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0CB7" w:rsidRDefault="00000000">
      <w:pPr>
        <w:keepNext/>
        <w:keepLines/>
        <w:spacing w:after="0"/>
      </w:pPr>
      <w:r>
        <w:rPr>
          <w:rFonts w:ascii="Times New Roman"/>
          <w:sz w:val="28"/>
        </w:rPr>
        <w:t>Student name:__________</w:t>
      </w:r>
    </w:p>
    <w:p w:rsidR="00C60CB7" w:rsidRDefault="00000000">
      <w:pPr>
        <w:keepNext/>
        <w:keepLines/>
        <w:spacing w:after="0"/>
      </w:pPr>
      <w:r>
        <w:rPr>
          <w:rFonts w:ascii="Times New Roman"/>
          <w:b/>
          <w:sz w:val="24"/>
        </w:rPr>
        <w:t>TRUE/FALSE - Write 'T' if the statement is true and 'F' if the statement is false.</w:t>
      </w:r>
    </w:p>
    <w:p w:rsidR="00C60CB7" w:rsidRDefault="00000000">
      <w:pPr>
        <w:keepNext/>
        <w:keepLines/>
        <w:numPr>
          <w:ilvl w:val="0"/>
          <w:numId w:val="1"/>
        </w:numPr>
        <w:spacing w:after="0"/>
      </w:pPr>
      <w:r>
        <w:rPr>
          <w:rFonts w:ascii="Times New Roman"/>
          <w:color w:val="000000"/>
          <w:sz w:val="24"/>
        </w:rPr>
        <w:t>Accounting is a system of maintaining records of a company's operations and communicating that information to decision makers.</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Accounting information is used by investors to decide whether to invest in a company's stock.</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Accounting information is used by creditors to decide whether to invest in a company's stock.</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primary functions of financial accounting are to measure business activities of a company and to communicate those measurements to internal parties for decision-making purposes.</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sz w:val="24"/>
        </w:rPr>
        <w:t>Financing activities include transactions the company has with investors and creditors.</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sz w:val="24"/>
        </w:rPr>
        <w:t>Investing activities include transactions involving the purchase and sale of resources that are expected to benefit the company for several years.</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sz w:val="24"/>
        </w:rPr>
        <w:t>Operating activities include transactions that relate to the primary operations of the company, such as providing products and services to customers and the associated costs.</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A corporation is an entity that is legally separate from its owners.</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lastRenderedPageBreak/>
        <w:t>Cash, inventory for sale to customers, supplies, and buildings are examples of liabilities.</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Amounts owed to suppliers, employees, the government in the form of taxes, and utility companies are examples of liabilities.</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If total assets of a company equal $12,000 and total stockholders' equity equals $4,000, then total liabilities equal $8,000.</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If total liabilities of a company equal $16,000 and total stockholders' equity equals $9,000, then total assets equal $7,000.</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accounting equation shows that a company's total resources equal creditors' and owners' claims to those resources.</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costs related to rent, utilities, and salaries in the current reporting period are examples of liabilities.</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difference between revenues and expenses is referred to as net income or net loss.</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If a company reports revenues of $17,000 and expenses of $12,000, then net income equals $5,000.</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lastRenderedPageBreak/>
        <w:t>Expenses include a company</w:t>
      </w:r>
      <w:r>
        <w:rPr>
          <w:rFonts w:ascii="Times New Roman"/>
          <w:color w:val="000000"/>
          <w:sz w:val="24"/>
        </w:rPr>
        <w:t>’</w:t>
      </w:r>
      <w:r>
        <w:rPr>
          <w:rFonts w:ascii="Times New Roman"/>
          <w:color w:val="000000"/>
          <w:sz w:val="24"/>
        </w:rPr>
        <w:t>s costs of providing products and services to customers, as well as cash payments to its stockholders.</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Dividends represent a return of the company's profits to its owners, the stockholders.</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One of the differences between a partnership and a corporation is that owners of a partnership have limited liability.</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Limited liability means the stockholders are not held personally responsible for the financial obligations of the corporation.</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A company's total resources include assets and stockholders' equity.</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Double taxation refers to a corporation's income being taxed twice</w:t>
      </w:r>
      <w:r>
        <w:rPr>
          <w:rFonts w:ascii="Times New Roman"/>
          <w:color w:val="000000"/>
          <w:sz w:val="24"/>
        </w:rPr>
        <w:t>—</w:t>
      </w:r>
      <w:r>
        <w:rPr>
          <w:rFonts w:ascii="Times New Roman"/>
          <w:color w:val="000000"/>
          <w:sz w:val="24"/>
        </w:rPr>
        <w:t>first when the company pays corporate income taxes on income it earns, and then again when stockholders pay personal income taxes when the company distributes that income as dividends to them.</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Financial statements are periodic reports published by the company for the purpose of providing information to managers.</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balance sheet is a financial statement that reports the company's revenues and expenses over an interval of time.</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lastRenderedPageBreak/>
        <w:t>The statement of stockholders' equity is a financial statement that summarizes the changes in stockholders' equity over an interval of time.</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Stockholders' equity arises from two primary sources</w:t>
      </w:r>
      <w:r>
        <w:rPr>
          <w:rFonts w:ascii="Times New Roman"/>
          <w:color w:val="000000"/>
          <w:sz w:val="24"/>
        </w:rPr>
        <w:t>–</w:t>
      </w:r>
      <w:r>
        <w:rPr>
          <w:rFonts w:ascii="Times New Roman"/>
          <w:color w:val="000000"/>
          <w:sz w:val="24"/>
        </w:rPr>
        <w:t>common stock and revenue.</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Common stock represents an external source of stockholders' equity, whereas retained earnings represents an internal source.</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sz w:val="24"/>
        </w:rPr>
        <w:t>Retained earnings represent all net income minus all dividends over the life of the company.</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sz w:val="24"/>
        </w:rPr>
        <w:t>Dividends are considered an expense in running the business and reported on the income statement.</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sz w:val="24"/>
        </w:rPr>
        <w:t>All cash transactions reported on the statement of cash flows are classified as (1) operating activities, (2) investing activities, or (3) financing activities.</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Investing cash flows generally include cash receipts and cash payments for transactions involving revenue and expense activities during the period.</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sz w:val="24"/>
        </w:rPr>
        <w:t>Operating cash flows generally include cash transactions for the purchase and sale of resources that are expected to benefit the company for more than one year.</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sz w:val="24"/>
        </w:rPr>
        <w:lastRenderedPageBreak/>
        <w:t>Financing activities provide information to investors and creditors about the mix of external financing of the company.</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Any transaction that affects the income statement ultimately affects the balance sheet through the balance of retained earnings.</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Financial accounting has an impact on everyday business decisions as well as wide-ranging economic consequences.</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Investors and creditors rely heavily on financial accounting information in making investment and lending decisions.</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In general, if a company's net income is increasing, so will its stock price.</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rules of financial accounting are called Generally Accepted Accounting Principles (GAAP).</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Financial accounting and reporting standards in the United States are established primarily by the Financial Accounting Standards Board (FASB).</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1933 Securities Act and the 1934 Securities Exchange Act were designed to restore investor confidence in financial accounting following the stock market crash in 1929.</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lastRenderedPageBreak/>
        <w:t>The 1934 Securities Exchange Act gives the Securities and Exchange Commission (SEC) the power to require companies that publicly trade their stock to prepare periodic financial statements for distribution to investors and creditors.</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role of independent auditors is to help ensure that management has in fact appropriately applied Generally Accepted Accounting Principles (GAAP) in preparing the company's financial statements.</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Auditors are trained individuals hired by a company as an independent party to express a professional opinion of the fairness of that company's financial statements.</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primary objective of financial accounting is to provide useful information to managers in making decisions.</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Public accounting firms are professional service firms that traditionally have focused on three areas: auditing, tax preparation/planning, and business consulting.</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Financial Accounting Standards Board's conceptual framework does not prescribe Generally Accepted Accounting Principles. It provides an underlying foundation for the development of accounting standards and interpretation of accounting information.</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two fundamental decision-specific qualitative characteristics that make accounting information useful are comparability and understandability.</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lastRenderedPageBreak/>
        <w:t>Relevance refers to accounting information having confirmatory value and/or predictive value.</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To be a faithful representation of business activities, accounting information should be complete, neutral, and free from error.</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periodicity assumption indicates that the economic life of an enterprise can be divided into artificial time periods for financial reporting purposes.</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economic entity assumption states that in the absence of information to the contrary, the business entity will continue to operate indefinitely.</w:t>
      </w:r>
    </w:p>
    <w:p w:rsidR="00C60CB7" w:rsidRDefault="00000000">
      <w:pPr>
        <w:keepNext/>
        <w:keepLines/>
        <w:numPr>
          <w:ilvl w:val="0"/>
          <w:numId w:val="3"/>
        </w:numPr>
        <w:spacing w:after="0"/>
      </w:pPr>
      <w:r>
        <w:rPr>
          <w:rFonts w:ascii="Times New Roman"/>
          <w:sz w:val="24"/>
        </w:rPr>
        <w:t>true</w:t>
      </w:r>
    </w:p>
    <w:p w:rsidR="00C60CB7" w:rsidRDefault="00000000">
      <w:pPr>
        <w:keepNext/>
        <w:keepLines/>
        <w:numPr>
          <w:ilvl w:val="0"/>
          <w:numId w:val="3"/>
        </w:numPr>
        <w:spacing w:after="0"/>
      </w:pPr>
      <w:r>
        <w:rPr>
          <w:rFonts w:ascii="Times New Roman"/>
          <w:sz w:val="24"/>
        </w:rPr>
        <w:t>false</w:t>
      </w:r>
    </w:p>
    <w:p w:rsidR="00C60CB7" w:rsidRDefault="00C60CB7">
      <w:pPr>
        <w:keepLines/>
        <w:spacing w:after="0"/>
      </w:pPr>
    </w:p>
    <w:p w:rsidR="00C60CB7" w:rsidRDefault="00000000">
      <w:pPr>
        <w:keepNext/>
        <w:keepLines/>
        <w:spacing w:after="0"/>
      </w:pPr>
      <w:r>
        <w:rPr>
          <w:rFonts w:ascii="Times New Roman"/>
          <w:b/>
          <w:sz w:val="24"/>
        </w:rPr>
        <w:t>MULTIPLE CHOICE - Choose the one alternative that best completes the statement or answers the question.</w:t>
      </w:r>
    </w:p>
    <w:p w:rsidR="00C60CB7" w:rsidRDefault="00000000">
      <w:pPr>
        <w:keepNext/>
        <w:keepLines/>
        <w:numPr>
          <w:ilvl w:val="0"/>
          <w:numId w:val="1"/>
        </w:numPr>
        <w:spacing w:after="0"/>
      </w:pPr>
      <w:r>
        <w:rPr>
          <w:rFonts w:ascii="Times New Roman"/>
          <w:color w:val="000000"/>
          <w:sz w:val="24"/>
        </w:rPr>
        <w:t>What is the primary purpose of financial accounting?</w:t>
      </w:r>
    </w:p>
    <w:p w:rsidR="00C60CB7" w:rsidRDefault="00000000">
      <w:pPr>
        <w:keepNext/>
        <w:keepLines/>
        <w:numPr>
          <w:ilvl w:val="7"/>
          <w:numId w:val="1"/>
        </w:numPr>
        <w:spacing w:after="0"/>
      </w:pPr>
      <w:r>
        <w:rPr>
          <w:rFonts w:ascii="Times New Roman"/>
          <w:color w:val="000000"/>
          <w:sz w:val="24"/>
        </w:rPr>
        <w:t>Determine the amount of tax liability owed to the government</w:t>
      </w:r>
    </w:p>
    <w:p w:rsidR="00C60CB7" w:rsidRDefault="00000000">
      <w:pPr>
        <w:keepNext/>
        <w:keepLines/>
        <w:numPr>
          <w:ilvl w:val="7"/>
          <w:numId w:val="1"/>
        </w:numPr>
        <w:spacing w:after="0"/>
      </w:pPr>
      <w:r>
        <w:rPr>
          <w:rFonts w:ascii="Times New Roman"/>
          <w:color w:val="000000"/>
          <w:sz w:val="24"/>
        </w:rPr>
        <w:t>Communicate business activities to internal management</w:t>
      </w:r>
    </w:p>
    <w:p w:rsidR="00C60CB7" w:rsidRDefault="00000000">
      <w:pPr>
        <w:keepNext/>
        <w:keepLines/>
        <w:numPr>
          <w:ilvl w:val="7"/>
          <w:numId w:val="1"/>
        </w:numPr>
        <w:spacing w:after="0"/>
      </w:pPr>
      <w:r>
        <w:rPr>
          <w:rFonts w:ascii="Times New Roman"/>
          <w:color w:val="000000"/>
          <w:sz w:val="24"/>
        </w:rPr>
        <w:t>Measure business activities and communicate those measures to external users to make decisions</w:t>
      </w:r>
    </w:p>
    <w:p w:rsidR="00C60CB7" w:rsidRDefault="00000000">
      <w:pPr>
        <w:keepNext/>
        <w:keepLines/>
        <w:numPr>
          <w:ilvl w:val="7"/>
          <w:numId w:val="1"/>
        </w:numPr>
        <w:spacing w:after="0"/>
      </w:pPr>
      <w:r>
        <w:rPr>
          <w:rFonts w:ascii="Times New Roman"/>
          <w:color w:val="000000"/>
          <w:sz w:val="24"/>
        </w:rPr>
        <w:t>Measure the profitability of the company in order to assist employees with making decisions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primary purpose(s) of financial accounting is (are) to:</w:t>
      </w:r>
    </w:p>
    <w:p w:rsidR="00C60CB7" w:rsidRDefault="00000000">
      <w:pPr>
        <w:keepNext/>
        <w:keepLines/>
        <w:numPr>
          <w:ilvl w:val="7"/>
          <w:numId w:val="1"/>
        </w:numPr>
        <w:spacing w:after="0"/>
      </w:pPr>
      <w:r>
        <w:rPr>
          <w:rFonts w:ascii="Times New Roman"/>
          <w:color w:val="000000"/>
          <w:sz w:val="24"/>
        </w:rPr>
        <w:t>Measure and record business transactions.</w:t>
      </w:r>
    </w:p>
    <w:p w:rsidR="00C60CB7" w:rsidRDefault="00000000">
      <w:pPr>
        <w:keepNext/>
        <w:keepLines/>
        <w:numPr>
          <w:ilvl w:val="7"/>
          <w:numId w:val="1"/>
        </w:numPr>
        <w:spacing w:after="0"/>
      </w:pPr>
      <w:r>
        <w:rPr>
          <w:rFonts w:ascii="Times New Roman"/>
          <w:color w:val="000000"/>
          <w:sz w:val="24"/>
        </w:rPr>
        <w:t>Prepare federal and state tax returns.</w:t>
      </w:r>
    </w:p>
    <w:p w:rsidR="00C60CB7" w:rsidRDefault="00000000">
      <w:pPr>
        <w:keepNext/>
        <w:keepLines/>
        <w:numPr>
          <w:ilvl w:val="7"/>
          <w:numId w:val="1"/>
        </w:numPr>
        <w:spacing w:after="0"/>
      </w:pPr>
      <w:r>
        <w:rPr>
          <w:rFonts w:ascii="Times New Roman"/>
          <w:color w:val="000000"/>
          <w:sz w:val="24"/>
        </w:rPr>
        <w:t>Communicate financial results to investors and creditors.</w:t>
      </w:r>
    </w:p>
    <w:p w:rsidR="00C60CB7" w:rsidRDefault="00000000">
      <w:pPr>
        <w:keepNext/>
        <w:keepLines/>
        <w:numPr>
          <w:ilvl w:val="7"/>
          <w:numId w:val="1"/>
        </w:numPr>
        <w:spacing w:after="0"/>
      </w:pPr>
      <w:r>
        <w:rPr>
          <w:rFonts w:ascii="Times New Roman"/>
          <w:color w:val="000000"/>
          <w:sz w:val="24"/>
        </w:rPr>
        <w:t>Both measure and communicate financial information to external parties.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lastRenderedPageBreak/>
        <w:t>Which definition below best describes financial accounting?</w:t>
      </w:r>
    </w:p>
    <w:p w:rsidR="00C60CB7" w:rsidRDefault="00000000">
      <w:pPr>
        <w:keepNext/>
        <w:keepLines/>
        <w:numPr>
          <w:ilvl w:val="7"/>
          <w:numId w:val="1"/>
        </w:numPr>
        <w:spacing w:after="0"/>
      </w:pPr>
      <w:r>
        <w:rPr>
          <w:rFonts w:ascii="Times New Roman"/>
          <w:color w:val="000000"/>
          <w:sz w:val="24"/>
        </w:rPr>
        <w:t>Process of measuring income taxes owed to the government</w:t>
      </w:r>
    </w:p>
    <w:p w:rsidR="00C60CB7" w:rsidRDefault="00000000">
      <w:pPr>
        <w:keepNext/>
        <w:keepLines/>
        <w:numPr>
          <w:ilvl w:val="7"/>
          <w:numId w:val="1"/>
        </w:numPr>
        <w:spacing w:after="0"/>
      </w:pPr>
      <w:r>
        <w:rPr>
          <w:rFonts w:ascii="Times New Roman"/>
          <w:color w:val="000000"/>
          <w:sz w:val="24"/>
        </w:rPr>
        <w:t>System of maintaining communication with a company's customers and suppliers</w:t>
      </w:r>
    </w:p>
    <w:p w:rsidR="00C60CB7" w:rsidRDefault="00000000">
      <w:pPr>
        <w:keepNext/>
        <w:keepLines/>
        <w:numPr>
          <w:ilvl w:val="7"/>
          <w:numId w:val="1"/>
        </w:numPr>
        <w:spacing w:after="0"/>
      </w:pPr>
      <w:r>
        <w:rPr>
          <w:rFonts w:ascii="Times New Roman"/>
          <w:color w:val="000000"/>
          <w:sz w:val="24"/>
        </w:rPr>
        <w:t>Procedures designed to enhance the company's image to potential investors</w:t>
      </w:r>
    </w:p>
    <w:p w:rsidR="00C60CB7" w:rsidRDefault="00000000">
      <w:pPr>
        <w:keepNext/>
        <w:keepLines/>
        <w:numPr>
          <w:ilvl w:val="7"/>
          <w:numId w:val="1"/>
        </w:numPr>
        <w:spacing w:after="0"/>
      </w:pPr>
      <w:r>
        <w:rPr>
          <w:rFonts w:ascii="Times New Roman"/>
          <w:color w:val="000000"/>
          <w:sz w:val="24"/>
        </w:rPr>
        <w:t>Measuring business activities and communicating them to external parties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 xml:space="preserve">Financial accounting does </w:t>
      </w:r>
      <w:r>
        <w:rPr>
          <w:rFonts w:ascii="Times New Roman"/>
          <w:b/>
          <w:color w:val="000000"/>
          <w:sz w:val="24"/>
        </w:rPr>
        <w:t>not</w:t>
      </w:r>
      <w:r>
        <w:rPr>
          <w:rFonts w:ascii="Times New Roman"/>
          <w:color w:val="000000"/>
          <w:sz w:val="24"/>
        </w:rPr>
        <w:t xml:space="preserve"> deal with which of the following?</w:t>
      </w:r>
    </w:p>
    <w:p w:rsidR="00C60CB7" w:rsidRDefault="00000000">
      <w:pPr>
        <w:keepNext/>
        <w:keepLines/>
        <w:numPr>
          <w:ilvl w:val="7"/>
          <w:numId w:val="1"/>
        </w:numPr>
        <w:spacing w:after="0"/>
      </w:pPr>
      <w:r>
        <w:rPr>
          <w:rFonts w:ascii="Times New Roman"/>
          <w:color w:val="000000"/>
          <w:sz w:val="24"/>
        </w:rPr>
        <w:t>Measuring a company's economic activity</w:t>
      </w:r>
    </w:p>
    <w:p w:rsidR="00C60CB7" w:rsidRDefault="00000000">
      <w:pPr>
        <w:keepNext/>
        <w:keepLines/>
        <w:numPr>
          <w:ilvl w:val="7"/>
          <w:numId w:val="1"/>
        </w:numPr>
        <w:spacing w:after="0"/>
      </w:pPr>
      <w:r>
        <w:rPr>
          <w:rFonts w:ascii="Times New Roman"/>
          <w:color w:val="000000"/>
          <w:sz w:val="24"/>
        </w:rPr>
        <w:t>Providing information to internal users</w:t>
      </w:r>
    </w:p>
    <w:p w:rsidR="00C60CB7" w:rsidRDefault="00000000">
      <w:pPr>
        <w:keepNext/>
        <w:keepLines/>
        <w:numPr>
          <w:ilvl w:val="7"/>
          <w:numId w:val="1"/>
        </w:numPr>
        <w:spacing w:after="0"/>
      </w:pPr>
      <w:r>
        <w:rPr>
          <w:rFonts w:ascii="Times New Roman"/>
          <w:color w:val="000000"/>
          <w:sz w:val="24"/>
        </w:rPr>
        <w:t>Preparing financial reports</w:t>
      </w:r>
    </w:p>
    <w:p w:rsidR="00C60CB7" w:rsidRDefault="00000000">
      <w:pPr>
        <w:keepNext/>
        <w:keepLines/>
        <w:numPr>
          <w:ilvl w:val="7"/>
          <w:numId w:val="1"/>
        </w:numPr>
        <w:spacing w:after="0"/>
      </w:pPr>
      <w:r>
        <w:rPr>
          <w:rFonts w:ascii="Times New Roman"/>
          <w:color w:val="000000"/>
          <w:sz w:val="24"/>
        </w:rPr>
        <w:t>Communicating financial results to investors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Financial accounting:</w:t>
      </w:r>
    </w:p>
    <w:p w:rsidR="00C60CB7" w:rsidRDefault="00000000">
      <w:pPr>
        <w:keepNext/>
        <w:keepLines/>
        <w:numPr>
          <w:ilvl w:val="7"/>
          <w:numId w:val="1"/>
        </w:numPr>
        <w:spacing w:after="0"/>
      </w:pPr>
      <w:r>
        <w:rPr>
          <w:rFonts w:ascii="Times New Roman"/>
          <w:color w:val="000000"/>
          <w:sz w:val="24"/>
        </w:rPr>
        <w:t>Provides information primarily for external decision makers.</w:t>
      </w:r>
    </w:p>
    <w:p w:rsidR="00C60CB7" w:rsidRDefault="00000000">
      <w:pPr>
        <w:keepNext/>
        <w:keepLines/>
        <w:numPr>
          <w:ilvl w:val="7"/>
          <w:numId w:val="1"/>
        </w:numPr>
        <w:spacing w:after="0"/>
      </w:pPr>
      <w:r>
        <w:rPr>
          <w:rFonts w:ascii="Times New Roman"/>
          <w:color w:val="000000"/>
          <w:sz w:val="24"/>
        </w:rPr>
        <w:t>Provides information primarily for a company's employees.</w:t>
      </w:r>
    </w:p>
    <w:p w:rsidR="00C60CB7" w:rsidRDefault="00000000">
      <w:pPr>
        <w:keepNext/>
        <w:keepLines/>
        <w:numPr>
          <w:ilvl w:val="7"/>
          <w:numId w:val="1"/>
        </w:numPr>
        <w:spacing w:after="0"/>
      </w:pPr>
      <w:r>
        <w:rPr>
          <w:rFonts w:ascii="Times New Roman"/>
          <w:color w:val="000000"/>
          <w:sz w:val="24"/>
        </w:rPr>
        <w:t>Provides information primarily for the use of managers of the company.</w:t>
      </w:r>
    </w:p>
    <w:p w:rsidR="00C60CB7" w:rsidRDefault="00000000">
      <w:pPr>
        <w:keepNext/>
        <w:keepLines/>
        <w:numPr>
          <w:ilvl w:val="7"/>
          <w:numId w:val="1"/>
        </w:numPr>
        <w:spacing w:after="0"/>
      </w:pPr>
      <w:r>
        <w:rPr>
          <w:rFonts w:ascii="Times New Roman"/>
          <w:color w:val="000000"/>
          <w:sz w:val="24"/>
        </w:rPr>
        <w:t>Is primarily used to compute a company's tax obligation.</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primary focus for financial accounting information is to provide information useful for:</w:t>
      </w:r>
    </w:p>
    <w:p w:rsidR="00C60CB7" w:rsidRDefault="00000000">
      <w:pPr>
        <w:keepNext/>
        <w:keepLines/>
        <w:numPr>
          <w:ilvl w:val="7"/>
          <w:numId w:val="1"/>
        </w:numPr>
        <w:spacing w:after="0"/>
      </w:pPr>
      <w:r>
        <w:rPr>
          <w:rFonts w:ascii="Times New Roman"/>
          <w:color w:val="000000"/>
          <w:sz w:val="24"/>
        </w:rPr>
        <w:t>Investing decisions and credit decisions.</w:t>
      </w:r>
    </w:p>
    <w:p w:rsidR="00C60CB7" w:rsidRDefault="00000000">
      <w:pPr>
        <w:keepNext/>
        <w:keepLines/>
        <w:numPr>
          <w:ilvl w:val="7"/>
          <w:numId w:val="1"/>
        </w:numPr>
        <w:spacing w:after="0"/>
      </w:pPr>
      <w:r>
        <w:rPr>
          <w:rFonts w:ascii="Times New Roman"/>
          <w:color w:val="000000"/>
          <w:sz w:val="24"/>
        </w:rPr>
        <w:t>Investing decisions but not credit decisions.</w:t>
      </w:r>
    </w:p>
    <w:p w:rsidR="00C60CB7" w:rsidRDefault="00000000">
      <w:pPr>
        <w:keepNext/>
        <w:keepLines/>
        <w:numPr>
          <w:ilvl w:val="7"/>
          <w:numId w:val="1"/>
        </w:numPr>
        <w:spacing w:after="0"/>
      </w:pPr>
      <w:r>
        <w:rPr>
          <w:rFonts w:ascii="Times New Roman"/>
          <w:color w:val="000000"/>
          <w:sz w:val="24"/>
        </w:rPr>
        <w:t>Credit decisions but not investing decisions.</w:t>
      </w:r>
    </w:p>
    <w:p w:rsidR="00C60CB7" w:rsidRDefault="00000000">
      <w:pPr>
        <w:keepNext/>
        <w:keepLines/>
        <w:numPr>
          <w:ilvl w:val="7"/>
          <w:numId w:val="1"/>
        </w:numPr>
        <w:spacing w:after="0"/>
      </w:pPr>
      <w:r>
        <w:rPr>
          <w:rFonts w:ascii="Times New Roman"/>
          <w:color w:val="000000"/>
          <w:sz w:val="24"/>
        </w:rPr>
        <w:t>Neither investing decisions nor credit decisions.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 xml:space="preserve">Which of the following groups is </w:t>
      </w:r>
      <w:r>
        <w:rPr>
          <w:rFonts w:ascii="Times New Roman"/>
          <w:b/>
          <w:color w:val="000000"/>
          <w:sz w:val="24"/>
        </w:rPr>
        <w:t>not</w:t>
      </w:r>
      <w:r>
        <w:rPr>
          <w:rFonts w:ascii="Times New Roman"/>
          <w:color w:val="000000"/>
          <w:sz w:val="24"/>
        </w:rPr>
        <w:t xml:space="preserve"> among the external users for whom financial statements are prepared?</w:t>
      </w:r>
    </w:p>
    <w:p w:rsidR="00C60CB7" w:rsidRDefault="00000000">
      <w:pPr>
        <w:keepNext/>
        <w:keepLines/>
        <w:numPr>
          <w:ilvl w:val="7"/>
          <w:numId w:val="1"/>
        </w:numPr>
        <w:spacing w:after="0"/>
      </w:pPr>
      <w:r>
        <w:rPr>
          <w:rFonts w:ascii="Times New Roman"/>
          <w:color w:val="000000"/>
          <w:sz w:val="24"/>
        </w:rPr>
        <w:t>Creditors</w:t>
      </w:r>
    </w:p>
    <w:p w:rsidR="00C60CB7" w:rsidRDefault="00000000">
      <w:pPr>
        <w:keepNext/>
        <w:keepLines/>
        <w:numPr>
          <w:ilvl w:val="7"/>
          <w:numId w:val="1"/>
        </w:numPr>
        <w:spacing w:after="0"/>
      </w:pPr>
      <w:r>
        <w:rPr>
          <w:rFonts w:ascii="Times New Roman"/>
          <w:color w:val="000000"/>
          <w:sz w:val="24"/>
        </w:rPr>
        <w:t>Regulators</w:t>
      </w:r>
    </w:p>
    <w:p w:rsidR="00C60CB7" w:rsidRDefault="00000000">
      <w:pPr>
        <w:keepNext/>
        <w:keepLines/>
        <w:numPr>
          <w:ilvl w:val="7"/>
          <w:numId w:val="1"/>
        </w:numPr>
        <w:spacing w:after="0"/>
      </w:pPr>
      <w:r>
        <w:rPr>
          <w:rFonts w:ascii="Times New Roman"/>
          <w:color w:val="000000"/>
          <w:sz w:val="24"/>
        </w:rPr>
        <w:t>Investors</w:t>
      </w:r>
    </w:p>
    <w:p w:rsidR="00C60CB7" w:rsidRDefault="00000000">
      <w:pPr>
        <w:keepNext/>
        <w:keepLines/>
        <w:numPr>
          <w:ilvl w:val="7"/>
          <w:numId w:val="1"/>
        </w:numPr>
        <w:spacing w:after="0"/>
      </w:pPr>
      <w:r>
        <w:rPr>
          <w:rFonts w:ascii="Times New Roman"/>
          <w:color w:val="000000"/>
          <w:sz w:val="24"/>
        </w:rPr>
        <w:t>Managers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 xml:space="preserve">Which of the following groups is </w:t>
      </w:r>
      <w:r>
        <w:rPr>
          <w:rFonts w:ascii="Times New Roman"/>
          <w:b/>
          <w:color w:val="000000"/>
          <w:sz w:val="24"/>
        </w:rPr>
        <w:t>not</w:t>
      </w:r>
      <w:r>
        <w:rPr>
          <w:rFonts w:ascii="Times New Roman"/>
          <w:color w:val="000000"/>
          <w:sz w:val="24"/>
        </w:rPr>
        <w:t xml:space="preserve"> among the external users for whom financial statements are prepared?</w:t>
      </w:r>
    </w:p>
    <w:p w:rsidR="00C60CB7" w:rsidRDefault="00000000">
      <w:pPr>
        <w:keepNext/>
        <w:keepLines/>
        <w:numPr>
          <w:ilvl w:val="7"/>
          <w:numId w:val="1"/>
        </w:numPr>
        <w:spacing w:after="0"/>
      </w:pPr>
      <w:r>
        <w:rPr>
          <w:rFonts w:ascii="Times New Roman"/>
          <w:color w:val="000000"/>
          <w:sz w:val="24"/>
        </w:rPr>
        <w:t>Customers</w:t>
      </w:r>
    </w:p>
    <w:p w:rsidR="00C60CB7" w:rsidRDefault="00000000">
      <w:pPr>
        <w:keepNext/>
        <w:keepLines/>
        <w:numPr>
          <w:ilvl w:val="7"/>
          <w:numId w:val="1"/>
        </w:numPr>
        <w:spacing w:after="0"/>
      </w:pPr>
      <w:r>
        <w:rPr>
          <w:rFonts w:ascii="Times New Roman"/>
          <w:color w:val="000000"/>
          <w:sz w:val="24"/>
        </w:rPr>
        <w:t>Suppliers</w:t>
      </w:r>
    </w:p>
    <w:p w:rsidR="00C60CB7" w:rsidRDefault="00000000">
      <w:pPr>
        <w:keepNext/>
        <w:keepLines/>
        <w:numPr>
          <w:ilvl w:val="7"/>
          <w:numId w:val="1"/>
        </w:numPr>
        <w:spacing w:after="0"/>
      </w:pPr>
      <w:r>
        <w:rPr>
          <w:rFonts w:ascii="Times New Roman"/>
          <w:color w:val="000000"/>
          <w:sz w:val="24"/>
        </w:rPr>
        <w:t>Employees</w:t>
      </w:r>
    </w:p>
    <w:p w:rsidR="00C60CB7" w:rsidRDefault="00000000">
      <w:pPr>
        <w:keepNext/>
        <w:keepLines/>
        <w:numPr>
          <w:ilvl w:val="7"/>
          <w:numId w:val="1"/>
        </w:numPr>
        <w:spacing w:after="0"/>
      </w:pPr>
      <w:r>
        <w:rPr>
          <w:rFonts w:ascii="Times New Roman"/>
          <w:color w:val="000000"/>
          <w:sz w:val="24"/>
        </w:rPr>
        <w:t>Customers, suppliers, and employees are all external users of financial statements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lastRenderedPageBreak/>
        <w:t>The form of business organization that is legally separate from its owners is a:</w:t>
      </w:r>
    </w:p>
    <w:p w:rsidR="00C60CB7" w:rsidRDefault="00000000">
      <w:pPr>
        <w:keepNext/>
        <w:keepLines/>
        <w:numPr>
          <w:ilvl w:val="7"/>
          <w:numId w:val="1"/>
        </w:numPr>
        <w:spacing w:after="0"/>
      </w:pPr>
      <w:r>
        <w:rPr>
          <w:rFonts w:ascii="Times New Roman"/>
          <w:color w:val="000000"/>
          <w:sz w:val="24"/>
        </w:rPr>
        <w:t>Partnership.</w:t>
      </w:r>
    </w:p>
    <w:p w:rsidR="00C60CB7" w:rsidRDefault="00000000">
      <w:pPr>
        <w:keepNext/>
        <w:keepLines/>
        <w:numPr>
          <w:ilvl w:val="7"/>
          <w:numId w:val="1"/>
        </w:numPr>
        <w:spacing w:after="0"/>
      </w:pPr>
      <w:r>
        <w:rPr>
          <w:rFonts w:ascii="Times New Roman"/>
          <w:color w:val="000000"/>
          <w:sz w:val="24"/>
        </w:rPr>
        <w:t>Sole proprietorship.</w:t>
      </w:r>
    </w:p>
    <w:p w:rsidR="00C60CB7" w:rsidRDefault="00000000">
      <w:pPr>
        <w:keepNext/>
        <w:keepLines/>
        <w:numPr>
          <w:ilvl w:val="7"/>
          <w:numId w:val="1"/>
        </w:numPr>
        <w:spacing w:after="0"/>
      </w:pPr>
      <w:r>
        <w:rPr>
          <w:rFonts w:ascii="Times New Roman"/>
          <w:color w:val="000000"/>
          <w:sz w:val="24"/>
        </w:rPr>
        <w:t>Corporation.</w:t>
      </w:r>
    </w:p>
    <w:p w:rsidR="00C60CB7" w:rsidRDefault="00000000">
      <w:pPr>
        <w:keepNext/>
        <w:keepLines/>
        <w:numPr>
          <w:ilvl w:val="7"/>
          <w:numId w:val="1"/>
        </w:numPr>
        <w:spacing w:after="0"/>
      </w:pPr>
      <w:r>
        <w:rPr>
          <w:rFonts w:ascii="Times New Roman"/>
          <w:color w:val="000000"/>
          <w:sz w:val="24"/>
        </w:rPr>
        <w:t>Separation entity.</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Which business form has the advantage of limited liability?</w:t>
      </w:r>
    </w:p>
    <w:p w:rsidR="00C60CB7" w:rsidRDefault="00000000">
      <w:pPr>
        <w:keepNext/>
        <w:keepLines/>
        <w:numPr>
          <w:ilvl w:val="7"/>
          <w:numId w:val="1"/>
        </w:numPr>
        <w:spacing w:after="0"/>
      </w:pPr>
      <w:r>
        <w:rPr>
          <w:rFonts w:ascii="Times New Roman"/>
          <w:color w:val="000000"/>
          <w:sz w:val="24"/>
        </w:rPr>
        <w:t>Corporation</w:t>
      </w:r>
    </w:p>
    <w:p w:rsidR="00C60CB7" w:rsidRDefault="00000000">
      <w:pPr>
        <w:keepNext/>
        <w:keepLines/>
        <w:numPr>
          <w:ilvl w:val="7"/>
          <w:numId w:val="1"/>
        </w:numPr>
        <w:spacing w:after="0"/>
      </w:pPr>
      <w:r>
        <w:rPr>
          <w:rFonts w:ascii="Times New Roman"/>
          <w:color w:val="000000"/>
          <w:sz w:val="24"/>
        </w:rPr>
        <w:t>Sole proprietorship</w:t>
      </w:r>
    </w:p>
    <w:p w:rsidR="00C60CB7" w:rsidRDefault="00000000">
      <w:pPr>
        <w:keepNext/>
        <w:keepLines/>
        <w:numPr>
          <w:ilvl w:val="7"/>
          <w:numId w:val="1"/>
        </w:numPr>
        <w:spacing w:after="0"/>
      </w:pPr>
      <w:r>
        <w:rPr>
          <w:rFonts w:ascii="Times New Roman"/>
          <w:color w:val="000000"/>
          <w:sz w:val="24"/>
        </w:rPr>
        <w:t>Partnership</w:t>
      </w:r>
    </w:p>
    <w:p w:rsidR="00C60CB7" w:rsidRDefault="00000000">
      <w:pPr>
        <w:keepNext/>
        <w:keepLines/>
        <w:numPr>
          <w:ilvl w:val="7"/>
          <w:numId w:val="1"/>
        </w:numPr>
        <w:spacing w:after="0"/>
      </w:pPr>
      <w:r>
        <w:rPr>
          <w:rFonts w:ascii="Times New Roman"/>
          <w:color w:val="000000"/>
          <w:sz w:val="24"/>
        </w:rPr>
        <w:t>All business forms share equal limited liability</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Limited liability means:</w:t>
      </w:r>
    </w:p>
    <w:p w:rsidR="00C60CB7" w:rsidRDefault="00000000">
      <w:pPr>
        <w:keepNext/>
        <w:keepLines/>
        <w:numPr>
          <w:ilvl w:val="7"/>
          <w:numId w:val="1"/>
        </w:numPr>
        <w:spacing w:after="0"/>
      </w:pPr>
      <w:r>
        <w:rPr>
          <w:rFonts w:ascii="Times New Roman"/>
          <w:color w:val="000000"/>
          <w:sz w:val="24"/>
        </w:rPr>
        <w:t>Stockholders of a corporation are not obligated to pay the corporation's debts out of their own pocket.</w:t>
      </w:r>
    </w:p>
    <w:p w:rsidR="00C60CB7" w:rsidRDefault="00000000">
      <w:pPr>
        <w:keepNext/>
        <w:keepLines/>
        <w:numPr>
          <w:ilvl w:val="7"/>
          <w:numId w:val="1"/>
        </w:numPr>
        <w:spacing w:after="0"/>
      </w:pPr>
      <w:r>
        <w:rPr>
          <w:rFonts w:ascii="Times New Roman"/>
          <w:color w:val="000000"/>
          <w:sz w:val="24"/>
        </w:rPr>
        <w:t>Liabilities of a company cannot exceed its assets.</w:t>
      </w:r>
    </w:p>
    <w:p w:rsidR="00C60CB7" w:rsidRDefault="00000000">
      <w:pPr>
        <w:keepNext/>
        <w:keepLines/>
        <w:numPr>
          <w:ilvl w:val="7"/>
          <w:numId w:val="1"/>
        </w:numPr>
        <w:spacing w:after="0"/>
      </w:pPr>
      <w:r>
        <w:rPr>
          <w:rFonts w:ascii="Times New Roman"/>
          <w:color w:val="000000"/>
          <w:sz w:val="24"/>
        </w:rPr>
        <w:t>Companies are not allowed to borrow unless they are profitable.</w:t>
      </w:r>
    </w:p>
    <w:p w:rsidR="00C60CB7" w:rsidRDefault="00000000">
      <w:pPr>
        <w:keepNext/>
        <w:keepLines/>
        <w:numPr>
          <w:ilvl w:val="7"/>
          <w:numId w:val="1"/>
        </w:numPr>
        <w:spacing w:after="0"/>
      </w:pPr>
      <w:r>
        <w:rPr>
          <w:rFonts w:ascii="Times New Roman"/>
          <w:color w:val="000000"/>
          <w:sz w:val="24"/>
        </w:rPr>
        <w:t>Companies are less likely to be sued if they are formed as a corporation.</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One disadvantage of the corporate form of business is:</w:t>
      </w:r>
    </w:p>
    <w:p w:rsidR="00C60CB7" w:rsidRDefault="00000000">
      <w:pPr>
        <w:keepNext/>
        <w:keepLines/>
        <w:numPr>
          <w:ilvl w:val="7"/>
          <w:numId w:val="1"/>
        </w:numPr>
        <w:spacing w:after="0"/>
      </w:pPr>
      <w:r>
        <w:rPr>
          <w:rFonts w:ascii="Times New Roman"/>
          <w:color w:val="000000"/>
          <w:sz w:val="24"/>
        </w:rPr>
        <w:t>Limited liability.</w:t>
      </w:r>
    </w:p>
    <w:p w:rsidR="00C60CB7" w:rsidRDefault="00000000">
      <w:pPr>
        <w:keepNext/>
        <w:keepLines/>
        <w:numPr>
          <w:ilvl w:val="7"/>
          <w:numId w:val="1"/>
        </w:numPr>
        <w:spacing w:after="0"/>
      </w:pPr>
      <w:r>
        <w:rPr>
          <w:rFonts w:ascii="Times New Roman"/>
          <w:color w:val="000000"/>
          <w:sz w:val="24"/>
        </w:rPr>
        <w:t>Access to more capital.</w:t>
      </w:r>
    </w:p>
    <w:p w:rsidR="00C60CB7" w:rsidRDefault="00000000">
      <w:pPr>
        <w:keepNext/>
        <w:keepLines/>
        <w:numPr>
          <w:ilvl w:val="7"/>
          <w:numId w:val="1"/>
        </w:numPr>
        <w:spacing w:after="0"/>
      </w:pPr>
      <w:r>
        <w:rPr>
          <w:rFonts w:ascii="Times New Roman"/>
          <w:color w:val="000000"/>
          <w:sz w:val="24"/>
        </w:rPr>
        <w:t>Smaller in size.</w:t>
      </w:r>
    </w:p>
    <w:p w:rsidR="00C60CB7" w:rsidRDefault="00000000">
      <w:pPr>
        <w:keepNext/>
        <w:keepLines/>
        <w:numPr>
          <w:ilvl w:val="7"/>
          <w:numId w:val="1"/>
        </w:numPr>
        <w:spacing w:after="0"/>
      </w:pPr>
      <w:r>
        <w:rPr>
          <w:rFonts w:ascii="Times New Roman"/>
          <w:color w:val="000000"/>
          <w:sz w:val="24"/>
        </w:rPr>
        <w:t>Double taxation.</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Which of the following is an operating activity?</w:t>
      </w:r>
    </w:p>
    <w:p w:rsidR="00C60CB7" w:rsidRDefault="00000000">
      <w:pPr>
        <w:keepNext/>
        <w:keepLines/>
        <w:numPr>
          <w:ilvl w:val="7"/>
          <w:numId w:val="1"/>
        </w:numPr>
        <w:spacing w:after="0"/>
      </w:pPr>
      <w:r>
        <w:rPr>
          <w:rFonts w:ascii="Times New Roman"/>
          <w:color w:val="000000"/>
          <w:sz w:val="24"/>
        </w:rPr>
        <w:t>Issuing common stock</w:t>
      </w:r>
    </w:p>
    <w:p w:rsidR="00C60CB7" w:rsidRDefault="00000000">
      <w:pPr>
        <w:keepNext/>
        <w:keepLines/>
        <w:numPr>
          <w:ilvl w:val="7"/>
          <w:numId w:val="1"/>
        </w:numPr>
        <w:spacing w:after="0"/>
      </w:pPr>
      <w:r>
        <w:rPr>
          <w:rFonts w:ascii="Times New Roman"/>
          <w:color w:val="000000"/>
          <w:sz w:val="24"/>
        </w:rPr>
        <w:t>Paying dividends</w:t>
      </w:r>
    </w:p>
    <w:p w:rsidR="00C60CB7" w:rsidRDefault="00000000">
      <w:pPr>
        <w:keepNext/>
        <w:keepLines/>
        <w:numPr>
          <w:ilvl w:val="7"/>
          <w:numId w:val="1"/>
        </w:numPr>
        <w:spacing w:after="0"/>
      </w:pPr>
      <w:r>
        <w:rPr>
          <w:rFonts w:ascii="Times New Roman"/>
          <w:color w:val="000000"/>
          <w:sz w:val="24"/>
        </w:rPr>
        <w:t>Borrowing cash from a bank to acquire a building</w:t>
      </w:r>
    </w:p>
    <w:p w:rsidR="00C60CB7" w:rsidRDefault="00000000">
      <w:pPr>
        <w:keepNext/>
        <w:keepLines/>
        <w:numPr>
          <w:ilvl w:val="7"/>
          <w:numId w:val="1"/>
        </w:numPr>
        <w:spacing w:after="0"/>
      </w:pPr>
      <w:r>
        <w:rPr>
          <w:rFonts w:ascii="Times New Roman"/>
          <w:color w:val="000000"/>
          <w:sz w:val="24"/>
        </w:rPr>
        <w:t>Paying electricity bills for the month</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lastRenderedPageBreak/>
        <w:t>How many of the following cash transactions are operating activities?</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Borrow $50,000 from the bank.</w:t>
      </w:r>
      <w:r>
        <w:rPr>
          <w:rFonts w:ascii="Times New Roman"/>
          <w:sz w:val="24"/>
        </w:rPr>
        <w:br/>
      </w:r>
      <w:r>
        <w:rPr>
          <w:rFonts w:ascii="Times New Roman"/>
          <w:color w:val="000000"/>
          <w:sz w:val="24"/>
        </w:rPr>
        <w:t xml:space="preserve"> Purchase $12,000 in supplies.</w:t>
      </w:r>
      <w:r>
        <w:rPr>
          <w:rFonts w:ascii="Times New Roman"/>
          <w:sz w:val="24"/>
        </w:rPr>
        <w:br/>
      </w:r>
      <w:r>
        <w:rPr>
          <w:rFonts w:ascii="Times New Roman"/>
          <w:color w:val="000000"/>
          <w:sz w:val="24"/>
        </w:rPr>
        <w:t xml:space="preserve"> Provide services to customers for $27,000.</w:t>
      </w:r>
      <w:r>
        <w:rPr>
          <w:rFonts w:ascii="Times New Roman"/>
          <w:sz w:val="24"/>
        </w:rPr>
        <w:br/>
      </w:r>
      <w:r>
        <w:rPr>
          <w:rFonts w:ascii="Times New Roman"/>
          <w:color w:val="000000"/>
          <w:sz w:val="24"/>
        </w:rPr>
        <w:t xml:space="preserve"> Pay the utility bill of $750.</w:t>
      </w:r>
      <w:r>
        <w:rPr>
          <w:rFonts w:ascii="Times New Roman"/>
          <w:sz w:val="24"/>
        </w:rPr>
        <w:br/>
      </w:r>
      <w:r>
        <w:rPr>
          <w:rFonts w:ascii="Times New Roman"/>
          <w:color w:val="000000"/>
          <w:sz w:val="24"/>
        </w:rPr>
        <w:t xml:space="preserve"> Purchase a delivery truck for $12,000.</w:t>
      </w:r>
      <w:r>
        <w:rPr>
          <w:rFonts w:ascii="Times New Roman"/>
          <w:sz w:val="24"/>
        </w:rPr>
        <w:br/>
      </w:r>
      <w:r>
        <w:rPr>
          <w:rFonts w:ascii="Times New Roman"/>
          <w:color w:val="000000"/>
          <w:sz w:val="24"/>
        </w:rPr>
        <w:t xml:space="preserve"> Receive $25,000 from issuing common stock.</w:t>
      </w:r>
    </w:p>
    <w:p w:rsidR="00C60CB7" w:rsidRDefault="00000000">
      <w:pPr>
        <w:keepNext/>
        <w:keepLines/>
        <w:numPr>
          <w:ilvl w:val="7"/>
          <w:numId w:val="1"/>
        </w:numPr>
        <w:spacing w:after="0"/>
      </w:pPr>
      <w:r>
        <w:rPr>
          <w:rFonts w:ascii="Times New Roman"/>
          <w:color w:val="000000"/>
          <w:sz w:val="24"/>
        </w:rPr>
        <w:t>One</w:t>
      </w:r>
    </w:p>
    <w:p w:rsidR="00C60CB7" w:rsidRDefault="00000000">
      <w:pPr>
        <w:keepNext/>
        <w:keepLines/>
        <w:numPr>
          <w:ilvl w:val="7"/>
          <w:numId w:val="1"/>
        </w:numPr>
        <w:spacing w:after="0"/>
      </w:pPr>
      <w:r>
        <w:rPr>
          <w:rFonts w:ascii="Times New Roman"/>
          <w:color w:val="000000"/>
          <w:sz w:val="24"/>
        </w:rPr>
        <w:t>Two</w:t>
      </w:r>
    </w:p>
    <w:p w:rsidR="00C60CB7" w:rsidRDefault="00000000">
      <w:pPr>
        <w:keepNext/>
        <w:keepLines/>
        <w:numPr>
          <w:ilvl w:val="7"/>
          <w:numId w:val="1"/>
        </w:numPr>
        <w:spacing w:after="0"/>
      </w:pPr>
      <w:r>
        <w:rPr>
          <w:rFonts w:ascii="Times New Roman"/>
          <w:color w:val="000000"/>
          <w:sz w:val="24"/>
        </w:rPr>
        <w:t>Three</w:t>
      </w:r>
    </w:p>
    <w:p w:rsidR="00C60CB7" w:rsidRDefault="00000000">
      <w:pPr>
        <w:keepNext/>
        <w:keepLines/>
        <w:numPr>
          <w:ilvl w:val="7"/>
          <w:numId w:val="1"/>
        </w:numPr>
        <w:spacing w:after="0"/>
      </w:pPr>
      <w:r>
        <w:rPr>
          <w:rFonts w:ascii="Times New Roman"/>
          <w:color w:val="000000"/>
          <w:sz w:val="24"/>
        </w:rPr>
        <w:t>Four</w:t>
      </w:r>
    </w:p>
    <w:p w:rsidR="00C60CB7" w:rsidRDefault="00C60CB7">
      <w:pPr>
        <w:keepLines/>
        <w:spacing w:after="0"/>
      </w:pPr>
    </w:p>
    <w:p w:rsidR="00C60CB7" w:rsidRDefault="00000000">
      <w:pPr>
        <w:keepNext/>
        <w:keepLines/>
        <w:numPr>
          <w:ilvl w:val="0"/>
          <w:numId w:val="1"/>
        </w:numPr>
        <w:spacing w:after="0"/>
      </w:pPr>
      <w:r>
        <w:rPr>
          <w:rFonts w:ascii="Times New Roman"/>
          <w:sz w:val="24"/>
        </w:rPr>
        <w:t>Transactions related to the primary business activities of the company, such as selling goods and services to customers and the associated costs of doing so, are referred to as:</w:t>
      </w:r>
    </w:p>
    <w:p w:rsidR="00C60CB7" w:rsidRDefault="00000000">
      <w:pPr>
        <w:keepNext/>
        <w:keepLines/>
        <w:numPr>
          <w:ilvl w:val="7"/>
          <w:numId w:val="1"/>
        </w:numPr>
        <w:spacing w:after="0"/>
      </w:pPr>
      <w:r>
        <w:rPr>
          <w:rFonts w:ascii="Times New Roman"/>
          <w:color w:val="000000"/>
          <w:sz w:val="24"/>
        </w:rPr>
        <w:t>Investing activities.</w:t>
      </w:r>
    </w:p>
    <w:p w:rsidR="00C60CB7" w:rsidRDefault="00000000">
      <w:pPr>
        <w:keepNext/>
        <w:keepLines/>
        <w:numPr>
          <w:ilvl w:val="7"/>
          <w:numId w:val="1"/>
        </w:numPr>
        <w:spacing w:after="0"/>
      </w:pPr>
      <w:r>
        <w:rPr>
          <w:rFonts w:ascii="Times New Roman"/>
          <w:color w:val="000000"/>
          <w:sz w:val="24"/>
        </w:rPr>
        <w:t>Operating activities.</w:t>
      </w:r>
    </w:p>
    <w:p w:rsidR="00C60CB7" w:rsidRDefault="00000000">
      <w:pPr>
        <w:keepNext/>
        <w:keepLines/>
        <w:numPr>
          <w:ilvl w:val="7"/>
          <w:numId w:val="1"/>
        </w:numPr>
        <w:spacing w:after="0"/>
      </w:pPr>
      <w:r>
        <w:rPr>
          <w:rFonts w:ascii="Times New Roman"/>
          <w:color w:val="000000"/>
          <w:sz w:val="24"/>
        </w:rPr>
        <w:t>Management activities.</w:t>
      </w:r>
    </w:p>
    <w:p w:rsidR="00C60CB7" w:rsidRDefault="00000000">
      <w:pPr>
        <w:keepNext/>
        <w:keepLines/>
        <w:numPr>
          <w:ilvl w:val="7"/>
          <w:numId w:val="1"/>
        </w:numPr>
        <w:spacing w:after="0"/>
      </w:pPr>
      <w:r>
        <w:rPr>
          <w:rFonts w:ascii="Times New Roman"/>
          <w:color w:val="000000"/>
          <w:sz w:val="24"/>
        </w:rPr>
        <w:t>Financing activities.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Draco Company engages in the following cash payments:</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6045"/>
        <w:gridCol w:w="1555"/>
      </w:tblGrid>
      <w:tr w:rsidR="00C60CB7">
        <w:trPr>
          <w:cantSplit/>
        </w:trPr>
        <w:tc>
          <w:tcPr>
            <w:tcW w:w="604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Purchase equipment</w:t>
            </w:r>
          </w:p>
        </w:tc>
        <w:tc>
          <w:tcPr>
            <w:tcW w:w="1555" w:type="dxa"/>
            <w:tcMar>
              <w:top w:w="15" w:type="dxa"/>
              <w:left w:w="15" w:type="dxa"/>
              <w:bottom w:w="15" w:type="dxa"/>
              <w:right w:w="15" w:type="dxa"/>
            </w:tcMar>
          </w:tcPr>
          <w:p w:rsidR="00C60CB7" w:rsidRDefault="00000000">
            <w:pPr>
              <w:keepNext/>
              <w:keepLines/>
              <w:spacing w:after="0"/>
              <w:jc w:val="right"/>
            </w:pPr>
            <w:r>
              <w:rPr>
                <w:rFonts w:ascii="Courier New" w:hAnsi="Courier New"/>
                <w:color w:val="000000"/>
              </w:rPr>
              <w:t>$ 4,000</w:t>
            </w:r>
          </w:p>
        </w:tc>
      </w:tr>
      <w:tr w:rsidR="00C60CB7">
        <w:trPr>
          <w:cantSplit/>
        </w:trPr>
        <w:tc>
          <w:tcPr>
            <w:tcW w:w="604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Pay rent</w:t>
            </w:r>
          </w:p>
        </w:tc>
        <w:tc>
          <w:tcPr>
            <w:tcW w:w="1555" w:type="dxa"/>
            <w:tcMar>
              <w:top w:w="15" w:type="dxa"/>
              <w:left w:w="15" w:type="dxa"/>
              <w:bottom w:w="15" w:type="dxa"/>
              <w:right w:w="15" w:type="dxa"/>
            </w:tcMar>
          </w:tcPr>
          <w:p w:rsidR="00C60CB7" w:rsidRDefault="00000000">
            <w:pPr>
              <w:keepNext/>
              <w:keepLines/>
              <w:spacing w:after="0"/>
              <w:jc w:val="right"/>
            </w:pPr>
            <w:r>
              <w:rPr>
                <w:rFonts w:ascii="Courier New" w:hAnsi="Courier New"/>
                <w:color w:val="000000"/>
              </w:rPr>
              <w:t>550</w:t>
            </w:r>
          </w:p>
        </w:tc>
      </w:tr>
      <w:tr w:rsidR="00C60CB7">
        <w:trPr>
          <w:cantSplit/>
        </w:trPr>
        <w:tc>
          <w:tcPr>
            <w:tcW w:w="604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Repay loan to the bank</w:t>
            </w:r>
          </w:p>
        </w:tc>
        <w:tc>
          <w:tcPr>
            <w:tcW w:w="1555" w:type="dxa"/>
            <w:tcMar>
              <w:top w:w="15" w:type="dxa"/>
              <w:left w:w="15" w:type="dxa"/>
              <w:bottom w:w="15" w:type="dxa"/>
              <w:right w:w="15" w:type="dxa"/>
            </w:tcMar>
          </w:tcPr>
          <w:p w:rsidR="00C60CB7" w:rsidRDefault="00000000">
            <w:pPr>
              <w:keepNext/>
              <w:keepLines/>
              <w:spacing w:after="0"/>
              <w:jc w:val="right"/>
            </w:pPr>
            <w:r>
              <w:rPr>
                <w:rFonts w:ascii="Courier New" w:hAnsi="Courier New"/>
                <w:color w:val="000000"/>
              </w:rPr>
              <w:t>5,200</w:t>
            </w:r>
          </w:p>
        </w:tc>
      </w:tr>
      <w:tr w:rsidR="00C60CB7">
        <w:trPr>
          <w:cantSplit/>
        </w:trPr>
        <w:tc>
          <w:tcPr>
            <w:tcW w:w="604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Pay workers’ salaries</w:t>
            </w:r>
          </w:p>
        </w:tc>
        <w:tc>
          <w:tcPr>
            <w:tcW w:w="1555" w:type="dxa"/>
            <w:tcMar>
              <w:top w:w="15" w:type="dxa"/>
              <w:left w:w="15" w:type="dxa"/>
              <w:bottom w:w="15" w:type="dxa"/>
              <w:right w:w="15" w:type="dxa"/>
            </w:tcMar>
          </w:tcPr>
          <w:p w:rsidR="00C60CB7" w:rsidRDefault="00000000">
            <w:pPr>
              <w:keepNext/>
              <w:keepLines/>
              <w:spacing w:after="0"/>
              <w:jc w:val="right"/>
            </w:pPr>
            <w:r>
              <w:rPr>
                <w:rFonts w:ascii="Courier New" w:hAnsi="Courier New"/>
                <w:color w:val="000000"/>
              </w:rPr>
              <w:t>1,150</w:t>
            </w:r>
          </w:p>
        </w:tc>
      </w:tr>
    </w:tbl>
    <w:p w:rsidR="00C60CB7" w:rsidRDefault="00000000">
      <w:pPr>
        <w:keepNext/>
        <w:keepLines/>
        <w:spacing w:after="0"/>
        <w:ind w:left="360"/>
      </w:pPr>
      <w:r>
        <w:rPr>
          <w:rFonts w:ascii="Times New Roman"/>
          <w:sz w:val="24"/>
        </w:rPr>
        <w:t>What is the total amount of cash paid for operating activities?</w:t>
      </w:r>
    </w:p>
    <w:p w:rsidR="00C60CB7" w:rsidRDefault="00000000">
      <w:pPr>
        <w:keepNext/>
        <w:keepLines/>
        <w:numPr>
          <w:ilvl w:val="7"/>
          <w:numId w:val="1"/>
        </w:numPr>
        <w:spacing w:after="0"/>
      </w:pPr>
      <w:r>
        <w:rPr>
          <w:rFonts w:ascii="Times New Roman"/>
          <w:sz w:val="24"/>
        </w:rPr>
        <w:t>$4,000</w:t>
      </w:r>
    </w:p>
    <w:p w:rsidR="00C60CB7" w:rsidRDefault="00000000">
      <w:pPr>
        <w:keepNext/>
        <w:keepLines/>
        <w:numPr>
          <w:ilvl w:val="7"/>
          <w:numId w:val="1"/>
        </w:numPr>
        <w:spacing w:after="0"/>
      </w:pPr>
      <w:r>
        <w:rPr>
          <w:rFonts w:ascii="Times New Roman"/>
          <w:sz w:val="24"/>
        </w:rPr>
        <w:t>$9,200</w:t>
      </w:r>
    </w:p>
    <w:p w:rsidR="00C60CB7" w:rsidRDefault="00000000">
      <w:pPr>
        <w:keepNext/>
        <w:keepLines/>
        <w:numPr>
          <w:ilvl w:val="7"/>
          <w:numId w:val="1"/>
        </w:numPr>
        <w:spacing w:after="0"/>
      </w:pPr>
      <w:r>
        <w:rPr>
          <w:rFonts w:ascii="Times New Roman"/>
          <w:sz w:val="24"/>
        </w:rPr>
        <w:t>$1,700</w:t>
      </w:r>
    </w:p>
    <w:p w:rsidR="00C60CB7" w:rsidRDefault="00000000">
      <w:pPr>
        <w:keepNext/>
        <w:keepLines/>
        <w:numPr>
          <w:ilvl w:val="7"/>
          <w:numId w:val="1"/>
        </w:numPr>
        <w:spacing w:after="0"/>
      </w:pPr>
      <w:r>
        <w:rPr>
          <w:rFonts w:ascii="Times New Roman"/>
          <w:sz w:val="24"/>
        </w:rPr>
        <w:t>$6,350</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lastRenderedPageBreak/>
        <w:t>Draco Company engages in the following cash payments:</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5018"/>
        <w:gridCol w:w="1582"/>
      </w:tblGrid>
      <w:tr w:rsidR="00C60CB7">
        <w:trPr>
          <w:cantSplit/>
        </w:trPr>
        <w:tc>
          <w:tcPr>
            <w:tcW w:w="5018" w:type="dxa"/>
            <w:tcMar>
              <w:top w:w="15" w:type="dxa"/>
              <w:left w:w="75" w:type="dxa"/>
              <w:bottom w:w="15" w:type="dxa"/>
              <w:right w:w="15" w:type="dxa"/>
            </w:tcMar>
          </w:tcPr>
          <w:p w:rsidR="00C60CB7" w:rsidRDefault="00000000">
            <w:pPr>
              <w:keepNext/>
              <w:keepLines/>
              <w:spacing w:after="0"/>
            </w:pPr>
            <w:r>
              <w:rPr>
                <w:rFonts w:ascii="Courier New" w:hAnsi="Courier New"/>
                <w:b/>
                <w:color w:val="000000"/>
              </w:rPr>
              <w:t>Purchase equipment</w:t>
            </w:r>
          </w:p>
        </w:tc>
        <w:tc>
          <w:tcPr>
            <w:tcW w:w="1582" w:type="dxa"/>
            <w:tcMar>
              <w:top w:w="15" w:type="dxa"/>
              <w:left w:w="15" w:type="dxa"/>
              <w:bottom w:w="15" w:type="dxa"/>
              <w:right w:w="15" w:type="dxa"/>
            </w:tcMar>
          </w:tcPr>
          <w:p w:rsidR="00C60CB7" w:rsidRDefault="00000000">
            <w:pPr>
              <w:keepNext/>
              <w:keepLines/>
              <w:spacing w:after="0"/>
              <w:jc w:val="right"/>
            </w:pPr>
            <w:r>
              <w:rPr>
                <w:rFonts w:ascii="Courier New" w:hAnsi="Courier New"/>
                <w:color w:val="000000"/>
              </w:rPr>
              <w:t>$ 2,000</w:t>
            </w:r>
          </w:p>
        </w:tc>
      </w:tr>
      <w:tr w:rsidR="00C60CB7">
        <w:trPr>
          <w:cantSplit/>
        </w:trPr>
        <w:tc>
          <w:tcPr>
            <w:tcW w:w="5018" w:type="dxa"/>
            <w:tcMar>
              <w:top w:w="15" w:type="dxa"/>
              <w:left w:w="75" w:type="dxa"/>
              <w:bottom w:w="15" w:type="dxa"/>
              <w:right w:w="15" w:type="dxa"/>
            </w:tcMar>
          </w:tcPr>
          <w:p w:rsidR="00C60CB7" w:rsidRDefault="00000000">
            <w:pPr>
              <w:keepNext/>
              <w:keepLines/>
              <w:spacing w:after="0"/>
            </w:pPr>
            <w:r>
              <w:rPr>
                <w:rFonts w:ascii="Courier New" w:hAnsi="Courier New"/>
                <w:b/>
                <w:color w:val="000000"/>
              </w:rPr>
              <w:t>Pay rent</w:t>
            </w:r>
          </w:p>
        </w:tc>
        <w:tc>
          <w:tcPr>
            <w:tcW w:w="1582" w:type="dxa"/>
            <w:tcMar>
              <w:top w:w="15" w:type="dxa"/>
              <w:left w:w="15" w:type="dxa"/>
              <w:bottom w:w="15" w:type="dxa"/>
              <w:right w:w="15" w:type="dxa"/>
            </w:tcMar>
          </w:tcPr>
          <w:p w:rsidR="00C60CB7" w:rsidRDefault="00000000">
            <w:pPr>
              <w:keepNext/>
              <w:keepLines/>
              <w:spacing w:after="0"/>
              <w:jc w:val="right"/>
            </w:pPr>
            <w:r>
              <w:rPr>
                <w:rFonts w:ascii="Courier New" w:hAnsi="Courier New"/>
                <w:color w:val="000000"/>
              </w:rPr>
              <w:t>500</w:t>
            </w:r>
          </w:p>
        </w:tc>
      </w:tr>
      <w:tr w:rsidR="00C60CB7">
        <w:trPr>
          <w:cantSplit/>
        </w:trPr>
        <w:tc>
          <w:tcPr>
            <w:tcW w:w="5018" w:type="dxa"/>
            <w:tcMar>
              <w:top w:w="15" w:type="dxa"/>
              <w:left w:w="75" w:type="dxa"/>
              <w:bottom w:w="15" w:type="dxa"/>
              <w:right w:w="15" w:type="dxa"/>
            </w:tcMar>
          </w:tcPr>
          <w:p w:rsidR="00C60CB7" w:rsidRDefault="00000000">
            <w:pPr>
              <w:keepNext/>
              <w:keepLines/>
              <w:spacing w:after="0"/>
            </w:pPr>
            <w:r>
              <w:rPr>
                <w:rFonts w:ascii="Courier New" w:hAnsi="Courier New"/>
                <w:b/>
                <w:color w:val="000000"/>
              </w:rPr>
              <w:t>Repay loan to the bank</w:t>
            </w:r>
          </w:p>
        </w:tc>
        <w:tc>
          <w:tcPr>
            <w:tcW w:w="1582" w:type="dxa"/>
            <w:tcMar>
              <w:top w:w="15" w:type="dxa"/>
              <w:left w:w="15" w:type="dxa"/>
              <w:bottom w:w="15" w:type="dxa"/>
              <w:right w:w="15" w:type="dxa"/>
            </w:tcMar>
          </w:tcPr>
          <w:p w:rsidR="00C60CB7" w:rsidRDefault="00000000">
            <w:pPr>
              <w:keepNext/>
              <w:keepLines/>
              <w:spacing w:after="0"/>
              <w:jc w:val="right"/>
            </w:pPr>
            <w:r>
              <w:rPr>
                <w:rFonts w:ascii="Courier New" w:hAnsi="Courier New"/>
                <w:color w:val="000000"/>
              </w:rPr>
              <w:t>5,000</w:t>
            </w:r>
          </w:p>
        </w:tc>
      </w:tr>
      <w:tr w:rsidR="00C60CB7">
        <w:trPr>
          <w:cantSplit/>
        </w:trPr>
        <w:tc>
          <w:tcPr>
            <w:tcW w:w="5018" w:type="dxa"/>
            <w:tcMar>
              <w:top w:w="15" w:type="dxa"/>
              <w:left w:w="75" w:type="dxa"/>
              <w:bottom w:w="15" w:type="dxa"/>
              <w:right w:w="15" w:type="dxa"/>
            </w:tcMar>
          </w:tcPr>
          <w:p w:rsidR="00C60CB7" w:rsidRDefault="00000000">
            <w:pPr>
              <w:keepNext/>
              <w:keepLines/>
              <w:spacing w:after="0"/>
            </w:pPr>
            <w:r>
              <w:rPr>
                <w:rFonts w:ascii="Courier New" w:hAnsi="Courier New"/>
                <w:b/>
                <w:color w:val="000000"/>
              </w:rPr>
              <w:t>Pay workers' salaries</w:t>
            </w:r>
          </w:p>
        </w:tc>
        <w:tc>
          <w:tcPr>
            <w:tcW w:w="1582" w:type="dxa"/>
            <w:tcMar>
              <w:top w:w="15" w:type="dxa"/>
              <w:left w:w="15" w:type="dxa"/>
              <w:bottom w:w="15" w:type="dxa"/>
              <w:right w:w="15" w:type="dxa"/>
            </w:tcMar>
          </w:tcPr>
          <w:p w:rsidR="00C60CB7" w:rsidRDefault="00000000">
            <w:pPr>
              <w:keepNext/>
              <w:keepLines/>
              <w:spacing w:after="0"/>
              <w:jc w:val="right"/>
            </w:pPr>
            <w:r>
              <w:rPr>
                <w:rFonts w:ascii="Courier New" w:hAnsi="Courier New"/>
                <w:color w:val="000000"/>
              </w:rPr>
              <w:t>1,000</w:t>
            </w:r>
          </w:p>
        </w:tc>
      </w:tr>
    </w:tbl>
    <w:p w:rsidR="00C60CB7" w:rsidRDefault="00000000">
      <w:pPr>
        <w:keepNext/>
        <w:keepLines/>
        <w:spacing w:after="0"/>
        <w:ind w:left="360"/>
      </w:pPr>
      <w:r>
        <w:rPr>
          <w:rFonts w:ascii="Times New Roman"/>
          <w:sz w:val="24"/>
        </w:rPr>
        <w:t>What is the total amount of cash paid for operating activities?</w:t>
      </w:r>
    </w:p>
    <w:p w:rsidR="00C60CB7" w:rsidRDefault="00000000">
      <w:pPr>
        <w:keepNext/>
        <w:keepLines/>
        <w:numPr>
          <w:ilvl w:val="7"/>
          <w:numId w:val="1"/>
        </w:numPr>
        <w:spacing w:after="0"/>
      </w:pPr>
      <w:r>
        <w:rPr>
          <w:rFonts w:ascii="Times New Roman"/>
          <w:color w:val="000000"/>
          <w:sz w:val="24"/>
        </w:rPr>
        <w:t>$6,000</w:t>
      </w:r>
    </w:p>
    <w:p w:rsidR="00C60CB7" w:rsidRDefault="00000000">
      <w:pPr>
        <w:keepNext/>
        <w:keepLines/>
        <w:numPr>
          <w:ilvl w:val="7"/>
          <w:numId w:val="1"/>
        </w:numPr>
        <w:spacing w:after="0"/>
      </w:pPr>
      <w:r>
        <w:rPr>
          <w:rFonts w:ascii="Times New Roman"/>
          <w:color w:val="000000"/>
          <w:sz w:val="24"/>
        </w:rPr>
        <w:t>$2,000</w:t>
      </w:r>
    </w:p>
    <w:p w:rsidR="00C60CB7" w:rsidRDefault="00000000">
      <w:pPr>
        <w:keepNext/>
        <w:keepLines/>
        <w:numPr>
          <w:ilvl w:val="7"/>
          <w:numId w:val="1"/>
        </w:numPr>
        <w:spacing w:after="0"/>
      </w:pPr>
      <w:r>
        <w:rPr>
          <w:rFonts w:ascii="Times New Roman"/>
          <w:color w:val="000000"/>
          <w:sz w:val="24"/>
        </w:rPr>
        <w:t>$7,000</w:t>
      </w:r>
    </w:p>
    <w:p w:rsidR="00C60CB7" w:rsidRDefault="00000000">
      <w:pPr>
        <w:keepNext/>
        <w:keepLines/>
        <w:numPr>
          <w:ilvl w:val="7"/>
          <w:numId w:val="1"/>
        </w:numPr>
        <w:spacing w:after="0"/>
      </w:pPr>
      <w:r>
        <w:rPr>
          <w:rFonts w:ascii="Times New Roman"/>
          <w:color w:val="000000"/>
          <w:sz w:val="24"/>
        </w:rPr>
        <w:t>$1,500</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Accountants are responsible for measuring various operating, investing, and financing activities. Which of the following correctly matches the activity with its type?</w:t>
      </w:r>
    </w:p>
    <w:p w:rsidR="00C60CB7" w:rsidRDefault="00000000">
      <w:pPr>
        <w:keepNext/>
        <w:keepLines/>
        <w:numPr>
          <w:ilvl w:val="7"/>
          <w:numId w:val="1"/>
        </w:numPr>
        <w:spacing w:after="0"/>
      </w:pPr>
      <w:r>
        <w:rPr>
          <w:rFonts w:ascii="Times New Roman"/>
          <w:color w:val="000000"/>
          <w:sz w:val="24"/>
        </w:rPr>
        <w:t>Investing</w:t>
      </w:r>
      <w:r>
        <w:rPr>
          <w:rFonts w:ascii="Times New Roman"/>
          <w:color w:val="000000"/>
          <w:sz w:val="24"/>
        </w:rPr>
        <w:t>––</w:t>
      </w:r>
      <w:r>
        <w:rPr>
          <w:rFonts w:ascii="Times New Roman"/>
          <w:color w:val="000000"/>
          <w:sz w:val="24"/>
        </w:rPr>
        <w:t>paying for utilities used during the month</w:t>
      </w:r>
    </w:p>
    <w:p w:rsidR="00C60CB7" w:rsidRDefault="00000000">
      <w:pPr>
        <w:keepNext/>
        <w:keepLines/>
        <w:numPr>
          <w:ilvl w:val="7"/>
          <w:numId w:val="1"/>
        </w:numPr>
        <w:spacing w:after="0"/>
      </w:pPr>
      <w:r>
        <w:rPr>
          <w:rFonts w:ascii="Times New Roman"/>
          <w:color w:val="000000"/>
          <w:sz w:val="24"/>
        </w:rPr>
        <w:t>Investing</w:t>
      </w:r>
      <w:r>
        <w:rPr>
          <w:rFonts w:ascii="Times New Roman"/>
          <w:color w:val="000000"/>
          <w:sz w:val="24"/>
        </w:rPr>
        <w:t>––</w:t>
      </w:r>
      <w:r>
        <w:rPr>
          <w:rFonts w:ascii="Times New Roman"/>
          <w:color w:val="000000"/>
          <w:sz w:val="24"/>
        </w:rPr>
        <w:t>purchasing land for cash</w:t>
      </w:r>
    </w:p>
    <w:p w:rsidR="00C60CB7" w:rsidRDefault="00000000">
      <w:pPr>
        <w:keepNext/>
        <w:keepLines/>
        <w:numPr>
          <w:ilvl w:val="7"/>
          <w:numId w:val="1"/>
        </w:numPr>
        <w:spacing w:after="0"/>
      </w:pPr>
      <w:r>
        <w:rPr>
          <w:rFonts w:ascii="Times New Roman"/>
          <w:color w:val="000000"/>
          <w:sz w:val="24"/>
        </w:rPr>
        <w:t>Operating</w:t>
      </w:r>
      <w:r>
        <w:rPr>
          <w:rFonts w:ascii="Times New Roman"/>
          <w:color w:val="000000"/>
          <w:sz w:val="24"/>
        </w:rPr>
        <w:t>––</w:t>
      </w:r>
      <w:r>
        <w:rPr>
          <w:rFonts w:ascii="Times New Roman"/>
          <w:color w:val="000000"/>
          <w:sz w:val="24"/>
        </w:rPr>
        <w:t>paying cash dividends to stockholders</w:t>
      </w:r>
    </w:p>
    <w:p w:rsidR="00C60CB7" w:rsidRDefault="00000000">
      <w:pPr>
        <w:keepNext/>
        <w:keepLines/>
        <w:numPr>
          <w:ilvl w:val="7"/>
          <w:numId w:val="1"/>
        </w:numPr>
        <w:spacing w:after="0"/>
      </w:pPr>
      <w:r>
        <w:rPr>
          <w:rFonts w:ascii="Times New Roman"/>
          <w:color w:val="000000"/>
          <w:sz w:val="24"/>
        </w:rPr>
        <w:t>Financing</w:t>
      </w:r>
      <w:r>
        <w:rPr>
          <w:rFonts w:ascii="Times New Roman"/>
          <w:color w:val="000000"/>
          <w:sz w:val="24"/>
        </w:rPr>
        <w:t>––</w:t>
      </w:r>
      <w:r>
        <w:rPr>
          <w:rFonts w:ascii="Times New Roman"/>
          <w:color w:val="000000"/>
          <w:sz w:val="24"/>
        </w:rPr>
        <w:t>providing products and services to customers</w:t>
      </w:r>
    </w:p>
    <w:p w:rsidR="00C60CB7" w:rsidRDefault="00C60CB7">
      <w:pPr>
        <w:keepLines/>
        <w:spacing w:after="0"/>
      </w:pPr>
    </w:p>
    <w:p w:rsidR="00C60CB7" w:rsidRDefault="00000000">
      <w:pPr>
        <w:keepNext/>
        <w:keepLines/>
        <w:numPr>
          <w:ilvl w:val="0"/>
          <w:numId w:val="1"/>
        </w:numPr>
        <w:spacing w:after="0"/>
      </w:pPr>
      <w:r>
        <w:rPr>
          <w:rFonts w:ascii="Times New Roman"/>
          <w:sz w:val="24"/>
        </w:rPr>
        <w:t>Transactions of a company that include the purchase and sale of resources that are expected to benefit the company for several years are referred to as:</w:t>
      </w:r>
    </w:p>
    <w:p w:rsidR="00C60CB7" w:rsidRDefault="00000000">
      <w:pPr>
        <w:keepNext/>
        <w:keepLines/>
        <w:numPr>
          <w:ilvl w:val="7"/>
          <w:numId w:val="1"/>
        </w:numPr>
        <w:spacing w:after="0"/>
      </w:pPr>
      <w:r>
        <w:rPr>
          <w:rFonts w:ascii="Times New Roman"/>
          <w:color w:val="000000"/>
          <w:sz w:val="24"/>
        </w:rPr>
        <w:t>Investing activities.</w:t>
      </w:r>
    </w:p>
    <w:p w:rsidR="00C60CB7" w:rsidRDefault="00000000">
      <w:pPr>
        <w:keepNext/>
        <w:keepLines/>
        <w:numPr>
          <w:ilvl w:val="7"/>
          <w:numId w:val="1"/>
        </w:numPr>
        <w:spacing w:after="0"/>
      </w:pPr>
      <w:r>
        <w:rPr>
          <w:rFonts w:ascii="Times New Roman"/>
          <w:color w:val="000000"/>
          <w:sz w:val="24"/>
        </w:rPr>
        <w:t>Financing activities.</w:t>
      </w:r>
    </w:p>
    <w:p w:rsidR="00C60CB7" w:rsidRDefault="00000000">
      <w:pPr>
        <w:keepNext/>
        <w:keepLines/>
        <w:numPr>
          <w:ilvl w:val="7"/>
          <w:numId w:val="1"/>
        </w:numPr>
        <w:spacing w:after="0"/>
      </w:pPr>
      <w:r>
        <w:rPr>
          <w:rFonts w:ascii="Times New Roman"/>
          <w:color w:val="000000"/>
          <w:sz w:val="24"/>
        </w:rPr>
        <w:t>Expenditure activities.</w:t>
      </w:r>
    </w:p>
    <w:p w:rsidR="00C60CB7" w:rsidRDefault="00000000">
      <w:pPr>
        <w:keepNext/>
        <w:keepLines/>
        <w:numPr>
          <w:ilvl w:val="7"/>
          <w:numId w:val="1"/>
        </w:numPr>
        <w:spacing w:after="0"/>
      </w:pPr>
      <w:r>
        <w:rPr>
          <w:rFonts w:ascii="Times New Roman"/>
          <w:color w:val="000000"/>
          <w:sz w:val="24"/>
        </w:rPr>
        <w:t>Operating activities.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McGill purchases additional office equipment to better serve its customers. This purchase is classified as what type of activity?</w:t>
      </w:r>
    </w:p>
    <w:p w:rsidR="00C60CB7" w:rsidRDefault="00000000">
      <w:pPr>
        <w:keepNext/>
        <w:keepLines/>
        <w:numPr>
          <w:ilvl w:val="7"/>
          <w:numId w:val="1"/>
        </w:numPr>
        <w:spacing w:after="0"/>
      </w:pPr>
      <w:r>
        <w:rPr>
          <w:rFonts w:ascii="Times New Roman"/>
          <w:color w:val="000000"/>
          <w:sz w:val="24"/>
        </w:rPr>
        <w:t>Company activity</w:t>
      </w:r>
    </w:p>
    <w:p w:rsidR="00C60CB7" w:rsidRDefault="00000000">
      <w:pPr>
        <w:keepNext/>
        <w:keepLines/>
        <w:numPr>
          <w:ilvl w:val="7"/>
          <w:numId w:val="1"/>
        </w:numPr>
        <w:spacing w:after="0"/>
      </w:pPr>
      <w:r>
        <w:rPr>
          <w:rFonts w:ascii="Times New Roman"/>
          <w:color w:val="000000"/>
          <w:sz w:val="24"/>
        </w:rPr>
        <w:t>Financing activity</w:t>
      </w:r>
    </w:p>
    <w:p w:rsidR="00C60CB7" w:rsidRDefault="00000000">
      <w:pPr>
        <w:keepNext/>
        <w:keepLines/>
        <w:numPr>
          <w:ilvl w:val="7"/>
          <w:numId w:val="1"/>
        </w:numPr>
        <w:spacing w:after="0"/>
      </w:pPr>
      <w:r>
        <w:rPr>
          <w:rFonts w:ascii="Times New Roman"/>
          <w:color w:val="000000"/>
          <w:sz w:val="24"/>
        </w:rPr>
        <w:t>Investing activity</w:t>
      </w:r>
    </w:p>
    <w:p w:rsidR="00C60CB7" w:rsidRDefault="00000000">
      <w:pPr>
        <w:keepNext/>
        <w:keepLines/>
        <w:numPr>
          <w:ilvl w:val="7"/>
          <w:numId w:val="1"/>
        </w:numPr>
        <w:spacing w:after="0"/>
      </w:pPr>
      <w:r>
        <w:rPr>
          <w:rFonts w:ascii="Times New Roman"/>
          <w:color w:val="000000"/>
          <w:sz w:val="24"/>
        </w:rPr>
        <w:t>Operating activity</w:t>
      </w:r>
    </w:p>
    <w:p w:rsidR="00C60CB7" w:rsidRDefault="00C60CB7">
      <w:pPr>
        <w:keepLines/>
        <w:spacing w:after="0"/>
      </w:pPr>
    </w:p>
    <w:p w:rsidR="00C60CB7" w:rsidRDefault="00000000">
      <w:pPr>
        <w:keepNext/>
        <w:keepLines/>
        <w:numPr>
          <w:ilvl w:val="0"/>
          <w:numId w:val="1"/>
        </w:numPr>
        <w:spacing w:after="0"/>
      </w:pPr>
      <w:r>
        <w:rPr>
          <w:rFonts w:ascii="Times New Roman"/>
          <w:sz w:val="24"/>
        </w:rPr>
        <w:t>Cash transactions of a company with lenders and with stockholders are referred to as:</w:t>
      </w:r>
    </w:p>
    <w:p w:rsidR="00C60CB7" w:rsidRDefault="00000000">
      <w:pPr>
        <w:keepNext/>
        <w:keepLines/>
        <w:numPr>
          <w:ilvl w:val="7"/>
          <w:numId w:val="1"/>
        </w:numPr>
        <w:spacing w:after="0"/>
      </w:pPr>
      <w:r>
        <w:rPr>
          <w:rFonts w:ascii="Times New Roman"/>
          <w:color w:val="000000"/>
          <w:sz w:val="24"/>
        </w:rPr>
        <w:t>Investing activities.</w:t>
      </w:r>
    </w:p>
    <w:p w:rsidR="00C60CB7" w:rsidRDefault="00000000">
      <w:pPr>
        <w:keepNext/>
        <w:keepLines/>
        <w:numPr>
          <w:ilvl w:val="7"/>
          <w:numId w:val="1"/>
        </w:numPr>
        <w:spacing w:after="0"/>
      </w:pPr>
      <w:r>
        <w:rPr>
          <w:rFonts w:ascii="Times New Roman"/>
          <w:color w:val="000000"/>
          <w:sz w:val="24"/>
        </w:rPr>
        <w:t>Financing activities.</w:t>
      </w:r>
    </w:p>
    <w:p w:rsidR="00C60CB7" w:rsidRDefault="00000000">
      <w:pPr>
        <w:keepNext/>
        <w:keepLines/>
        <w:numPr>
          <w:ilvl w:val="7"/>
          <w:numId w:val="1"/>
        </w:numPr>
        <w:spacing w:after="0"/>
      </w:pPr>
      <w:r>
        <w:rPr>
          <w:rFonts w:ascii="Times New Roman"/>
          <w:color w:val="000000"/>
          <w:sz w:val="24"/>
        </w:rPr>
        <w:t>External activities.</w:t>
      </w:r>
    </w:p>
    <w:p w:rsidR="00C60CB7" w:rsidRDefault="00000000">
      <w:pPr>
        <w:keepNext/>
        <w:keepLines/>
        <w:numPr>
          <w:ilvl w:val="7"/>
          <w:numId w:val="1"/>
        </w:numPr>
        <w:spacing w:after="0"/>
      </w:pPr>
      <w:r>
        <w:rPr>
          <w:rFonts w:ascii="Times New Roman"/>
          <w:color w:val="000000"/>
          <w:sz w:val="24"/>
        </w:rPr>
        <w:t>Operating activities.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lastRenderedPageBreak/>
        <w:t>Financing activities include:</w:t>
      </w:r>
    </w:p>
    <w:p w:rsidR="00C60CB7" w:rsidRDefault="00000000">
      <w:pPr>
        <w:keepNext/>
        <w:keepLines/>
        <w:numPr>
          <w:ilvl w:val="7"/>
          <w:numId w:val="1"/>
        </w:numPr>
        <w:spacing w:after="0"/>
      </w:pPr>
      <w:r>
        <w:rPr>
          <w:rFonts w:ascii="Times New Roman"/>
          <w:color w:val="000000"/>
          <w:sz w:val="24"/>
        </w:rPr>
        <w:t>Primary operations such as selling goods to customers.</w:t>
      </w:r>
    </w:p>
    <w:p w:rsidR="00C60CB7" w:rsidRDefault="00000000">
      <w:pPr>
        <w:keepNext/>
        <w:keepLines/>
        <w:numPr>
          <w:ilvl w:val="7"/>
          <w:numId w:val="1"/>
        </w:numPr>
        <w:spacing w:after="0"/>
      </w:pPr>
      <w:r>
        <w:rPr>
          <w:rFonts w:ascii="Times New Roman"/>
          <w:color w:val="000000"/>
          <w:sz w:val="24"/>
        </w:rPr>
        <w:t>Transactions with company employees.</w:t>
      </w:r>
    </w:p>
    <w:p w:rsidR="00C60CB7" w:rsidRDefault="00000000">
      <w:pPr>
        <w:keepNext/>
        <w:keepLines/>
        <w:numPr>
          <w:ilvl w:val="7"/>
          <w:numId w:val="1"/>
        </w:numPr>
        <w:spacing w:after="0"/>
      </w:pPr>
      <w:r>
        <w:rPr>
          <w:rFonts w:ascii="Times New Roman"/>
          <w:sz w:val="24"/>
        </w:rPr>
        <w:t>Transactions the company has with investors and creditors.</w:t>
      </w:r>
    </w:p>
    <w:p w:rsidR="00C60CB7" w:rsidRDefault="00000000">
      <w:pPr>
        <w:keepNext/>
        <w:keepLines/>
        <w:numPr>
          <w:ilvl w:val="7"/>
          <w:numId w:val="1"/>
        </w:numPr>
        <w:spacing w:after="0"/>
      </w:pPr>
      <w:r>
        <w:rPr>
          <w:rFonts w:ascii="Times New Roman"/>
          <w:sz w:val="24"/>
        </w:rPr>
        <w:t>The purchase and sale of resources that are expected to benefit the company for several years.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Financing activities include:</w:t>
      </w:r>
    </w:p>
    <w:p w:rsidR="00C60CB7" w:rsidRDefault="00000000">
      <w:pPr>
        <w:keepNext/>
        <w:keepLines/>
        <w:numPr>
          <w:ilvl w:val="7"/>
          <w:numId w:val="1"/>
        </w:numPr>
        <w:spacing w:after="0"/>
      </w:pPr>
      <w:r>
        <w:rPr>
          <w:rFonts w:ascii="Times New Roman"/>
          <w:sz w:val="24"/>
        </w:rPr>
        <w:t>The purchase of equipment.</w:t>
      </w:r>
    </w:p>
    <w:p w:rsidR="00C60CB7" w:rsidRDefault="00000000">
      <w:pPr>
        <w:keepNext/>
        <w:keepLines/>
        <w:numPr>
          <w:ilvl w:val="7"/>
          <w:numId w:val="1"/>
        </w:numPr>
        <w:spacing w:after="0"/>
      </w:pPr>
      <w:r>
        <w:rPr>
          <w:rFonts w:ascii="Times New Roman"/>
          <w:color w:val="000000"/>
          <w:sz w:val="24"/>
        </w:rPr>
        <w:t>Issuing common stock to stockholders.</w:t>
      </w:r>
    </w:p>
    <w:p w:rsidR="00C60CB7" w:rsidRDefault="00000000">
      <w:pPr>
        <w:keepNext/>
        <w:keepLines/>
        <w:numPr>
          <w:ilvl w:val="7"/>
          <w:numId w:val="1"/>
        </w:numPr>
        <w:spacing w:after="0"/>
      </w:pPr>
      <w:r>
        <w:rPr>
          <w:rFonts w:ascii="Times New Roman"/>
          <w:color w:val="000000"/>
          <w:sz w:val="24"/>
        </w:rPr>
        <w:t>Transactions with company employees.</w:t>
      </w:r>
    </w:p>
    <w:p w:rsidR="00C60CB7" w:rsidRDefault="00000000">
      <w:pPr>
        <w:keepNext/>
        <w:keepLines/>
        <w:numPr>
          <w:ilvl w:val="7"/>
          <w:numId w:val="1"/>
        </w:numPr>
        <w:spacing w:after="0"/>
      </w:pPr>
      <w:r>
        <w:rPr>
          <w:rFonts w:ascii="Times New Roman"/>
          <w:color w:val="000000"/>
          <w:sz w:val="24"/>
        </w:rPr>
        <w:t>Selling goods or services to customers.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accounting equation is defined as:</w:t>
      </w:r>
    </w:p>
    <w:p w:rsidR="00C60CB7" w:rsidRDefault="00000000">
      <w:pPr>
        <w:keepNext/>
        <w:keepLines/>
        <w:numPr>
          <w:ilvl w:val="7"/>
          <w:numId w:val="1"/>
        </w:numPr>
        <w:spacing w:after="0"/>
      </w:pPr>
      <w:r>
        <w:rPr>
          <w:rFonts w:ascii="Times New Roman"/>
          <w:color w:val="000000"/>
          <w:sz w:val="24"/>
        </w:rPr>
        <w:t>Assets = Liabilities + Stockholders' Equity.</w:t>
      </w:r>
    </w:p>
    <w:p w:rsidR="00C60CB7" w:rsidRDefault="00000000">
      <w:pPr>
        <w:keepNext/>
        <w:keepLines/>
        <w:numPr>
          <w:ilvl w:val="7"/>
          <w:numId w:val="1"/>
        </w:numPr>
        <w:spacing w:after="0"/>
      </w:pPr>
      <w:r>
        <w:rPr>
          <w:rFonts w:ascii="Times New Roman"/>
          <w:color w:val="000000"/>
          <w:sz w:val="24"/>
        </w:rPr>
        <w:t xml:space="preserve">Assets = Liabilities </w:t>
      </w:r>
      <w:r>
        <w:rPr>
          <w:rFonts w:ascii="Times New Roman"/>
          <w:color w:val="000000"/>
          <w:sz w:val="24"/>
        </w:rPr>
        <w:t>−</w:t>
      </w:r>
      <w:r>
        <w:rPr>
          <w:rFonts w:ascii="Times New Roman"/>
          <w:color w:val="000000"/>
          <w:sz w:val="24"/>
        </w:rPr>
        <w:t xml:space="preserve"> Stockholders' Equity.</w:t>
      </w:r>
    </w:p>
    <w:p w:rsidR="00C60CB7" w:rsidRDefault="00000000">
      <w:pPr>
        <w:keepNext/>
        <w:keepLines/>
        <w:numPr>
          <w:ilvl w:val="7"/>
          <w:numId w:val="1"/>
        </w:numPr>
        <w:spacing w:after="0"/>
      </w:pPr>
      <w:r>
        <w:rPr>
          <w:rFonts w:ascii="Times New Roman"/>
          <w:color w:val="000000"/>
          <w:sz w:val="24"/>
        </w:rPr>
        <w:t xml:space="preserve">Net Income = Revenues </w:t>
      </w:r>
      <w:r>
        <w:rPr>
          <w:rFonts w:ascii="Times New Roman"/>
          <w:color w:val="000000"/>
          <w:sz w:val="24"/>
        </w:rPr>
        <w:t>−</w:t>
      </w:r>
      <w:r>
        <w:rPr>
          <w:rFonts w:ascii="Times New Roman"/>
          <w:color w:val="000000"/>
          <w:sz w:val="24"/>
        </w:rPr>
        <w:t xml:space="preserve"> Expenses.</w:t>
      </w:r>
    </w:p>
    <w:p w:rsidR="00C60CB7" w:rsidRDefault="00000000">
      <w:pPr>
        <w:keepNext/>
        <w:keepLines/>
        <w:numPr>
          <w:ilvl w:val="7"/>
          <w:numId w:val="1"/>
        </w:numPr>
        <w:spacing w:after="0"/>
      </w:pPr>
      <w:r>
        <w:rPr>
          <w:rFonts w:ascii="Times New Roman"/>
          <w:color w:val="000000"/>
          <w:sz w:val="24"/>
        </w:rPr>
        <w:t>Liabilities + Revenues = Assets.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Which statement below best describes the accounting equation?</w:t>
      </w:r>
    </w:p>
    <w:p w:rsidR="00C60CB7" w:rsidRDefault="00000000">
      <w:pPr>
        <w:keepNext/>
        <w:keepLines/>
        <w:numPr>
          <w:ilvl w:val="7"/>
          <w:numId w:val="1"/>
        </w:numPr>
        <w:spacing w:after="0"/>
      </w:pPr>
      <w:r>
        <w:rPr>
          <w:rFonts w:ascii="Times New Roman"/>
          <w:color w:val="000000"/>
          <w:sz w:val="24"/>
        </w:rPr>
        <w:t>The change in retained earnings equals net income less dividends.</w:t>
      </w:r>
    </w:p>
    <w:p w:rsidR="00C60CB7" w:rsidRDefault="00000000">
      <w:pPr>
        <w:keepNext/>
        <w:keepLines/>
        <w:numPr>
          <w:ilvl w:val="7"/>
          <w:numId w:val="1"/>
        </w:numPr>
        <w:spacing w:after="0"/>
      </w:pPr>
      <w:r>
        <w:rPr>
          <w:rFonts w:ascii="Times New Roman"/>
          <w:sz w:val="24"/>
        </w:rPr>
        <w:t>Revenue and expense transactions tend to equal out over time.</w:t>
      </w:r>
    </w:p>
    <w:p w:rsidR="00C60CB7" w:rsidRDefault="00000000">
      <w:pPr>
        <w:keepNext/>
        <w:keepLines/>
        <w:numPr>
          <w:ilvl w:val="7"/>
          <w:numId w:val="1"/>
        </w:numPr>
        <w:spacing w:after="0"/>
      </w:pPr>
      <w:r>
        <w:rPr>
          <w:rFonts w:ascii="Times New Roman"/>
          <w:color w:val="000000"/>
          <w:sz w:val="24"/>
        </w:rPr>
        <w:t>The total resources of the company equals creditors' and owners' claims to those resources.</w:t>
      </w:r>
    </w:p>
    <w:p w:rsidR="00C60CB7" w:rsidRDefault="00000000">
      <w:pPr>
        <w:keepNext/>
        <w:keepLines/>
        <w:numPr>
          <w:ilvl w:val="7"/>
          <w:numId w:val="1"/>
        </w:numPr>
        <w:spacing w:after="0"/>
      </w:pPr>
      <w:r>
        <w:rPr>
          <w:rFonts w:ascii="Times New Roman"/>
          <w:color w:val="000000"/>
          <w:sz w:val="24"/>
        </w:rPr>
        <w:t>Financing activities equal investing and operating activities.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If a company has stockholders' equity of $60,000 at the end of the year, which of the following statements must be true?</w:t>
      </w:r>
    </w:p>
    <w:p w:rsidR="00C60CB7" w:rsidRDefault="00000000">
      <w:pPr>
        <w:keepNext/>
        <w:keepLines/>
        <w:numPr>
          <w:ilvl w:val="7"/>
          <w:numId w:val="1"/>
        </w:numPr>
        <w:spacing w:after="0"/>
      </w:pPr>
      <w:r>
        <w:rPr>
          <w:rFonts w:ascii="Times New Roman"/>
          <w:color w:val="000000"/>
          <w:sz w:val="24"/>
        </w:rPr>
        <w:t>The company's assets exceed liabilities by $60,000.</w:t>
      </w:r>
    </w:p>
    <w:p w:rsidR="00C60CB7" w:rsidRDefault="00000000">
      <w:pPr>
        <w:keepNext/>
        <w:keepLines/>
        <w:numPr>
          <w:ilvl w:val="7"/>
          <w:numId w:val="1"/>
        </w:numPr>
        <w:spacing w:after="0"/>
      </w:pPr>
      <w:r>
        <w:rPr>
          <w:rFonts w:ascii="Times New Roman"/>
          <w:color w:val="000000"/>
          <w:sz w:val="24"/>
        </w:rPr>
        <w:t>The company has issued $60,000 of common stock.</w:t>
      </w:r>
    </w:p>
    <w:p w:rsidR="00C60CB7" w:rsidRDefault="00000000">
      <w:pPr>
        <w:keepNext/>
        <w:keepLines/>
        <w:numPr>
          <w:ilvl w:val="7"/>
          <w:numId w:val="1"/>
        </w:numPr>
        <w:spacing w:after="0"/>
      </w:pPr>
      <w:r>
        <w:rPr>
          <w:rFonts w:ascii="Times New Roman"/>
          <w:color w:val="000000"/>
          <w:sz w:val="24"/>
        </w:rPr>
        <w:t>Net income for the year equals $60,000.</w:t>
      </w:r>
    </w:p>
    <w:p w:rsidR="00C60CB7" w:rsidRDefault="00000000">
      <w:pPr>
        <w:keepNext/>
        <w:keepLines/>
        <w:numPr>
          <w:ilvl w:val="7"/>
          <w:numId w:val="1"/>
        </w:numPr>
        <w:spacing w:after="0"/>
      </w:pPr>
      <w:r>
        <w:rPr>
          <w:rFonts w:ascii="Times New Roman"/>
          <w:color w:val="000000"/>
          <w:sz w:val="24"/>
        </w:rPr>
        <w:t>Total revenues during the year equal $60,000.</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Emmitt had the following final balances after the first year of operations: assets, $36,300; stockholders' equity, $14,400; dividends, $2,700; and net income, $10,700. What is the amount of Emmitt's liabilities?</w:t>
      </w:r>
    </w:p>
    <w:p w:rsidR="00C60CB7" w:rsidRDefault="00000000">
      <w:pPr>
        <w:keepNext/>
        <w:keepLines/>
        <w:numPr>
          <w:ilvl w:val="7"/>
          <w:numId w:val="1"/>
        </w:numPr>
        <w:spacing w:after="0"/>
      </w:pPr>
      <w:r>
        <w:rPr>
          <w:rFonts w:ascii="Times New Roman"/>
          <w:sz w:val="24"/>
        </w:rPr>
        <w:t>$21,900</w:t>
      </w:r>
    </w:p>
    <w:p w:rsidR="00C60CB7" w:rsidRDefault="00000000">
      <w:pPr>
        <w:keepNext/>
        <w:keepLines/>
        <w:numPr>
          <w:ilvl w:val="7"/>
          <w:numId w:val="1"/>
        </w:numPr>
        <w:spacing w:after="0"/>
      </w:pPr>
      <w:r>
        <w:rPr>
          <w:rFonts w:ascii="Times New Roman"/>
          <w:sz w:val="24"/>
        </w:rPr>
        <w:t>$8,500</w:t>
      </w:r>
    </w:p>
    <w:p w:rsidR="00C60CB7" w:rsidRDefault="00000000">
      <w:pPr>
        <w:keepNext/>
        <w:keepLines/>
        <w:numPr>
          <w:ilvl w:val="7"/>
          <w:numId w:val="1"/>
        </w:numPr>
        <w:spacing w:after="0"/>
      </w:pPr>
      <w:r>
        <w:rPr>
          <w:rFonts w:ascii="Times New Roman"/>
          <w:sz w:val="24"/>
        </w:rPr>
        <w:t>$18,500</w:t>
      </w:r>
    </w:p>
    <w:p w:rsidR="00C60CB7" w:rsidRDefault="00000000">
      <w:pPr>
        <w:keepNext/>
        <w:keepLines/>
        <w:numPr>
          <w:ilvl w:val="7"/>
          <w:numId w:val="1"/>
        </w:numPr>
        <w:spacing w:after="0"/>
      </w:pPr>
      <w:r>
        <w:rPr>
          <w:rFonts w:ascii="Times New Roman"/>
          <w:sz w:val="24"/>
        </w:rPr>
        <w:t>$36,300</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lastRenderedPageBreak/>
        <w:t>Emmitt had the following final balances after the first year of operations: assets, $55,000; stockholders' equity, $25,000; dividends, $3,000; and net income, $10,000. What is the amount of Emmitt's liabilities?</w:t>
      </w:r>
    </w:p>
    <w:p w:rsidR="00C60CB7" w:rsidRDefault="00000000">
      <w:pPr>
        <w:keepNext/>
        <w:keepLines/>
        <w:numPr>
          <w:ilvl w:val="7"/>
          <w:numId w:val="1"/>
        </w:numPr>
        <w:spacing w:after="0"/>
      </w:pPr>
      <w:r>
        <w:rPr>
          <w:rFonts w:ascii="Times New Roman"/>
          <w:color w:val="000000"/>
          <w:sz w:val="24"/>
        </w:rPr>
        <w:t>$55,000</w:t>
      </w:r>
    </w:p>
    <w:p w:rsidR="00C60CB7" w:rsidRDefault="00000000">
      <w:pPr>
        <w:keepNext/>
        <w:keepLines/>
        <w:numPr>
          <w:ilvl w:val="7"/>
          <w:numId w:val="1"/>
        </w:numPr>
        <w:spacing w:after="0"/>
      </w:pPr>
      <w:r>
        <w:rPr>
          <w:rFonts w:ascii="Times New Roman"/>
          <w:color w:val="000000"/>
          <w:sz w:val="24"/>
        </w:rPr>
        <w:t>$30,000</w:t>
      </w:r>
    </w:p>
    <w:p w:rsidR="00C60CB7" w:rsidRDefault="00000000">
      <w:pPr>
        <w:keepNext/>
        <w:keepLines/>
        <w:numPr>
          <w:ilvl w:val="7"/>
          <w:numId w:val="1"/>
        </w:numPr>
        <w:spacing w:after="0"/>
      </w:pPr>
      <w:r>
        <w:rPr>
          <w:rFonts w:ascii="Times New Roman"/>
          <w:color w:val="000000"/>
          <w:sz w:val="24"/>
        </w:rPr>
        <w:t>$13,000</w:t>
      </w:r>
    </w:p>
    <w:p w:rsidR="00C60CB7" w:rsidRDefault="00000000">
      <w:pPr>
        <w:keepNext/>
        <w:keepLines/>
        <w:numPr>
          <w:ilvl w:val="7"/>
          <w:numId w:val="1"/>
        </w:numPr>
        <w:spacing w:after="0"/>
      </w:pPr>
      <w:r>
        <w:rPr>
          <w:rFonts w:ascii="Times New Roman"/>
          <w:color w:val="000000"/>
          <w:sz w:val="24"/>
        </w:rPr>
        <w:t>$7,000</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An alternative form of the accounting equation is:</w:t>
      </w:r>
    </w:p>
    <w:p w:rsidR="00C60CB7" w:rsidRDefault="00000000">
      <w:pPr>
        <w:keepNext/>
        <w:keepLines/>
        <w:numPr>
          <w:ilvl w:val="7"/>
          <w:numId w:val="1"/>
        </w:numPr>
        <w:spacing w:after="0"/>
      </w:pPr>
      <w:r>
        <w:rPr>
          <w:rFonts w:ascii="Times New Roman"/>
          <w:color w:val="000000"/>
          <w:sz w:val="24"/>
        </w:rPr>
        <w:t xml:space="preserve">Net Income = Revenues </w:t>
      </w:r>
      <w:r>
        <w:rPr>
          <w:rFonts w:ascii="Times New Roman"/>
          <w:color w:val="000000"/>
          <w:sz w:val="24"/>
        </w:rPr>
        <w:t>−</w:t>
      </w:r>
      <w:r>
        <w:rPr>
          <w:rFonts w:ascii="Times New Roman"/>
          <w:color w:val="000000"/>
          <w:sz w:val="24"/>
        </w:rPr>
        <w:t xml:space="preserve"> Expenses.</w:t>
      </w:r>
    </w:p>
    <w:p w:rsidR="00C60CB7" w:rsidRDefault="00000000">
      <w:pPr>
        <w:keepNext/>
        <w:keepLines/>
        <w:numPr>
          <w:ilvl w:val="7"/>
          <w:numId w:val="1"/>
        </w:numPr>
        <w:spacing w:after="0"/>
      </w:pPr>
      <w:r>
        <w:rPr>
          <w:rFonts w:ascii="Times New Roman"/>
          <w:color w:val="000000"/>
          <w:sz w:val="24"/>
        </w:rPr>
        <w:t>Stockholders' Equity = Assets + Liabilities.</w:t>
      </w:r>
    </w:p>
    <w:p w:rsidR="00C60CB7" w:rsidRDefault="00000000">
      <w:pPr>
        <w:keepNext/>
        <w:keepLines/>
        <w:numPr>
          <w:ilvl w:val="7"/>
          <w:numId w:val="1"/>
        </w:numPr>
        <w:spacing w:after="0"/>
      </w:pPr>
      <w:r>
        <w:rPr>
          <w:rFonts w:ascii="Times New Roman"/>
          <w:color w:val="000000"/>
          <w:sz w:val="24"/>
        </w:rPr>
        <w:t xml:space="preserve">Assets = Liabilities </w:t>
      </w:r>
      <w:r>
        <w:rPr>
          <w:rFonts w:ascii="Times New Roman"/>
          <w:color w:val="000000"/>
          <w:sz w:val="24"/>
        </w:rPr>
        <w:t>−</w:t>
      </w:r>
      <w:r>
        <w:rPr>
          <w:rFonts w:ascii="Times New Roman"/>
          <w:color w:val="000000"/>
          <w:sz w:val="24"/>
        </w:rPr>
        <w:t xml:space="preserve"> Stockholders' Equity.</w:t>
      </w:r>
    </w:p>
    <w:p w:rsidR="00C60CB7" w:rsidRDefault="00000000">
      <w:pPr>
        <w:keepNext/>
        <w:keepLines/>
        <w:numPr>
          <w:ilvl w:val="7"/>
          <w:numId w:val="1"/>
        </w:numPr>
        <w:spacing w:after="0"/>
      </w:pPr>
      <w:r>
        <w:rPr>
          <w:rFonts w:ascii="Times New Roman"/>
          <w:color w:val="000000"/>
          <w:sz w:val="24"/>
        </w:rPr>
        <w:t xml:space="preserve">Assets </w:t>
      </w:r>
      <w:r>
        <w:rPr>
          <w:rFonts w:ascii="Times New Roman"/>
          <w:color w:val="000000"/>
          <w:sz w:val="24"/>
        </w:rPr>
        <w:t>−</w:t>
      </w:r>
      <w:r>
        <w:rPr>
          <w:rFonts w:ascii="Times New Roman"/>
          <w:color w:val="000000"/>
          <w:sz w:val="24"/>
        </w:rPr>
        <w:t xml:space="preserve"> Liabilities = Stockholders' Equity.</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accounts that represent the resources of the company are called:</w:t>
      </w:r>
    </w:p>
    <w:p w:rsidR="00C60CB7" w:rsidRDefault="00000000">
      <w:pPr>
        <w:keepNext/>
        <w:keepLines/>
        <w:numPr>
          <w:ilvl w:val="7"/>
          <w:numId w:val="1"/>
        </w:numPr>
        <w:spacing w:after="0"/>
      </w:pPr>
      <w:r>
        <w:rPr>
          <w:rFonts w:ascii="Times New Roman"/>
          <w:color w:val="000000"/>
          <w:sz w:val="24"/>
        </w:rPr>
        <w:t>Liabilities.</w:t>
      </w:r>
    </w:p>
    <w:p w:rsidR="00C60CB7" w:rsidRDefault="00000000">
      <w:pPr>
        <w:keepNext/>
        <w:keepLines/>
        <w:numPr>
          <w:ilvl w:val="7"/>
          <w:numId w:val="1"/>
        </w:numPr>
        <w:spacing w:after="0"/>
      </w:pPr>
      <w:r>
        <w:rPr>
          <w:rFonts w:ascii="Times New Roman"/>
          <w:color w:val="000000"/>
          <w:sz w:val="24"/>
        </w:rPr>
        <w:t>Revenues.</w:t>
      </w:r>
    </w:p>
    <w:p w:rsidR="00C60CB7" w:rsidRDefault="00000000">
      <w:pPr>
        <w:keepNext/>
        <w:keepLines/>
        <w:numPr>
          <w:ilvl w:val="7"/>
          <w:numId w:val="1"/>
        </w:numPr>
        <w:spacing w:after="0"/>
      </w:pPr>
      <w:r>
        <w:rPr>
          <w:rFonts w:ascii="Times New Roman"/>
          <w:color w:val="000000"/>
          <w:sz w:val="24"/>
        </w:rPr>
        <w:t>Expenses.</w:t>
      </w:r>
    </w:p>
    <w:p w:rsidR="00C60CB7" w:rsidRDefault="00000000">
      <w:pPr>
        <w:keepNext/>
        <w:keepLines/>
        <w:numPr>
          <w:ilvl w:val="7"/>
          <w:numId w:val="1"/>
        </w:numPr>
        <w:spacing w:after="0"/>
      </w:pPr>
      <w:r>
        <w:rPr>
          <w:rFonts w:ascii="Times New Roman"/>
          <w:color w:val="000000"/>
          <w:sz w:val="24"/>
        </w:rPr>
        <w:t>Assets.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assets of a company represent:</w:t>
      </w:r>
    </w:p>
    <w:p w:rsidR="00C60CB7" w:rsidRDefault="00000000">
      <w:pPr>
        <w:keepNext/>
        <w:keepLines/>
        <w:numPr>
          <w:ilvl w:val="7"/>
          <w:numId w:val="1"/>
        </w:numPr>
        <w:spacing w:after="0"/>
      </w:pPr>
      <w:r>
        <w:rPr>
          <w:rFonts w:ascii="Times New Roman"/>
          <w:color w:val="000000"/>
          <w:sz w:val="24"/>
        </w:rPr>
        <w:t>Amounts owed to creditors.</w:t>
      </w:r>
    </w:p>
    <w:p w:rsidR="00C60CB7" w:rsidRDefault="00000000">
      <w:pPr>
        <w:keepNext/>
        <w:keepLines/>
        <w:numPr>
          <w:ilvl w:val="7"/>
          <w:numId w:val="1"/>
        </w:numPr>
        <w:spacing w:after="0"/>
      </w:pPr>
      <w:r>
        <w:rPr>
          <w:rFonts w:ascii="Times New Roman"/>
          <w:color w:val="000000"/>
          <w:sz w:val="24"/>
        </w:rPr>
        <w:t>Sales of goods or services to customers.</w:t>
      </w:r>
    </w:p>
    <w:p w:rsidR="00C60CB7" w:rsidRDefault="00000000">
      <w:pPr>
        <w:keepNext/>
        <w:keepLines/>
        <w:numPr>
          <w:ilvl w:val="7"/>
          <w:numId w:val="1"/>
        </w:numPr>
        <w:spacing w:after="0"/>
      </w:pPr>
      <w:r>
        <w:rPr>
          <w:rFonts w:ascii="Times New Roman"/>
          <w:sz w:val="24"/>
        </w:rPr>
        <w:t>Total resources of a company.</w:t>
      </w:r>
    </w:p>
    <w:p w:rsidR="00C60CB7" w:rsidRDefault="00000000">
      <w:pPr>
        <w:keepNext/>
        <w:keepLines/>
        <w:numPr>
          <w:ilvl w:val="7"/>
          <w:numId w:val="1"/>
        </w:numPr>
        <w:spacing w:after="0"/>
      </w:pPr>
      <w:r>
        <w:rPr>
          <w:rFonts w:ascii="Times New Roman"/>
          <w:color w:val="000000"/>
          <w:sz w:val="24"/>
        </w:rPr>
        <w:t>Investments by stockholders.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Which of the following accounts represents a resource of the company?</w:t>
      </w:r>
    </w:p>
    <w:p w:rsidR="00C60CB7" w:rsidRDefault="00000000">
      <w:pPr>
        <w:keepNext/>
        <w:keepLines/>
        <w:numPr>
          <w:ilvl w:val="7"/>
          <w:numId w:val="1"/>
        </w:numPr>
        <w:spacing w:after="0"/>
      </w:pPr>
      <w:r>
        <w:rPr>
          <w:rFonts w:ascii="Times New Roman"/>
          <w:color w:val="000000"/>
          <w:sz w:val="24"/>
        </w:rPr>
        <w:t>Common stock</w:t>
      </w:r>
    </w:p>
    <w:p w:rsidR="00C60CB7" w:rsidRDefault="00000000">
      <w:pPr>
        <w:keepNext/>
        <w:keepLines/>
        <w:numPr>
          <w:ilvl w:val="7"/>
          <w:numId w:val="1"/>
        </w:numPr>
        <w:spacing w:after="0"/>
      </w:pPr>
      <w:r>
        <w:rPr>
          <w:rFonts w:ascii="Times New Roman"/>
          <w:color w:val="000000"/>
          <w:sz w:val="24"/>
        </w:rPr>
        <w:t>Service revenue</w:t>
      </w:r>
    </w:p>
    <w:p w:rsidR="00C60CB7" w:rsidRDefault="00000000">
      <w:pPr>
        <w:keepNext/>
        <w:keepLines/>
        <w:numPr>
          <w:ilvl w:val="7"/>
          <w:numId w:val="1"/>
        </w:numPr>
        <w:spacing w:after="0"/>
      </w:pPr>
      <w:r>
        <w:rPr>
          <w:rFonts w:ascii="Times New Roman"/>
          <w:color w:val="000000"/>
          <w:sz w:val="24"/>
        </w:rPr>
        <w:t>Supplies</w:t>
      </w:r>
    </w:p>
    <w:p w:rsidR="00C60CB7" w:rsidRDefault="00000000">
      <w:pPr>
        <w:keepNext/>
        <w:keepLines/>
        <w:numPr>
          <w:ilvl w:val="7"/>
          <w:numId w:val="1"/>
        </w:numPr>
        <w:spacing w:after="0"/>
      </w:pPr>
      <w:r>
        <w:rPr>
          <w:rFonts w:ascii="Times New Roman"/>
          <w:color w:val="000000"/>
          <w:sz w:val="24"/>
        </w:rPr>
        <w:t>Salaries expense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 xml:space="preserve">Which of the following does </w:t>
      </w:r>
      <w:r>
        <w:rPr>
          <w:rFonts w:ascii="Times New Roman"/>
          <w:b/>
          <w:color w:val="000000"/>
          <w:sz w:val="24"/>
        </w:rPr>
        <w:t>not</w:t>
      </w:r>
      <w:r>
        <w:rPr>
          <w:rFonts w:ascii="Times New Roman"/>
          <w:color w:val="000000"/>
          <w:sz w:val="24"/>
        </w:rPr>
        <w:t xml:space="preserve"> represent an asset of a company?</w:t>
      </w:r>
    </w:p>
    <w:p w:rsidR="00C60CB7" w:rsidRDefault="00000000">
      <w:pPr>
        <w:keepNext/>
        <w:keepLines/>
        <w:numPr>
          <w:ilvl w:val="7"/>
          <w:numId w:val="1"/>
        </w:numPr>
        <w:spacing w:after="0"/>
      </w:pPr>
      <w:r>
        <w:rPr>
          <w:rFonts w:ascii="Times New Roman"/>
          <w:color w:val="000000"/>
          <w:sz w:val="24"/>
        </w:rPr>
        <w:t>Supplies held by the company</w:t>
      </w:r>
    </w:p>
    <w:p w:rsidR="00C60CB7" w:rsidRDefault="00000000">
      <w:pPr>
        <w:keepNext/>
        <w:keepLines/>
        <w:numPr>
          <w:ilvl w:val="7"/>
          <w:numId w:val="1"/>
        </w:numPr>
        <w:spacing w:after="0"/>
      </w:pPr>
      <w:r>
        <w:rPr>
          <w:rFonts w:ascii="Times New Roman"/>
          <w:color w:val="000000"/>
          <w:sz w:val="24"/>
        </w:rPr>
        <w:t>Amounts owed to suppliers</w:t>
      </w:r>
    </w:p>
    <w:p w:rsidR="00C60CB7" w:rsidRDefault="00000000">
      <w:pPr>
        <w:keepNext/>
        <w:keepLines/>
        <w:numPr>
          <w:ilvl w:val="7"/>
          <w:numId w:val="1"/>
        </w:numPr>
        <w:spacing w:after="0"/>
      </w:pPr>
      <w:r>
        <w:rPr>
          <w:rFonts w:ascii="Times New Roman"/>
          <w:color w:val="000000"/>
          <w:sz w:val="24"/>
        </w:rPr>
        <w:t>Equipment owned and used for operations</w:t>
      </w:r>
    </w:p>
    <w:p w:rsidR="00C60CB7" w:rsidRDefault="00000000">
      <w:pPr>
        <w:keepNext/>
        <w:keepLines/>
        <w:numPr>
          <w:ilvl w:val="7"/>
          <w:numId w:val="1"/>
        </w:numPr>
        <w:spacing w:after="0"/>
      </w:pPr>
      <w:r>
        <w:rPr>
          <w:rFonts w:ascii="Times New Roman"/>
          <w:color w:val="000000"/>
          <w:sz w:val="24"/>
        </w:rPr>
        <w:t>Land owned by the company</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lastRenderedPageBreak/>
        <w:t>Creditors' claims to a company</w:t>
      </w:r>
      <w:r>
        <w:rPr>
          <w:rFonts w:ascii="Times New Roman"/>
          <w:color w:val="000000"/>
          <w:sz w:val="24"/>
        </w:rPr>
        <w:t>’</w:t>
      </w:r>
      <w:r>
        <w:rPr>
          <w:rFonts w:ascii="Times New Roman"/>
          <w:color w:val="000000"/>
          <w:sz w:val="24"/>
        </w:rPr>
        <w:t>s resources are referred to as:</w:t>
      </w:r>
    </w:p>
    <w:p w:rsidR="00C60CB7" w:rsidRDefault="00000000">
      <w:pPr>
        <w:keepNext/>
        <w:keepLines/>
        <w:numPr>
          <w:ilvl w:val="7"/>
          <w:numId w:val="1"/>
        </w:numPr>
        <w:spacing w:after="0"/>
      </w:pPr>
      <w:r>
        <w:rPr>
          <w:rFonts w:ascii="Times New Roman"/>
          <w:color w:val="000000"/>
          <w:sz w:val="24"/>
        </w:rPr>
        <w:t>Dividends.</w:t>
      </w:r>
    </w:p>
    <w:p w:rsidR="00C60CB7" w:rsidRDefault="00000000">
      <w:pPr>
        <w:keepNext/>
        <w:keepLines/>
        <w:numPr>
          <w:ilvl w:val="7"/>
          <w:numId w:val="1"/>
        </w:numPr>
        <w:spacing w:after="0"/>
      </w:pPr>
      <w:r>
        <w:rPr>
          <w:rFonts w:ascii="Times New Roman"/>
          <w:color w:val="000000"/>
          <w:sz w:val="24"/>
        </w:rPr>
        <w:t>Assets.</w:t>
      </w:r>
    </w:p>
    <w:p w:rsidR="00C60CB7" w:rsidRDefault="00000000">
      <w:pPr>
        <w:keepNext/>
        <w:keepLines/>
        <w:numPr>
          <w:ilvl w:val="7"/>
          <w:numId w:val="1"/>
        </w:numPr>
        <w:spacing w:after="0"/>
      </w:pPr>
      <w:r>
        <w:rPr>
          <w:rFonts w:ascii="Times New Roman"/>
          <w:color w:val="000000"/>
          <w:sz w:val="24"/>
        </w:rPr>
        <w:t>Liabilities.</w:t>
      </w:r>
    </w:p>
    <w:p w:rsidR="00C60CB7" w:rsidRDefault="00000000">
      <w:pPr>
        <w:keepNext/>
        <w:keepLines/>
        <w:numPr>
          <w:ilvl w:val="7"/>
          <w:numId w:val="1"/>
        </w:numPr>
        <w:spacing w:after="0"/>
      </w:pPr>
      <w:r>
        <w:rPr>
          <w:rFonts w:ascii="Times New Roman"/>
          <w:color w:val="000000"/>
          <w:sz w:val="24"/>
        </w:rPr>
        <w:t>Stockholders' equity.</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Liabilities are best defined as:</w:t>
      </w:r>
    </w:p>
    <w:p w:rsidR="00C60CB7" w:rsidRDefault="00000000">
      <w:pPr>
        <w:keepNext/>
        <w:keepLines/>
        <w:numPr>
          <w:ilvl w:val="7"/>
          <w:numId w:val="1"/>
        </w:numPr>
        <w:spacing w:after="0"/>
      </w:pPr>
      <w:r>
        <w:rPr>
          <w:rFonts w:ascii="Times New Roman"/>
          <w:color w:val="000000"/>
          <w:sz w:val="24"/>
        </w:rPr>
        <w:t>Amounts the company expects to collect in the future from customers.</w:t>
      </w:r>
    </w:p>
    <w:p w:rsidR="00C60CB7" w:rsidRDefault="00000000">
      <w:pPr>
        <w:keepNext/>
        <w:keepLines/>
        <w:numPr>
          <w:ilvl w:val="7"/>
          <w:numId w:val="1"/>
        </w:numPr>
        <w:spacing w:after="0"/>
      </w:pPr>
      <w:r>
        <w:rPr>
          <w:rFonts w:ascii="Times New Roman"/>
          <w:sz w:val="24"/>
        </w:rPr>
        <w:t>Amounts owed to creditors.</w:t>
      </w:r>
    </w:p>
    <w:p w:rsidR="00C60CB7" w:rsidRDefault="00000000">
      <w:pPr>
        <w:keepNext/>
        <w:keepLines/>
        <w:numPr>
          <w:ilvl w:val="7"/>
          <w:numId w:val="1"/>
        </w:numPr>
        <w:spacing w:after="0"/>
      </w:pPr>
      <w:r>
        <w:rPr>
          <w:rFonts w:ascii="Times New Roman"/>
          <w:color w:val="000000"/>
          <w:sz w:val="24"/>
        </w:rPr>
        <w:t>The amounts that owners have invested in the business.</w:t>
      </w:r>
    </w:p>
    <w:p w:rsidR="00C60CB7" w:rsidRDefault="00000000">
      <w:pPr>
        <w:keepNext/>
        <w:keepLines/>
        <w:numPr>
          <w:ilvl w:val="7"/>
          <w:numId w:val="1"/>
        </w:numPr>
        <w:spacing w:after="0"/>
      </w:pPr>
      <w:r>
        <w:rPr>
          <w:rFonts w:ascii="Times New Roman"/>
          <w:color w:val="000000"/>
          <w:sz w:val="24"/>
        </w:rPr>
        <w:t>Payments to stockholders.</w:t>
      </w:r>
    </w:p>
    <w:p w:rsidR="00C60CB7" w:rsidRDefault="00C60CB7">
      <w:pPr>
        <w:keepLines/>
        <w:spacing w:after="0"/>
      </w:pPr>
    </w:p>
    <w:p w:rsidR="00C60CB7" w:rsidRDefault="00000000">
      <w:pPr>
        <w:keepNext/>
        <w:keepLines/>
        <w:numPr>
          <w:ilvl w:val="0"/>
          <w:numId w:val="1"/>
        </w:numPr>
        <w:spacing w:after="0"/>
      </w:pPr>
      <w:r>
        <w:rPr>
          <w:rFonts w:ascii="Times New Roman"/>
          <w:sz w:val="24"/>
        </w:rPr>
        <w:t>Amounts owed to suppliers for supplies purchased on account are an example of a(n):</w:t>
      </w:r>
    </w:p>
    <w:p w:rsidR="00C60CB7" w:rsidRDefault="00000000">
      <w:pPr>
        <w:keepNext/>
        <w:keepLines/>
        <w:numPr>
          <w:ilvl w:val="7"/>
          <w:numId w:val="1"/>
        </w:numPr>
        <w:spacing w:after="0"/>
      </w:pPr>
      <w:r>
        <w:rPr>
          <w:rFonts w:ascii="Times New Roman"/>
          <w:color w:val="000000"/>
          <w:sz w:val="24"/>
        </w:rPr>
        <w:t>Revenue.</w:t>
      </w:r>
    </w:p>
    <w:p w:rsidR="00C60CB7" w:rsidRDefault="00000000">
      <w:pPr>
        <w:keepNext/>
        <w:keepLines/>
        <w:numPr>
          <w:ilvl w:val="7"/>
          <w:numId w:val="1"/>
        </w:numPr>
        <w:spacing w:after="0"/>
      </w:pPr>
      <w:r>
        <w:rPr>
          <w:rFonts w:ascii="Times New Roman"/>
          <w:color w:val="000000"/>
          <w:sz w:val="24"/>
        </w:rPr>
        <w:t>Asset.</w:t>
      </w:r>
    </w:p>
    <w:p w:rsidR="00C60CB7" w:rsidRDefault="00000000">
      <w:pPr>
        <w:keepNext/>
        <w:keepLines/>
        <w:numPr>
          <w:ilvl w:val="7"/>
          <w:numId w:val="1"/>
        </w:numPr>
        <w:spacing w:after="0"/>
      </w:pPr>
      <w:r>
        <w:rPr>
          <w:rFonts w:ascii="Times New Roman"/>
          <w:color w:val="000000"/>
          <w:sz w:val="24"/>
        </w:rPr>
        <w:t>Liability.</w:t>
      </w:r>
    </w:p>
    <w:p w:rsidR="00C60CB7" w:rsidRDefault="00000000">
      <w:pPr>
        <w:keepNext/>
        <w:keepLines/>
        <w:numPr>
          <w:ilvl w:val="7"/>
          <w:numId w:val="1"/>
        </w:numPr>
        <w:spacing w:after="0"/>
      </w:pPr>
      <w:r>
        <w:rPr>
          <w:rFonts w:ascii="Times New Roman"/>
          <w:color w:val="000000"/>
          <w:sz w:val="24"/>
        </w:rPr>
        <w:t>Expense.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 xml:space="preserve">Which of the following does </w:t>
      </w:r>
      <w:r>
        <w:rPr>
          <w:rFonts w:ascii="Times New Roman"/>
          <w:b/>
          <w:color w:val="000000"/>
          <w:sz w:val="24"/>
        </w:rPr>
        <w:t>not</w:t>
      </w:r>
      <w:r>
        <w:rPr>
          <w:rFonts w:ascii="Times New Roman"/>
          <w:color w:val="000000"/>
          <w:sz w:val="24"/>
        </w:rPr>
        <w:t xml:space="preserve"> represent a liability of a company?</w:t>
      </w:r>
    </w:p>
    <w:p w:rsidR="00C60CB7" w:rsidRDefault="00000000">
      <w:pPr>
        <w:keepNext/>
        <w:keepLines/>
        <w:numPr>
          <w:ilvl w:val="7"/>
          <w:numId w:val="1"/>
        </w:numPr>
        <w:spacing w:after="0"/>
      </w:pPr>
      <w:r>
        <w:rPr>
          <w:rFonts w:ascii="Times New Roman"/>
          <w:color w:val="000000"/>
          <w:sz w:val="24"/>
        </w:rPr>
        <w:t>Salaries owed to employees</w:t>
      </w:r>
    </w:p>
    <w:p w:rsidR="00C60CB7" w:rsidRDefault="00000000">
      <w:pPr>
        <w:keepNext/>
        <w:keepLines/>
        <w:numPr>
          <w:ilvl w:val="7"/>
          <w:numId w:val="1"/>
        </w:numPr>
        <w:spacing w:after="0"/>
      </w:pPr>
      <w:r>
        <w:rPr>
          <w:rFonts w:ascii="Times New Roman"/>
          <w:color w:val="000000"/>
          <w:sz w:val="24"/>
        </w:rPr>
        <w:t>Taxes owed to the government</w:t>
      </w:r>
    </w:p>
    <w:p w:rsidR="00C60CB7" w:rsidRDefault="00000000">
      <w:pPr>
        <w:keepNext/>
        <w:keepLines/>
        <w:numPr>
          <w:ilvl w:val="7"/>
          <w:numId w:val="1"/>
        </w:numPr>
        <w:spacing w:after="0"/>
      </w:pPr>
      <w:r>
        <w:rPr>
          <w:rFonts w:ascii="Times New Roman"/>
          <w:color w:val="000000"/>
          <w:sz w:val="24"/>
        </w:rPr>
        <w:t>Amounts owed to suppliers</w:t>
      </w:r>
    </w:p>
    <w:p w:rsidR="00C60CB7" w:rsidRDefault="00000000">
      <w:pPr>
        <w:keepNext/>
        <w:keepLines/>
        <w:numPr>
          <w:ilvl w:val="7"/>
          <w:numId w:val="1"/>
        </w:numPr>
        <w:spacing w:after="0"/>
      </w:pPr>
      <w:r>
        <w:rPr>
          <w:rFonts w:ascii="Times New Roman"/>
          <w:color w:val="000000"/>
          <w:sz w:val="24"/>
        </w:rPr>
        <w:t>All of the other answers are liabilities</w:t>
      </w:r>
    </w:p>
    <w:p w:rsidR="00C60CB7" w:rsidRDefault="00C60CB7">
      <w:pPr>
        <w:keepLines/>
        <w:spacing w:after="0"/>
      </w:pPr>
    </w:p>
    <w:p w:rsidR="00C60CB7" w:rsidRDefault="00000000">
      <w:pPr>
        <w:keepNext/>
        <w:keepLines/>
        <w:numPr>
          <w:ilvl w:val="0"/>
          <w:numId w:val="1"/>
        </w:numPr>
        <w:spacing w:after="0"/>
      </w:pPr>
      <w:r>
        <w:rPr>
          <w:rFonts w:ascii="Times New Roman"/>
          <w:sz w:val="24"/>
        </w:rPr>
        <w:t>The accounts that typically include claims that must be paid by a specific date are called:</w:t>
      </w:r>
    </w:p>
    <w:p w:rsidR="00C60CB7" w:rsidRDefault="00000000">
      <w:pPr>
        <w:keepNext/>
        <w:keepLines/>
        <w:numPr>
          <w:ilvl w:val="7"/>
          <w:numId w:val="1"/>
        </w:numPr>
        <w:spacing w:after="0"/>
      </w:pPr>
      <w:r>
        <w:rPr>
          <w:rFonts w:ascii="Times New Roman"/>
          <w:color w:val="000000"/>
          <w:sz w:val="24"/>
        </w:rPr>
        <w:t>Assets.</w:t>
      </w:r>
    </w:p>
    <w:p w:rsidR="00C60CB7" w:rsidRDefault="00000000">
      <w:pPr>
        <w:keepNext/>
        <w:keepLines/>
        <w:numPr>
          <w:ilvl w:val="7"/>
          <w:numId w:val="1"/>
        </w:numPr>
        <w:spacing w:after="0"/>
      </w:pPr>
      <w:r>
        <w:rPr>
          <w:rFonts w:ascii="Times New Roman"/>
          <w:color w:val="000000"/>
          <w:sz w:val="24"/>
        </w:rPr>
        <w:t>Liabilities.</w:t>
      </w:r>
    </w:p>
    <w:p w:rsidR="00C60CB7" w:rsidRDefault="00000000">
      <w:pPr>
        <w:keepNext/>
        <w:keepLines/>
        <w:numPr>
          <w:ilvl w:val="7"/>
          <w:numId w:val="1"/>
        </w:numPr>
        <w:spacing w:after="0"/>
      </w:pPr>
      <w:r>
        <w:rPr>
          <w:rFonts w:ascii="Times New Roman"/>
          <w:color w:val="000000"/>
          <w:sz w:val="24"/>
        </w:rPr>
        <w:t>Dividends.</w:t>
      </w:r>
    </w:p>
    <w:p w:rsidR="00C60CB7" w:rsidRDefault="00000000">
      <w:pPr>
        <w:keepNext/>
        <w:keepLines/>
        <w:numPr>
          <w:ilvl w:val="7"/>
          <w:numId w:val="1"/>
        </w:numPr>
        <w:spacing w:after="0"/>
      </w:pPr>
      <w:r>
        <w:rPr>
          <w:rFonts w:ascii="Times New Roman"/>
          <w:color w:val="000000"/>
          <w:sz w:val="24"/>
        </w:rPr>
        <w:t>Stockholders' equity.</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Liabilities can be best described as:</w:t>
      </w:r>
    </w:p>
    <w:p w:rsidR="00C60CB7" w:rsidRDefault="00000000">
      <w:pPr>
        <w:keepNext/>
        <w:keepLines/>
        <w:numPr>
          <w:ilvl w:val="7"/>
          <w:numId w:val="1"/>
        </w:numPr>
        <w:spacing w:after="0"/>
      </w:pPr>
      <w:r>
        <w:rPr>
          <w:rFonts w:ascii="Times New Roman"/>
          <w:sz w:val="24"/>
        </w:rPr>
        <w:t>The total amount of costs used over the past year.</w:t>
      </w:r>
    </w:p>
    <w:p w:rsidR="00C60CB7" w:rsidRDefault="00000000">
      <w:pPr>
        <w:keepNext/>
        <w:keepLines/>
        <w:numPr>
          <w:ilvl w:val="7"/>
          <w:numId w:val="1"/>
        </w:numPr>
        <w:spacing w:after="0"/>
      </w:pPr>
      <w:r>
        <w:rPr>
          <w:rFonts w:ascii="Times New Roman"/>
          <w:sz w:val="24"/>
        </w:rPr>
        <w:t>Amounts expected to be distributed to stockholders.</w:t>
      </w:r>
    </w:p>
    <w:p w:rsidR="00C60CB7" w:rsidRDefault="00000000">
      <w:pPr>
        <w:keepNext/>
        <w:keepLines/>
        <w:numPr>
          <w:ilvl w:val="7"/>
          <w:numId w:val="1"/>
        </w:numPr>
        <w:spacing w:after="0"/>
      </w:pPr>
      <w:r>
        <w:rPr>
          <w:rFonts w:ascii="Times New Roman"/>
          <w:sz w:val="24"/>
        </w:rPr>
        <w:t>Amounts owed to creditors.</w:t>
      </w:r>
    </w:p>
    <w:p w:rsidR="00C60CB7" w:rsidRDefault="00000000">
      <w:pPr>
        <w:keepNext/>
        <w:keepLines/>
        <w:numPr>
          <w:ilvl w:val="7"/>
          <w:numId w:val="1"/>
        </w:numPr>
        <w:spacing w:after="0"/>
      </w:pPr>
      <w:r>
        <w:rPr>
          <w:rFonts w:ascii="Times New Roman"/>
          <w:sz w:val="24"/>
        </w:rPr>
        <w:t>The total amount of services provided to customers during the year.</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lastRenderedPageBreak/>
        <w:t>The stockholders' interest in a corporation is called:</w:t>
      </w:r>
    </w:p>
    <w:p w:rsidR="00C60CB7" w:rsidRDefault="00000000">
      <w:pPr>
        <w:keepNext/>
        <w:keepLines/>
        <w:numPr>
          <w:ilvl w:val="7"/>
          <w:numId w:val="1"/>
        </w:numPr>
        <w:spacing w:after="0"/>
      </w:pPr>
      <w:r>
        <w:rPr>
          <w:rFonts w:ascii="Times New Roman"/>
          <w:color w:val="000000"/>
          <w:sz w:val="24"/>
        </w:rPr>
        <w:t>Dividends.</w:t>
      </w:r>
    </w:p>
    <w:p w:rsidR="00C60CB7" w:rsidRDefault="00000000">
      <w:pPr>
        <w:keepNext/>
        <w:keepLines/>
        <w:numPr>
          <w:ilvl w:val="7"/>
          <w:numId w:val="1"/>
        </w:numPr>
        <w:spacing w:after="0"/>
      </w:pPr>
      <w:r>
        <w:rPr>
          <w:rFonts w:ascii="Times New Roman"/>
          <w:color w:val="000000"/>
          <w:sz w:val="24"/>
        </w:rPr>
        <w:t>Assets.</w:t>
      </w:r>
    </w:p>
    <w:p w:rsidR="00C60CB7" w:rsidRDefault="00000000">
      <w:pPr>
        <w:keepNext/>
        <w:keepLines/>
        <w:numPr>
          <w:ilvl w:val="7"/>
          <w:numId w:val="1"/>
        </w:numPr>
        <w:spacing w:after="0"/>
      </w:pPr>
      <w:r>
        <w:rPr>
          <w:rFonts w:ascii="Times New Roman"/>
          <w:color w:val="000000"/>
          <w:sz w:val="24"/>
        </w:rPr>
        <w:t>Liabilities.</w:t>
      </w:r>
    </w:p>
    <w:p w:rsidR="00C60CB7" w:rsidRDefault="00000000">
      <w:pPr>
        <w:keepNext/>
        <w:keepLines/>
        <w:numPr>
          <w:ilvl w:val="7"/>
          <w:numId w:val="1"/>
        </w:numPr>
        <w:spacing w:after="0"/>
      </w:pPr>
      <w:r>
        <w:rPr>
          <w:rFonts w:ascii="Times New Roman"/>
          <w:color w:val="000000"/>
          <w:sz w:val="24"/>
        </w:rPr>
        <w:t>Stockholders' equity.</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Owners</w:t>
      </w:r>
      <w:r>
        <w:rPr>
          <w:rFonts w:ascii="Times New Roman"/>
          <w:color w:val="000000"/>
          <w:sz w:val="24"/>
        </w:rPr>
        <w:t>’</w:t>
      </w:r>
      <w:r>
        <w:rPr>
          <w:rFonts w:ascii="Times New Roman"/>
          <w:color w:val="000000"/>
          <w:sz w:val="24"/>
        </w:rPr>
        <w:t xml:space="preserve"> claims to the company's resources are referred to as:</w:t>
      </w:r>
    </w:p>
    <w:p w:rsidR="00C60CB7" w:rsidRDefault="00000000">
      <w:pPr>
        <w:keepNext/>
        <w:keepLines/>
        <w:numPr>
          <w:ilvl w:val="7"/>
          <w:numId w:val="1"/>
        </w:numPr>
        <w:spacing w:after="0"/>
      </w:pPr>
      <w:r>
        <w:rPr>
          <w:rFonts w:ascii="Times New Roman"/>
          <w:color w:val="000000"/>
          <w:sz w:val="24"/>
        </w:rPr>
        <w:t>Stockholders' equity.</w:t>
      </w:r>
    </w:p>
    <w:p w:rsidR="00C60CB7" w:rsidRDefault="00000000">
      <w:pPr>
        <w:keepNext/>
        <w:keepLines/>
        <w:numPr>
          <w:ilvl w:val="7"/>
          <w:numId w:val="1"/>
        </w:numPr>
        <w:spacing w:after="0"/>
      </w:pPr>
      <w:r>
        <w:rPr>
          <w:rFonts w:ascii="Times New Roman"/>
          <w:color w:val="000000"/>
          <w:sz w:val="24"/>
        </w:rPr>
        <w:t>Revenues.</w:t>
      </w:r>
    </w:p>
    <w:p w:rsidR="00C60CB7" w:rsidRDefault="00000000">
      <w:pPr>
        <w:keepNext/>
        <w:keepLines/>
        <w:numPr>
          <w:ilvl w:val="7"/>
          <w:numId w:val="1"/>
        </w:numPr>
        <w:spacing w:after="0"/>
      </w:pPr>
      <w:r>
        <w:rPr>
          <w:rFonts w:ascii="Times New Roman"/>
          <w:color w:val="000000"/>
          <w:sz w:val="24"/>
        </w:rPr>
        <w:t>Assets.</w:t>
      </w:r>
    </w:p>
    <w:p w:rsidR="00C60CB7" w:rsidRDefault="00000000">
      <w:pPr>
        <w:keepNext/>
        <w:keepLines/>
        <w:numPr>
          <w:ilvl w:val="7"/>
          <w:numId w:val="1"/>
        </w:numPr>
        <w:spacing w:after="0"/>
      </w:pPr>
      <w:r>
        <w:rPr>
          <w:rFonts w:ascii="Times New Roman"/>
          <w:color w:val="000000"/>
          <w:sz w:val="24"/>
        </w:rPr>
        <w:t>Liabilities.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Using the information below from the accounting records of Thomas Corporation, owners</w:t>
      </w:r>
      <w:r>
        <w:rPr>
          <w:rFonts w:ascii="Times New Roman"/>
          <w:color w:val="000000"/>
          <w:sz w:val="24"/>
        </w:rPr>
        <w:t>’</w:t>
      </w:r>
      <w:r>
        <w:rPr>
          <w:rFonts w:ascii="Times New Roman"/>
          <w:color w:val="000000"/>
          <w:sz w:val="24"/>
        </w:rPr>
        <w:t xml:space="preserve"> claims to the company's resources amount to:</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4916"/>
        <w:gridCol w:w="2484"/>
      </w:tblGrid>
      <w:tr w:rsidR="00C60CB7">
        <w:trPr>
          <w:cantSplit/>
        </w:trPr>
        <w:tc>
          <w:tcPr>
            <w:tcW w:w="4916"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Assets</w:t>
            </w:r>
          </w:p>
        </w:tc>
        <w:tc>
          <w:tcPr>
            <w:tcW w:w="2484"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$ 1,200,000</w:t>
            </w:r>
          </w:p>
        </w:tc>
      </w:tr>
      <w:tr w:rsidR="00C60CB7">
        <w:trPr>
          <w:cantSplit/>
        </w:trPr>
        <w:tc>
          <w:tcPr>
            <w:tcW w:w="4916"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Liabilities</w:t>
            </w:r>
          </w:p>
        </w:tc>
        <w:tc>
          <w:tcPr>
            <w:tcW w:w="2484"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$ 800,000</w:t>
            </w:r>
          </w:p>
        </w:tc>
      </w:tr>
      <w:tr w:rsidR="00C60CB7">
        <w:trPr>
          <w:cantSplit/>
        </w:trPr>
        <w:tc>
          <w:tcPr>
            <w:tcW w:w="4916"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Net income</w:t>
            </w:r>
          </w:p>
        </w:tc>
        <w:tc>
          <w:tcPr>
            <w:tcW w:w="2484"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$ 100,000</w:t>
            </w:r>
          </w:p>
        </w:tc>
      </w:tr>
      <w:tr w:rsidR="00C60CB7">
        <w:trPr>
          <w:cantSplit/>
        </w:trPr>
        <w:tc>
          <w:tcPr>
            <w:tcW w:w="4916"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Retained earnings</w:t>
            </w:r>
          </w:p>
        </w:tc>
        <w:tc>
          <w:tcPr>
            <w:tcW w:w="2484"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$ 250,000</w:t>
            </w:r>
          </w:p>
        </w:tc>
      </w:tr>
    </w:tbl>
    <w:p w:rsidR="00C60CB7" w:rsidRDefault="00000000">
      <w:pPr>
        <w:keepNext/>
        <w:keepLines/>
        <w:numPr>
          <w:ilvl w:val="7"/>
          <w:numId w:val="1"/>
        </w:numPr>
        <w:spacing w:after="0"/>
      </w:pPr>
      <w:r>
        <w:rPr>
          <w:rFonts w:ascii="Times New Roman"/>
          <w:color w:val="000000"/>
          <w:sz w:val="24"/>
        </w:rPr>
        <w:t>$1,200,000</w:t>
      </w:r>
    </w:p>
    <w:p w:rsidR="00C60CB7" w:rsidRDefault="00000000">
      <w:pPr>
        <w:keepNext/>
        <w:keepLines/>
        <w:numPr>
          <w:ilvl w:val="7"/>
          <w:numId w:val="1"/>
        </w:numPr>
        <w:spacing w:after="0"/>
      </w:pPr>
      <w:r>
        <w:rPr>
          <w:rFonts w:ascii="Times New Roman"/>
          <w:color w:val="000000"/>
          <w:sz w:val="24"/>
        </w:rPr>
        <w:t>$800,000</w:t>
      </w:r>
    </w:p>
    <w:p w:rsidR="00C60CB7" w:rsidRDefault="00000000">
      <w:pPr>
        <w:keepNext/>
        <w:keepLines/>
        <w:numPr>
          <w:ilvl w:val="7"/>
          <w:numId w:val="1"/>
        </w:numPr>
        <w:spacing w:after="0"/>
      </w:pPr>
      <w:r>
        <w:rPr>
          <w:rFonts w:ascii="Times New Roman"/>
          <w:color w:val="000000"/>
          <w:sz w:val="24"/>
        </w:rPr>
        <w:t>$250,000</w:t>
      </w:r>
    </w:p>
    <w:p w:rsidR="00C60CB7" w:rsidRDefault="00000000">
      <w:pPr>
        <w:keepNext/>
        <w:keepLines/>
        <w:numPr>
          <w:ilvl w:val="7"/>
          <w:numId w:val="1"/>
        </w:numPr>
        <w:spacing w:after="0"/>
      </w:pPr>
      <w:r>
        <w:rPr>
          <w:rFonts w:ascii="Times New Roman"/>
          <w:color w:val="000000"/>
          <w:sz w:val="24"/>
        </w:rPr>
        <w:t>$400,000</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Which of the following best describes revenue?</w:t>
      </w:r>
    </w:p>
    <w:p w:rsidR="00C60CB7" w:rsidRDefault="00000000">
      <w:pPr>
        <w:keepNext/>
        <w:keepLines/>
        <w:numPr>
          <w:ilvl w:val="7"/>
          <w:numId w:val="1"/>
        </w:numPr>
        <w:spacing w:after="0"/>
      </w:pPr>
      <w:r>
        <w:rPr>
          <w:rFonts w:ascii="Times New Roman"/>
          <w:sz w:val="24"/>
        </w:rPr>
        <w:t>Resources of a company</w:t>
      </w:r>
    </w:p>
    <w:p w:rsidR="00C60CB7" w:rsidRDefault="00000000">
      <w:pPr>
        <w:keepNext/>
        <w:keepLines/>
        <w:numPr>
          <w:ilvl w:val="7"/>
          <w:numId w:val="1"/>
        </w:numPr>
        <w:spacing w:after="0"/>
      </w:pPr>
      <w:r>
        <w:rPr>
          <w:rFonts w:ascii="Times New Roman"/>
          <w:sz w:val="24"/>
        </w:rPr>
        <w:t>An amount recognized when the company sells products or provides services to a customer</w:t>
      </w:r>
    </w:p>
    <w:p w:rsidR="00C60CB7" w:rsidRDefault="00000000">
      <w:pPr>
        <w:keepNext/>
        <w:keepLines/>
        <w:numPr>
          <w:ilvl w:val="7"/>
          <w:numId w:val="1"/>
        </w:numPr>
        <w:spacing w:after="0"/>
      </w:pPr>
      <w:r>
        <w:rPr>
          <w:rFonts w:ascii="Times New Roman"/>
          <w:color w:val="000000"/>
          <w:sz w:val="24"/>
        </w:rPr>
        <w:t>Cash received from a customer</w:t>
      </w:r>
    </w:p>
    <w:p w:rsidR="00C60CB7" w:rsidRDefault="00000000">
      <w:pPr>
        <w:keepNext/>
        <w:keepLines/>
        <w:numPr>
          <w:ilvl w:val="7"/>
          <w:numId w:val="1"/>
        </w:numPr>
        <w:spacing w:after="0"/>
      </w:pPr>
      <w:r>
        <w:rPr>
          <w:rFonts w:ascii="Times New Roman"/>
          <w:color w:val="000000"/>
          <w:sz w:val="24"/>
        </w:rPr>
        <w:t>Dividends paid to stockholders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costs of providing goods and services to customers are referred to as:</w:t>
      </w:r>
    </w:p>
    <w:p w:rsidR="00C60CB7" w:rsidRDefault="00000000">
      <w:pPr>
        <w:keepNext/>
        <w:keepLines/>
        <w:numPr>
          <w:ilvl w:val="7"/>
          <w:numId w:val="1"/>
        </w:numPr>
        <w:spacing w:after="0"/>
      </w:pPr>
      <w:r>
        <w:rPr>
          <w:rFonts w:ascii="Times New Roman"/>
          <w:color w:val="000000"/>
          <w:sz w:val="24"/>
        </w:rPr>
        <w:t>Assets.</w:t>
      </w:r>
    </w:p>
    <w:p w:rsidR="00C60CB7" w:rsidRDefault="00000000">
      <w:pPr>
        <w:keepNext/>
        <w:keepLines/>
        <w:numPr>
          <w:ilvl w:val="7"/>
          <w:numId w:val="1"/>
        </w:numPr>
        <w:spacing w:after="0"/>
      </w:pPr>
      <w:r>
        <w:rPr>
          <w:rFonts w:ascii="Times New Roman"/>
          <w:color w:val="000000"/>
          <w:sz w:val="24"/>
        </w:rPr>
        <w:t>Expenses.</w:t>
      </w:r>
    </w:p>
    <w:p w:rsidR="00C60CB7" w:rsidRDefault="00000000">
      <w:pPr>
        <w:keepNext/>
        <w:keepLines/>
        <w:numPr>
          <w:ilvl w:val="7"/>
          <w:numId w:val="1"/>
        </w:numPr>
        <w:spacing w:after="0"/>
      </w:pPr>
      <w:r>
        <w:rPr>
          <w:rFonts w:ascii="Times New Roman"/>
          <w:color w:val="000000"/>
          <w:sz w:val="24"/>
        </w:rPr>
        <w:t>Liabilities.</w:t>
      </w:r>
    </w:p>
    <w:p w:rsidR="00C60CB7" w:rsidRDefault="00000000">
      <w:pPr>
        <w:keepNext/>
        <w:keepLines/>
        <w:numPr>
          <w:ilvl w:val="7"/>
          <w:numId w:val="1"/>
        </w:numPr>
        <w:spacing w:after="0"/>
      </w:pPr>
      <w:r>
        <w:rPr>
          <w:rFonts w:ascii="Times New Roman"/>
          <w:color w:val="000000"/>
          <w:sz w:val="24"/>
        </w:rPr>
        <w:t>Revenues.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lastRenderedPageBreak/>
        <w:t>The costs associated with producing revenues are referred to as:</w:t>
      </w:r>
    </w:p>
    <w:p w:rsidR="00C60CB7" w:rsidRDefault="00000000">
      <w:pPr>
        <w:keepNext/>
        <w:keepLines/>
        <w:numPr>
          <w:ilvl w:val="7"/>
          <w:numId w:val="1"/>
        </w:numPr>
        <w:spacing w:after="0"/>
      </w:pPr>
      <w:r>
        <w:rPr>
          <w:rFonts w:ascii="Times New Roman"/>
          <w:color w:val="000000"/>
          <w:sz w:val="24"/>
        </w:rPr>
        <w:t>Dividends.</w:t>
      </w:r>
    </w:p>
    <w:p w:rsidR="00C60CB7" w:rsidRDefault="00000000">
      <w:pPr>
        <w:keepNext/>
        <w:keepLines/>
        <w:numPr>
          <w:ilvl w:val="7"/>
          <w:numId w:val="1"/>
        </w:numPr>
        <w:spacing w:after="0"/>
      </w:pPr>
      <w:r>
        <w:rPr>
          <w:rFonts w:ascii="Times New Roman"/>
          <w:color w:val="000000"/>
          <w:sz w:val="24"/>
        </w:rPr>
        <w:t>Assets.</w:t>
      </w:r>
    </w:p>
    <w:p w:rsidR="00C60CB7" w:rsidRDefault="00000000">
      <w:pPr>
        <w:keepNext/>
        <w:keepLines/>
        <w:numPr>
          <w:ilvl w:val="7"/>
          <w:numId w:val="1"/>
        </w:numPr>
        <w:spacing w:after="0"/>
      </w:pPr>
      <w:r>
        <w:rPr>
          <w:rFonts w:ascii="Times New Roman"/>
          <w:color w:val="000000"/>
          <w:sz w:val="24"/>
        </w:rPr>
        <w:t>Liabilities.</w:t>
      </w:r>
    </w:p>
    <w:p w:rsidR="00C60CB7" w:rsidRDefault="00000000">
      <w:pPr>
        <w:keepNext/>
        <w:keepLines/>
        <w:numPr>
          <w:ilvl w:val="7"/>
          <w:numId w:val="1"/>
        </w:numPr>
        <w:spacing w:after="0"/>
      </w:pPr>
      <w:r>
        <w:rPr>
          <w:rFonts w:ascii="Times New Roman"/>
          <w:color w:val="000000"/>
          <w:sz w:val="24"/>
        </w:rPr>
        <w:t>Expenses.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Net income can best be described as:</w:t>
      </w:r>
    </w:p>
    <w:p w:rsidR="00C60CB7" w:rsidRDefault="00000000">
      <w:pPr>
        <w:keepNext/>
        <w:keepLines/>
        <w:numPr>
          <w:ilvl w:val="7"/>
          <w:numId w:val="1"/>
        </w:numPr>
        <w:spacing w:after="0"/>
      </w:pPr>
      <w:r>
        <w:rPr>
          <w:rFonts w:ascii="Times New Roman"/>
          <w:color w:val="000000"/>
          <w:sz w:val="24"/>
        </w:rPr>
        <w:t>Net cash received by a company during the year.</w:t>
      </w:r>
    </w:p>
    <w:p w:rsidR="00C60CB7" w:rsidRDefault="00000000">
      <w:pPr>
        <w:keepNext/>
        <w:keepLines/>
        <w:numPr>
          <w:ilvl w:val="7"/>
          <w:numId w:val="1"/>
        </w:numPr>
        <w:spacing w:after="0"/>
      </w:pPr>
      <w:r>
        <w:rPr>
          <w:rFonts w:ascii="Times New Roman"/>
          <w:sz w:val="24"/>
        </w:rPr>
        <w:t>The difference between revenues and expenses.</w:t>
      </w:r>
    </w:p>
    <w:p w:rsidR="00C60CB7" w:rsidRDefault="00000000">
      <w:pPr>
        <w:keepNext/>
        <w:keepLines/>
        <w:numPr>
          <w:ilvl w:val="7"/>
          <w:numId w:val="1"/>
        </w:numPr>
        <w:spacing w:after="0"/>
      </w:pPr>
      <w:r>
        <w:rPr>
          <w:rFonts w:ascii="Times New Roman"/>
          <w:sz w:val="24"/>
        </w:rPr>
        <w:t>The profits retained in a company.</w:t>
      </w:r>
    </w:p>
    <w:p w:rsidR="00C60CB7" w:rsidRDefault="00000000">
      <w:pPr>
        <w:keepNext/>
        <w:keepLines/>
        <w:numPr>
          <w:ilvl w:val="7"/>
          <w:numId w:val="1"/>
        </w:numPr>
        <w:spacing w:after="0"/>
      </w:pPr>
      <w:r>
        <w:rPr>
          <w:rFonts w:ascii="Times New Roman"/>
          <w:sz w:val="24"/>
        </w:rPr>
        <w:t>Resources of a company.</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Use the following appropriate amounts to calculate net income: Revenues, $10,800; Liabilities, $4,700; Expenses, $5,000; Assets, $17,000; Dividends, $1,100.</w:t>
      </w:r>
    </w:p>
    <w:p w:rsidR="00C60CB7" w:rsidRDefault="00000000">
      <w:pPr>
        <w:keepNext/>
        <w:keepLines/>
        <w:numPr>
          <w:ilvl w:val="7"/>
          <w:numId w:val="1"/>
        </w:numPr>
        <w:spacing w:after="0"/>
      </w:pPr>
      <w:r>
        <w:rPr>
          <w:rFonts w:ascii="Times New Roman"/>
          <w:sz w:val="24"/>
        </w:rPr>
        <w:t>$5,800</w:t>
      </w:r>
    </w:p>
    <w:p w:rsidR="00C60CB7" w:rsidRDefault="00000000">
      <w:pPr>
        <w:keepNext/>
        <w:keepLines/>
        <w:numPr>
          <w:ilvl w:val="7"/>
          <w:numId w:val="1"/>
        </w:numPr>
        <w:spacing w:after="0"/>
      </w:pPr>
      <w:r>
        <w:rPr>
          <w:rFonts w:ascii="Times New Roman"/>
          <w:sz w:val="24"/>
        </w:rPr>
        <w:t>$4,700</w:t>
      </w:r>
    </w:p>
    <w:p w:rsidR="00C60CB7" w:rsidRDefault="00000000">
      <w:pPr>
        <w:keepNext/>
        <w:keepLines/>
        <w:numPr>
          <w:ilvl w:val="7"/>
          <w:numId w:val="1"/>
        </w:numPr>
        <w:spacing w:after="0"/>
      </w:pPr>
      <w:r>
        <w:rPr>
          <w:rFonts w:ascii="Times New Roman"/>
          <w:sz w:val="24"/>
        </w:rPr>
        <w:t>$12,300</w:t>
      </w:r>
    </w:p>
    <w:p w:rsidR="00C60CB7" w:rsidRDefault="00000000">
      <w:pPr>
        <w:keepNext/>
        <w:keepLines/>
        <w:numPr>
          <w:ilvl w:val="7"/>
          <w:numId w:val="1"/>
        </w:numPr>
        <w:spacing w:after="0"/>
      </w:pPr>
      <w:r>
        <w:rPr>
          <w:rFonts w:ascii="Times New Roman"/>
          <w:sz w:val="24"/>
        </w:rPr>
        <w:t>$5,850</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Use the following appropriate amounts to calculate net income: Revenues, $12,000; Liabilities, $5,000; Expenses, $4,000; Assets, $19,000; Dividends, $4,000.</w:t>
      </w:r>
    </w:p>
    <w:p w:rsidR="00C60CB7" w:rsidRDefault="00000000">
      <w:pPr>
        <w:keepNext/>
        <w:keepLines/>
        <w:numPr>
          <w:ilvl w:val="7"/>
          <w:numId w:val="1"/>
        </w:numPr>
        <w:spacing w:after="0"/>
      </w:pPr>
      <w:r>
        <w:rPr>
          <w:rFonts w:ascii="Times New Roman"/>
          <w:color w:val="000000"/>
          <w:sz w:val="24"/>
        </w:rPr>
        <w:t>$6,000</w:t>
      </w:r>
    </w:p>
    <w:p w:rsidR="00C60CB7" w:rsidRDefault="00000000">
      <w:pPr>
        <w:keepNext/>
        <w:keepLines/>
        <w:numPr>
          <w:ilvl w:val="7"/>
          <w:numId w:val="1"/>
        </w:numPr>
        <w:spacing w:after="0"/>
      </w:pPr>
      <w:r>
        <w:rPr>
          <w:rFonts w:ascii="Times New Roman"/>
          <w:color w:val="000000"/>
          <w:sz w:val="24"/>
        </w:rPr>
        <w:t>$8,000</w:t>
      </w:r>
    </w:p>
    <w:p w:rsidR="00C60CB7" w:rsidRDefault="00000000">
      <w:pPr>
        <w:keepNext/>
        <w:keepLines/>
        <w:numPr>
          <w:ilvl w:val="7"/>
          <w:numId w:val="1"/>
        </w:numPr>
        <w:spacing w:after="0"/>
      </w:pPr>
      <w:r>
        <w:rPr>
          <w:rFonts w:ascii="Times New Roman"/>
          <w:color w:val="000000"/>
          <w:sz w:val="24"/>
        </w:rPr>
        <w:t>$4,000</w:t>
      </w:r>
    </w:p>
    <w:p w:rsidR="00C60CB7" w:rsidRDefault="00000000">
      <w:pPr>
        <w:keepNext/>
        <w:keepLines/>
        <w:numPr>
          <w:ilvl w:val="7"/>
          <w:numId w:val="1"/>
        </w:numPr>
        <w:spacing w:after="0"/>
      </w:pPr>
      <w:r>
        <w:rPr>
          <w:rFonts w:ascii="Times New Roman"/>
          <w:color w:val="000000"/>
          <w:sz w:val="24"/>
        </w:rPr>
        <w:t>$14,000</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account type that represents payments to stockholders is called:</w:t>
      </w:r>
    </w:p>
    <w:p w:rsidR="00C60CB7" w:rsidRDefault="00000000">
      <w:pPr>
        <w:keepNext/>
        <w:keepLines/>
        <w:numPr>
          <w:ilvl w:val="7"/>
          <w:numId w:val="1"/>
        </w:numPr>
        <w:spacing w:after="0"/>
      </w:pPr>
      <w:r>
        <w:rPr>
          <w:rFonts w:ascii="Times New Roman"/>
          <w:color w:val="000000"/>
          <w:sz w:val="24"/>
        </w:rPr>
        <w:t>Liabilities.</w:t>
      </w:r>
    </w:p>
    <w:p w:rsidR="00C60CB7" w:rsidRDefault="00000000">
      <w:pPr>
        <w:keepNext/>
        <w:keepLines/>
        <w:numPr>
          <w:ilvl w:val="7"/>
          <w:numId w:val="1"/>
        </w:numPr>
        <w:spacing w:after="0"/>
      </w:pPr>
      <w:r>
        <w:rPr>
          <w:rFonts w:ascii="Times New Roman"/>
          <w:color w:val="000000"/>
          <w:sz w:val="24"/>
        </w:rPr>
        <w:t>Assets.</w:t>
      </w:r>
    </w:p>
    <w:p w:rsidR="00C60CB7" w:rsidRDefault="00000000">
      <w:pPr>
        <w:keepNext/>
        <w:keepLines/>
        <w:numPr>
          <w:ilvl w:val="7"/>
          <w:numId w:val="1"/>
        </w:numPr>
        <w:spacing w:after="0"/>
      </w:pPr>
      <w:r>
        <w:rPr>
          <w:rFonts w:ascii="Times New Roman"/>
          <w:color w:val="000000"/>
          <w:sz w:val="24"/>
        </w:rPr>
        <w:t>Stockholders' equity.</w:t>
      </w:r>
    </w:p>
    <w:p w:rsidR="00C60CB7" w:rsidRDefault="00000000">
      <w:pPr>
        <w:keepNext/>
        <w:keepLines/>
        <w:numPr>
          <w:ilvl w:val="7"/>
          <w:numId w:val="1"/>
        </w:numPr>
        <w:spacing w:after="0"/>
      </w:pPr>
      <w:r>
        <w:rPr>
          <w:rFonts w:ascii="Times New Roman"/>
          <w:color w:val="000000"/>
          <w:sz w:val="24"/>
        </w:rPr>
        <w:t>Dividends.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Dividends represent:</w:t>
      </w:r>
    </w:p>
    <w:p w:rsidR="00C60CB7" w:rsidRDefault="00000000">
      <w:pPr>
        <w:keepNext/>
        <w:keepLines/>
        <w:numPr>
          <w:ilvl w:val="7"/>
          <w:numId w:val="1"/>
        </w:numPr>
        <w:spacing w:after="0"/>
      </w:pPr>
      <w:r>
        <w:rPr>
          <w:rFonts w:ascii="Times New Roman"/>
          <w:color w:val="000000"/>
          <w:sz w:val="24"/>
        </w:rPr>
        <w:t>Resources of the company.</w:t>
      </w:r>
    </w:p>
    <w:p w:rsidR="00C60CB7" w:rsidRDefault="00000000">
      <w:pPr>
        <w:keepNext/>
        <w:keepLines/>
        <w:numPr>
          <w:ilvl w:val="7"/>
          <w:numId w:val="1"/>
        </w:numPr>
        <w:spacing w:after="0"/>
      </w:pPr>
      <w:r>
        <w:rPr>
          <w:rFonts w:ascii="Times New Roman"/>
          <w:sz w:val="24"/>
        </w:rPr>
        <w:t>Distributions (most often cash) to the owners of the company.</w:t>
      </w:r>
    </w:p>
    <w:p w:rsidR="00C60CB7" w:rsidRDefault="00000000">
      <w:pPr>
        <w:keepNext/>
        <w:keepLines/>
        <w:numPr>
          <w:ilvl w:val="7"/>
          <w:numId w:val="1"/>
        </w:numPr>
        <w:spacing w:after="0"/>
      </w:pPr>
      <w:r>
        <w:rPr>
          <w:rFonts w:ascii="Times New Roman"/>
          <w:color w:val="000000"/>
          <w:sz w:val="24"/>
        </w:rPr>
        <w:t>Amounts owed to creditors.</w:t>
      </w:r>
    </w:p>
    <w:p w:rsidR="00C60CB7" w:rsidRDefault="00000000">
      <w:pPr>
        <w:keepNext/>
        <w:keepLines/>
        <w:numPr>
          <w:ilvl w:val="7"/>
          <w:numId w:val="1"/>
        </w:numPr>
        <w:spacing w:after="0"/>
      </w:pPr>
      <w:r>
        <w:rPr>
          <w:rFonts w:ascii="Times New Roman"/>
          <w:color w:val="000000"/>
          <w:sz w:val="24"/>
        </w:rPr>
        <w:t>Expenses of operating the company.</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lastRenderedPageBreak/>
        <w:t>The equation best describing the income statement is:</w:t>
      </w:r>
    </w:p>
    <w:p w:rsidR="00C60CB7" w:rsidRDefault="00000000">
      <w:pPr>
        <w:keepNext/>
        <w:keepLines/>
        <w:numPr>
          <w:ilvl w:val="7"/>
          <w:numId w:val="1"/>
        </w:numPr>
        <w:spacing w:after="0"/>
      </w:pPr>
      <w:r>
        <w:rPr>
          <w:rFonts w:ascii="Times New Roman"/>
          <w:color w:val="000000"/>
          <w:sz w:val="24"/>
        </w:rPr>
        <w:t xml:space="preserve">Revenues </w:t>
      </w:r>
      <w:r>
        <w:rPr>
          <w:rFonts w:ascii="Times New Roman"/>
          <w:color w:val="000000"/>
          <w:sz w:val="24"/>
        </w:rPr>
        <w:t>−</w:t>
      </w:r>
      <w:r>
        <w:rPr>
          <w:rFonts w:ascii="Times New Roman"/>
          <w:color w:val="000000"/>
          <w:sz w:val="24"/>
        </w:rPr>
        <w:t xml:space="preserve"> Expenses = Net Income.</w:t>
      </w:r>
    </w:p>
    <w:p w:rsidR="00C60CB7" w:rsidRDefault="00000000">
      <w:pPr>
        <w:keepNext/>
        <w:keepLines/>
        <w:numPr>
          <w:ilvl w:val="7"/>
          <w:numId w:val="1"/>
        </w:numPr>
        <w:spacing w:after="0"/>
      </w:pPr>
      <w:r>
        <w:rPr>
          <w:rFonts w:ascii="Times New Roman"/>
          <w:color w:val="000000"/>
          <w:sz w:val="24"/>
        </w:rPr>
        <w:t xml:space="preserve">Assets = Revenues </w:t>
      </w:r>
      <w:r>
        <w:rPr>
          <w:rFonts w:ascii="Times New Roman"/>
          <w:color w:val="000000"/>
          <w:sz w:val="24"/>
        </w:rPr>
        <w:t>−</w:t>
      </w:r>
      <w:r>
        <w:rPr>
          <w:rFonts w:ascii="Times New Roman"/>
          <w:color w:val="000000"/>
          <w:sz w:val="24"/>
        </w:rPr>
        <w:t xml:space="preserve"> Expenses.</w:t>
      </w:r>
    </w:p>
    <w:p w:rsidR="00C60CB7" w:rsidRDefault="00000000">
      <w:pPr>
        <w:keepNext/>
        <w:keepLines/>
        <w:numPr>
          <w:ilvl w:val="7"/>
          <w:numId w:val="1"/>
        </w:numPr>
        <w:spacing w:after="0"/>
      </w:pPr>
      <w:r>
        <w:rPr>
          <w:rFonts w:ascii="Times New Roman"/>
          <w:color w:val="000000"/>
          <w:sz w:val="24"/>
        </w:rPr>
        <w:t>Assets = Liabilities + Stockholders' Equity.</w:t>
      </w:r>
    </w:p>
    <w:p w:rsidR="00C60CB7" w:rsidRDefault="00000000">
      <w:pPr>
        <w:keepNext/>
        <w:keepLines/>
        <w:numPr>
          <w:ilvl w:val="7"/>
          <w:numId w:val="1"/>
        </w:numPr>
        <w:spacing w:after="0"/>
      </w:pPr>
      <w:r>
        <w:rPr>
          <w:rFonts w:ascii="Times New Roman"/>
          <w:color w:val="000000"/>
          <w:sz w:val="24"/>
        </w:rPr>
        <w:t>Revenues + Expenses = Net Income.</w:t>
      </w:r>
    </w:p>
    <w:p w:rsidR="00C60CB7" w:rsidRDefault="00C60CB7">
      <w:pPr>
        <w:keepLines/>
        <w:spacing w:after="0"/>
      </w:pPr>
    </w:p>
    <w:p w:rsidR="00C60CB7" w:rsidRDefault="00000000">
      <w:pPr>
        <w:keepNext/>
        <w:keepLines/>
        <w:numPr>
          <w:ilvl w:val="0"/>
          <w:numId w:val="1"/>
        </w:numPr>
        <w:spacing w:after="0"/>
      </w:pPr>
      <w:r>
        <w:rPr>
          <w:rFonts w:ascii="Times New Roman"/>
          <w:sz w:val="24"/>
        </w:rPr>
        <w:t>Expenses are reported on which of the following statements?</w:t>
      </w:r>
    </w:p>
    <w:p w:rsidR="00C60CB7" w:rsidRDefault="00000000">
      <w:pPr>
        <w:keepNext/>
        <w:keepLines/>
        <w:numPr>
          <w:ilvl w:val="7"/>
          <w:numId w:val="1"/>
        </w:numPr>
        <w:spacing w:after="0"/>
      </w:pPr>
      <w:r>
        <w:rPr>
          <w:rFonts w:ascii="Times New Roman"/>
          <w:color w:val="000000"/>
          <w:sz w:val="24"/>
        </w:rPr>
        <w:t>Income statement</w:t>
      </w:r>
    </w:p>
    <w:p w:rsidR="00C60CB7" w:rsidRDefault="00000000">
      <w:pPr>
        <w:keepNext/>
        <w:keepLines/>
        <w:numPr>
          <w:ilvl w:val="7"/>
          <w:numId w:val="1"/>
        </w:numPr>
        <w:spacing w:after="0"/>
      </w:pPr>
      <w:r>
        <w:rPr>
          <w:rFonts w:ascii="Times New Roman"/>
          <w:color w:val="000000"/>
          <w:sz w:val="24"/>
        </w:rPr>
        <w:t>Statement of cash flows</w:t>
      </w:r>
    </w:p>
    <w:p w:rsidR="00C60CB7" w:rsidRDefault="00000000">
      <w:pPr>
        <w:keepNext/>
        <w:keepLines/>
        <w:numPr>
          <w:ilvl w:val="7"/>
          <w:numId w:val="1"/>
        </w:numPr>
        <w:spacing w:after="0"/>
      </w:pPr>
      <w:r>
        <w:rPr>
          <w:rFonts w:ascii="Times New Roman"/>
          <w:color w:val="000000"/>
          <w:sz w:val="24"/>
        </w:rPr>
        <w:t>Balance sheet</w:t>
      </w:r>
    </w:p>
    <w:p w:rsidR="00C60CB7" w:rsidRDefault="00000000">
      <w:pPr>
        <w:keepNext/>
        <w:keepLines/>
        <w:numPr>
          <w:ilvl w:val="7"/>
          <w:numId w:val="1"/>
        </w:numPr>
        <w:spacing w:after="0"/>
      </w:pPr>
      <w:r>
        <w:rPr>
          <w:rFonts w:ascii="Times New Roman"/>
          <w:color w:val="000000"/>
          <w:sz w:val="24"/>
        </w:rPr>
        <w:t>Statement of stockholders' equity</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 xml:space="preserve">Which of the following items would </w:t>
      </w:r>
      <w:r>
        <w:rPr>
          <w:rFonts w:ascii="Times New Roman"/>
          <w:b/>
          <w:color w:val="000000"/>
          <w:sz w:val="24"/>
        </w:rPr>
        <w:t>not</w:t>
      </w:r>
      <w:r>
        <w:rPr>
          <w:rFonts w:ascii="Times New Roman"/>
          <w:color w:val="000000"/>
          <w:sz w:val="24"/>
        </w:rPr>
        <w:t xml:space="preserve"> appear in an income statement?</w:t>
      </w:r>
    </w:p>
    <w:p w:rsidR="00C60CB7" w:rsidRDefault="00000000">
      <w:pPr>
        <w:keepNext/>
        <w:keepLines/>
        <w:numPr>
          <w:ilvl w:val="7"/>
          <w:numId w:val="1"/>
        </w:numPr>
        <w:spacing w:after="0"/>
      </w:pPr>
      <w:r>
        <w:rPr>
          <w:rFonts w:ascii="Times New Roman"/>
          <w:color w:val="000000"/>
          <w:sz w:val="24"/>
        </w:rPr>
        <w:t>Salaries expense</w:t>
      </w:r>
    </w:p>
    <w:p w:rsidR="00C60CB7" w:rsidRDefault="00000000">
      <w:pPr>
        <w:keepNext/>
        <w:keepLines/>
        <w:numPr>
          <w:ilvl w:val="7"/>
          <w:numId w:val="1"/>
        </w:numPr>
        <w:spacing w:after="0"/>
      </w:pPr>
      <w:r>
        <w:rPr>
          <w:rFonts w:ascii="Times New Roman"/>
          <w:color w:val="000000"/>
          <w:sz w:val="24"/>
        </w:rPr>
        <w:t>Advertising expense</w:t>
      </w:r>
    </w:p>
    <w:p w:rsidR="00C60CB7" w:rsidRDefault="00000000">
      <w:pPr>
        <w:keepNext/>
        <w:keepLines/>
        <w:numPr>
          <w:ilvl w:val="7"/>
          <w:numId w:val="1"/>
        </w:numPr>
        <w:spacing w:after="0"/>
      </w:pPr>
      <w:r>
        <w:rPr>
          <w:rFonts w:ascii="Times New Roman"/>
          <w:color w:val="000000"/>
          <w:sz w:val="24"/>
        </w:rPr>
        <w:t>Service revenue</w:t>
      </w:r>
    </w:p>
    <w:p w:rsidR="00C60CB7" w:rsidRDefault="00000000">
      <w:pPr>
        <w:keepNext/>
        <w:keepLines/>
        <w:numPr>
          <w:ilvl w:val="7"/>
          <w:numId w:val="1"/>
        </w:numPr>
        <w:spacing w:after="0"/>
      </w:pPr>
      <w:r>
        <w:rPr>
          <w:rFonts w:ascii="Times New Roman"/>
          <w:color w:val="000000"/>
          <w:sz w:val="24"/>
        </w:rPr>
        <w:t>Cash</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 xml:space="preserve">Which of the following items would </w:t>
      </w:r>
      <w:r>
        <w:rPr>
          <w:rFonts w:ascii="Times New Roman"/>
          <w:b/>
          <w:color w:val="000000"/>
          <w:sz w:val="24"/>
        </w:rPr>
        <w:t>not</w:t>
      </w:r>
      <w:r>
        <w:rPr>
          <w:rFonts w:ascii="Times New Roman"/>
          <w:color w:val="000000"/>
          <w:sz w:val="24"/>
        </w:rPr>
        <w:t xml:space="preserve"> appear in an income statement?</w:t>
      </w:r>
    </w:p>
    <w:p w:rsidR="00C60CB7" w:rsidRDefault="00000000">
      <w:pPr>
        <w:keepNext/>
        <w:keepLines/>
        <w:numPr>
          <w:ilvl w:val="7"/>
          <w:numId w:val="1"/>
        </w:numPr>
        <w:spacing w:after="0"/>
      </w:pPr>
      <w:r>
        <w:rPr>
          <w:rFonts w:ascii="Times New Roman"/>
          <w:color w:val="000000"/>
          <w:sz w:val="24"/>
        </w:rPr>
        <w:t>Delivery Expense</w:t>
      </w:r>
    </w:p>
    <w:p w:rsidR="00C60CB7" w:rsidRDefault="00000000">
      <w:pPr>
        <w:keepNext/>
        <w:keepLines/>
        <w:numPr>
          <w:ilvl w:val="7"/>
          <w:numId w:val="1"/>
        </w:numPr>
        <w:spacing w:after="0"/>
      </w:pPr>
      <w:r>
        <w:rPr>
          <w:rFonts w:ascii="Times New Roman"/>
          <w:color w:val="000000"/>
          <w:sz w:val="24"/>
        </w:rPr>
        <w:t>Accounts Payable</w:t>
      </w:r>
    </w:p>
    <w:p w:rsidR="00C60CB7" w:rsidRDefault="00000000">
      <w:pPr>
        <w:keepNext/>
        <w:keepLines/>
        <w:numPr>
          <w:ilvl w:val="7"/>
          <w:numId w:val="1"/>
        </w:numPr>
        <w:spacing w:after="0"/>
      </w:pPr>
      <w:r>
        <w:rPr>
          <w:rFonts w:ascii="Times New Roman"/>
          <w:color w:val="000000"/>
          <w:sz w:val="24"/>
        </w:rPr>
        <w:t>Service Revenue</w:t>
      </w:r>
    </w:p>
    <w:p w:rsidR="00C60CB7" w:rsidRDefault="00000000">
      <w:pPr>
        <w:keepNext/>
        <w:keepLines/>
        <w:numPr>
          <w:ilvl w:val="7"/>
          <w:numId w:val="1"/>
        </w:numPr>
        <w:spacing w:after="0"/>
      </w:pPr>
      <w:r>
        <w:rPr>
          <w:rFonts w:ascii="Times New Roman"/>
          <w:color w:val="000000"/>
          <w:sz w:val="24"/>
        </w:rPr>
        <w:t>Utilities Expense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Consider the following account balances of the Shattuck Law Firm at the end of the year:</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4914"/>
        <w:gridCol w:w="2086"/>
      </w:tblGrid>
      <w:tr w:rsidR="00C60CB7">
        <w:trPr>
          <w:cantSplit/>
        </w:trPr>
        <w:tc>
          <w:tcPr>
            <w:tcW w:w="49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Accounts Payable</w:t>
            </w:r>
          </w:p>
        </w:tc>
        <w:tc>
          <w:tcPr>
            <w:tcW w:w="208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$ 4,400</w:t>
            </w:r>
          </w:p>
        </w:tc>
      </w:tr>
      <w:tr w:rsidR="00C60CB7">
        <w:trPr>
          <w:cantSplit/>
        </w:trPr>
        <w:tc>
          <w:tcPr>
            <w:tcW w:w="49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Salaries Expense</w:t>
            </w:r>
          </w:p>
        </w:tc>
        <w:tc>
          <w:tcPr>
            <w:tcW w:w="208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12,800</w:t>
            </w:r>
          </w:p>
        </w:tc>
      </w:tr>
      <w:tr w:rsidR="00C60CB7">
        <w:trPr>
          <w:cantSplit/>
        </w:trPr>
        <w:tc>
          <w:tcPr>
            <w:tcW w:w="49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w:t>
            </w:r>
          </w:p>
        </w:tc>
        <w:tc>
          <w:tcPr>
            <w:tcW w:w="208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1,700</w:t>
            </w:r>
          </w:p>
        </w:tc>
      </w:tr>
      <w:tr w:rsidR="00C60CB7">
        <w:trPr>
          <w:cantSplit/>
        </w:trPr>
        <w:tc>
          <w:tcPr>
            <w:tcW w:w="49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Common Stock</w:t>
            </w:r>
          </w:p>
        </w:tc>
        <w:tc>
          <w:tcPr>
            <w:tcW w:w="208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2,400</w:t>
            </w:r>
          </w:p>
        </w:tc>
      </w:tr>
      <w:tr w:rsidR="00C60CB7">
        <w:trPr>
          <w:cantSplit/>
        </w:trPr>
        <w:tc>
          <w:tcPr>
            <w:tcW w:w="49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Service Revenue</w:t>
            </w:r>
          </w:p>
        </w:tc>
        <w:tc>
          <w:tcPr>
            <w:tcW w:w="208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8,300</w:t>
            </w:r>
          </w:p>
        </w:tc>
      </w:tr>
      <w:tr w:rsidR="00C60CB7">
        <w:trPr>
          <w:cantSplit/>
        </w:trPr>
        <w:tc>
          <w:tcPr>
            <w:tcW w:w="49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Supplies</w:t>
            </w:r>
          </w:p>
        </w:tc>
        <w:tc>
          <w:tcPr>
            <w:tcW w:w="208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4,300</w:t>
            </w:r>
          </w:p>
        </w:tc>
      </w:tr>
      <w:tr w:rsidR="00C60CB7">
        <w:trPr>
          <w:cantSplit/>
        </w:trPr>
        <w:tc>
          <w:tcPr>
            <w:tcW w:w="49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Retained Earnings</w:t>
            </w:r>
          </w:p>
        </w:tc>
        <w:tc>
          <w:tcPr>
            <w:tcW w:w="208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1,100</w:t>
            </w:r>
          </w:p>
        </w:tc>
      </w:tr>
      <w:tr w:rsidR="00C60CB7">
        <w:trPr>
          <w:cantSplit/>
        </w:trPr>
        <w:tc>
          <w:tcPr>
            <w:tcW w:w="49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Utilities Expense</w:t>
            </w:r>
          </w:p>
        </w:tc>
        <w:tc>
          <w:tcPr>
            <w:tcW w:w="208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5,000</w:t>
            </w:r>
          </w:p>
        </w:tc>
      </w:tr>
    </w:tbl>
    <w:p w:rsidR="00C60CB7" w:rsidRDefault="00000000">
      <w:pPr>
        <w:keepNext/>
        <w:keepLines/>
        <w:spacing w:after="0"/>
        <w:ind w:left="360"/>
      </w:pPr>
      <w:r>
        <w:rPr>
          <w:rFonts w:ascii="Times New Roman"/>
          <w:color w:val="000000"/>
          <w:sz w:val="24"/>
        </w:rPr>
        <w:t>How many of these accounts would appear in Shattuck's year-end income statement?</w:t>
      </w:r>
    </w:p>
    <w:p w:rsidR="00C60CB7" w:rsidRDefault="00000000">
      <w:pPr>
        <w:keepNext/>
        <w:keepLines/>
        <w:numPr>
          <w:ilvl w:val="7"/>
          <w:numId w:val="1"/>
        </w:numPr>
        <w:spacing w:after="0"/>
      </w:pPr>
      <w:r>
        <w:rPr>
          <w:rFonts w:ascii="Times New Roman"/>
          <w:color w:val="000000"/>
          <w:sz w:val="24"/>
        </w:rPr>
        <w:t>Five</w:t>
      </w:r>
    </w:p>
    <w:p w:rsidR="00C60CB7" w:rsidRDefault="00000000">
      <w:pPr>
        <w:keepNext/>
        <w:keepLines/>
        <w:numPr>
          <w:ilvl w:val="7"/>
          <w:numId w:val="1"/>
        </w:numPr>
        <w:spacing w:after="0"/>
      </w:pPr>
      <w:r>
        <w:rPr>
          <w:rFonts w:ascii="Times New Roman"/>
          <w:color w:val="000000"/>
          <w:sz w:val="24"/>
        </w:rPr>
        <w:t>Four</w:t>
      </w:r>
    </w:p>
    <w:p w:rsidR="00C60CB7" w:rsidRDefault="00000000">
      <w:pPr>
        <w:keepNext/>
        <w:keepLines/>
        <w:numPr>
          <w:ilvl w:val="7"/>
          <w:numId w:val="1"/>
        </w:numPr>
        <w:spacing w:after="0"/>
      </w:pPr>
      <w:r>
        <w:rPr>
          <w:rFonts w:ascii="Times New Roman"/>
          <w:color w:val="000000"/>
          <w:sz w:val="24"/>
        </w:rPr>
        <w:t>Three</w:t>
      </w:r>
    </w:p>
    <w:p w:rsidR="00C60CB7" w:rsidRDefault="00000000">
      <w:pPr>
        <w:keepNext/>
        <w:keepLines/>
        <w:numPr>
          <w:ilvl w:val="7"/>
          <w:numId w:val="1"/>
        </w:numPr>
        <w:spacing w:after="0"/>
      </w:pPr>
      <w:r>
        <w:rPr>
          <w:rFonts w:ascii="Times New Roman"/>
          <w:color w:val="000000"/>
          <w:sz w:val="24"/>
        </w:rPr>
        <w:t>Two</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lastRenderedPageBreak/>
        <w:t>Consider the information below that relates to the end of the current period:</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4918"/>
        <w:gridCol w:w="2082"/>
      </w:tblGrid>
      <w:tr w:rsidR="00C60CB7">
        <w:trPr>
          <w:cantSplit/>
        </w:trPr>
        <w:tc>
          <w:tcPr>
            <w:tcW w:w="491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Accounts Receivable</w:t>
            </w:r>
          </w:p>
        </w:tc>
        <w:tc>
          <w:tcPr>
            <w:tcW w:w="208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$ 14,700</w:t>
            </w:r>
          </w:p>
        </w:tc>
      </w:tr>
      <w:tr w:rsidR="00C60CB7">
        <w:trPr>
          <w:cantSplit/>
        </w:trPr>
        <w:tc>
          <w:tcPr>
            <w:tcW w:w="491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Rent Expense</w:t>
            </w:r>
          </w:p>
        </w:tc>
        <w:tc>
          <w:tcPr>
            <w:tcW w:w="208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7,500</w:t>
            </w:r>
          </w:p>
        </w:tc>
      </w:tr>
      <w:tr w:rsidR="00C60CB7">
        <w:trPr>
          <w:cantSplit/>
        </w:trPr>
        <w:tc>
          <w:tcPr>
            <w:tcW w:w="491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Insurance Expense</w:t>
            </w:r>
          </w:p>
        </w:tc>
        <w:tc>
          <w:tcPr>
            <w:tcW w:w="208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2,100</w:t>
            </w:r>
          </w:p>
        </w:tc>
      </w:tr>
      <w:tr w:rsidR="00C60CB7">
        <w:trPr>
          <w:cantSplit/>
        </w:trPr>
        <w:tc>
          <w:tcPr>
            <w:tcW w:w="491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Common Stock</w:t>
            </w:r>
          </w:p>
        </w:tc>
        <w:tc>
          <w:tcPr>
            <w:tcW w:w="208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24,000</w:t>
            </w:r>
          </w:p>
        </w:tc>
      </w:tr>
      <w:tr w:rsidR="00C60CB7">
        <w:trPr>
          <w:cantSplit/>
        </w:trPr>
        <w:tc>
          <w:tcPr>
            <w:tcW w:w="491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Service Revenue</w:t>
            </w:r>
          </w:p>
        </w:tc>
        <w:tc>
          <w:tcPr>
            <w:tcW w:w="208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28,300</w:t>
            </w:r>
          </w:p>
        </w:tc>
      </w:tr>
      <w:tr w:rsidR="00C60CB7">
        <w:trPr>
          <w:cantSplit/>
        </w:trPr>
        <w:tc>
          <w:tcPr>
            <w:tcW w:w="491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Supplies</w:t>
            </w:r>
          </w:p>
        </w:tc>
        <w:tc>
          <w:tcPr>
            <w:tcW w:w="208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4,300</w:t>
            </w:r>
          </w:p>
        </w:tc>
      </w:tr>
      <w:tr w:rsidR="00C60CB7">
        <w:trPr>
          <w:cantSplit/>
        </w:trPr>
        <w:tc>
          <w:tcPr>
            <w:tcW w:w="491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Equipment</w:t>
            </w:r>
          </w:p>
        </w:tc>
        <w:tc>
          <w:tcPr>
            <w:tcW w:w="208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21,600</w:t>
            </w:r>
          </w:p>
        </w:tc>
      </w:tr>
      <w:tr w:rsidR="00C60CB7">
        <w:trPr>
          <w:cantSplit/>
        </w:trPr>
        <w:tc>
          <w:tcPr>
            <w:tcW w:w="491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Income Tax Expense</w:t>
            </w:r>
          </w:p>
        </w:tc>
        <w:tc>
          <w:tcPr>
            <w:tcW w:w="208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4,200</w:t>
            </w: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What is the amount of net income in the current period?</w:t>
      </w:r>
    </w:p>
    <w:p w:rsidR="00C60CB7" w:rsidRDefault="00000000">
      <w:pPr>
        <w:keepNext/>
        <w:keepLines/>
        <w:numPr>
          <w:ilvl w:val="7"/>
          <w:numId w:val="1"/>
        </w:numPr>
        <w:spacing w:after="0"/>
      </w:pPr>
      <w:r>
        <w:rPr>
          <w:rFonts w:ascii="Times New Roman"/>
          <w:color w:val="000000"/>
          <w:sz w:val="24"/>
        </w:rPr>
        <w:t>$27,300</w:t>
      </w:r>
    </w:p>
    <w:p w:rsidR="00C60CB7" w:rsidRDefault="00000000">
      <w:pPr>
        <w:keepNext/>
        <w:keepLines/>
        <w:numPr>
          <w:ilvl w:val="7"/>
          <w:numId w:val="1"/>
        </w:numPr>
        <w:spacing w:after="0"/>
      </w:pPr>
      <w:r>
        <w:rPr>
          <w:rFonts w:ascii="Times New Roman"/>
          <w:color w:val="000000"/>
          <w:sz w:val="24"/>
        </w:rPr>
        <w:t>$29,200</w:t>
      </w:r>
    </w:p>
    <w:p w:rsidR="00C60CB7" w:rsidRDefault="00000000">
      <w:pPr>
        <w:keepNext/>
        <w:keepLines/>
        <w:numPr>
          <w:ilvl w:val="7"/>
          <w:numId w:val="1"/>
        </w:numPr>
        <w:spacing w:after="0"/>
      </w:pPr>
      <w:r>
        <w:rPr>
          <w:rFonts w:ascii="Times New Roman"/>
          <w:color w:val="000000"/>
          <w:sz w:val="24"/>
        </w:rPr>
        <w:t>$14,500</w:t>
      </w:r>
    </w:p>
    <w:p w:rsidR="00C60CB7" w:rsidRDefault="00000000">
      <w:pPr>
        <w:keepNext/>
        <w:keepLines/>
        <w:numPr>
          <w:ilvl w:val="7"/>
          <w:numId w:val="1"/>
        </w:numPr>
        <w:spacing w:after="0"/>
      </w:pPr>
      <w:r>
        <w:rPr>
          <w:rFonts w:ascii="Times New Roman"/>
          <w:color w:val="000000"/>
          <w:sz w:val="24"/>
        </w:rPr>
        <w:t>$10,200</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A company had the following amounts at the end of the year:</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4914"/>
        <w:gridCol w:w="2086"/>
      </w:tblGrid>
      <w:tr w:rsidR="00C60CB7">
        <w:trPr>
          <w:cantSplit/>
        </w:trPr>
        <w:tc>
          <w:tcPr>
            <w:tcW w:w="49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w:t>
            </w:r>
          </w:p>
        </w:tc>
        <w:tc>
          <w:tcPr>
            <w:tcW w:w="208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$ 11,200</w:t>
            </w:r>
          </w:p>
        </w:tc>
      </w:tr>
      <w:tr w:rsidR="00C60CB7">
        <w:trPr>
          <w:cantSplit/>
        </w:trPr>
        <w:tc>
          <w:tcPr>
            <w:tcW w:w="49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Supplies Expense</w:t>
            </w:r>
          </w:p>
        </w:tc>
        <w:tc>
          <w:tcPr>
            <w:tcW w:w="208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1,500</w:t>
            </w:r>
          </w:p>
        </w:tc>
      </w:tr>
      <w:tr w:rsidR="00C60CB7">
        <w:trPr>
          <w:cantSplit/>
        </w:trPr>
        <w:tc>
          <w:tcPr>
            <w:tcW w:w="49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Dividends</w:t>
            </w:r>
          </w:p>
        </w:tc>
        <w:tc>
          <w:tcPr>
            <w:tcW w:w="208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2,600</w:t>
            </w:r>
          </w:p>
        </w:tc>
      </w:tr>
      <w:tr w:rsidR="00C60CB7">
        <w:trPr>
          <w:cantSplit/>
        </w:trPr>
        <w:tc>
          <w:tcPr>
            <w:tcW w:w="49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Service Revenue</w:t>
            </w:r>
          </w:p>
        </w:tc>
        <w:tc>
          <w:tcPr>
            <w:tcW w:w="208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23,500</w:t>
            </w:r>
          </w:p>
        </w:tc>
      </w:tr>
      <w:tr w:rsidR="00C60CB7">
        <w:trPr>
          <w:cantSplit/>
        </w:trPr>
        <w:tc>
          <w:tcPr>
            <w:tcW w:w="49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Prepaid Rent</w:t>
            </w:r>
          </w:p>
        </w:tc>
        <w:tc>
          <w:tcPr>
            <w:tcW w:w="208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4,300</w:t>
            </w:r>
          </w:p>
        </w:tc>
      </w:tr>
      <w:tr w:rsidR="00C60CB7">
        <w:trPr>
          <w:cantSplit/>
        </w:trPr>
        <w:tc>
          <w:tcPr>
            <w:tcW w:w="49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Salaries Expense</w:t>
            </w:r>
          </w:p>
        </w:tc>
        <w:tc>
          <w:tcPr>
            <w:tcW w:w="208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8,200</w:t>
            </w:r>
          </w:p>
        </w:tc>
      </w:tr>
      <w:tr w:rsidR="00C60CB7">
        <w:trPr>
          <w:cantSplit/>
        </w:trPr>
        <w:tc>
          <w:tcPr>
            <w:tcW w:w="49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Accounts Payable</w:t>
            </w:r>
          </w:p>
        </w:tc>
        <w:tc>
          <w:tcPr>
            <w:tcW w:w="208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12,700</w:t>
            </w:r>
          </w:p>
        </w:tc>
      </w:tr>
      <w:tr w:rsidR="00C60CB7">
        <w:trPr>
          <w:cantSplit/>
        </w:trPr>
        <w:tc>
          <w:tcPr>
            <w:tcW w:w="49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Land</w:t>
            </w:r>
          </w:p>
        </w:tc>
        <w:tc>
          <w:tcPr>
            <w:tcW w:w="208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36,900</w:t>
            </w:r>
          </w:p>
        </w:tc>
      </w:tr>
    </w:tbl>
    <w:p w:rsidR="00C60CB7" w:rsidRDefault="00000000">
      <w:pPr>
        <w:keepNext/>
        <w:keepLines/>
        <w:spacing w:after="0"/>
        <w:ind w:left="360"/>
      </w:pPr>
      <w:r>
        <w:rPr>
          <w:rFonts w:ascii="Times New Roman"/>
          <w:sz w:val="24"/>
        </w:rPr>
        <w:t>What amount would the company report for net income?</w:t>
      </w:r>
    </w:p>
    <w:p w:rsidR="00C60CB7" w:rsidRDefault="00000000">
      <w:pPr>
        <w:keepNext/>
        <w:keepLines/>
        <w:numPr>
          <w:ilvl w:val="7"/>
          <w:numId w:val="1"/>
        </w:numPr>
        <w:spacing w:after="0"/>
      </w:pPr>
      <w:r>
        <w:rPr>
          <w:rFonts w:ascii="Times New Roman"/>
          <w:color w:val="000000"/>
          <w:sz w:val="24"/>
        </w:rPr>
        <w:t>$11,200</w:t>
      </w:r>
    </w:p>
    <w:p w:rsidR="00C60CB7" w:rsidRDefault="00000000">
      <w:pPr>
        <w:keepNext/>
        <w:keepLines/>
        <w:numPr>
          <w:ilvl w:val="7"/>
          <w:numId w:val="1"/>
        </w:numPr>
        <w:spacing w:after="0"/>
      </w:pPr>
      <w:r>
        <w:rPr>
          <w:rFonts w:ascii="Times New Roman"/>
          <w:color w:val="000000"/>
          <w:sz w:val="24"/>
        </w:rPr>
        <w:t>$6,900</w:t>
      </w:r>
    </w:p>
    <w:p w:rsidR="00C60CB7" w:rsidRDefault="00000000">
      <w:pPr>
        <w:keepNext/>
        <w:keepLines/>
        <w:numPr>
          <w:ilvl w:val="7"/>
          <w:numId w:val="1"/>
        </w:numPr>
        <w:spacing w:after="0"/>
      </w:pPr>
      <w:r>
        <w:rPr>
          <w:rFonts w:ascii="Times New Roman"/>
          <w:color w:val="000000"/>
          <w:sz w:val="24"/>
        </w:rPr>
        <w:t>$13,800</w:t>
      </w:r>
    </w:p>
    <w:p w:rsidR="00C60CB7" w:rsidRDefault="00000000">
      <w:pPr>
        <w:keepNext/>
        <w:keepLines/>
        <w:numPr>
          <w:ilvl w:val="7"/>
          <w:numId w:val="1"/>
        </w:numPr>
        <w:spacing w:after="0"/>
      </w:pPr>
      <w:r>
        <w:rPr>
          <w:rFonts w:ascii="Times New Roman"/>
          <w:color w:val="000000"/>
          <w:sz w:val="24"/>
        </w:rPr>
        <w:t>$42,300</w:t>
      </w:r>
    </w:p>
    <w:p w:rsidR="00C60CB7" w:rsidRDefault="00C60CB7">
      <w:pPr>
        <w:keepLines/>
        <w:spacing w:after="0"/>
      </w:pPr>
    </w:p>
    <w:p w:rsidR="00C60CB7" w:rsidRDefault="00000000">
      <w:pPr>
        <w:keepNext/>
        <w:keepLines/>
        <w:numPr>
          <w:ilvl w:val="0"/>
          <w:numId w:val="1"/>
        </w:numPr>
        <w:spacing w:after="0"/>
      </w:pPr>
      <w:r>
        <w:rPr>
          <w:rFonts w:ascii="Times New Roman"/>
          <w:sz w:val="24"/>
        </w:rPr>
        <w:t>Net income (loss) is reported on which of the following financial statement(s)?</w:t>
      </w:r>
    </w:p>
    <w:p w:rsidR="00C60CB7" w:rsidRDefault="00000000">
      <w:pPr>
        <w:keepNext/>
        <w:keepLines/>
        <w:numPr>
          <w:ilvl w:val="7"/>
          <w:numId w:val="1"/>
        </w:numPr>
        <w:spacing w:after="0"/>
      </w:pPr>
      <w:r>
        <w:rPr>
          <w:rFonts w:ascii="Times New Roman"/>
          <w:color w:val="000000"/>
          <w:sz w:val="24"/>
        </w:rPr>
        <w:t>Balance sheet and income statement</w:t>
      </w:r>
    </w:p>
    <w:p w:rsidR="00C60CB7" w:rsidRDefault="00000000">
      <w:pPr>
        <w:keepNext/>
        <w:keepLines/>
        <w:numPr>
          <w:ilvl w:val="7"/>
          <w:numId w:val="1"/>
        </w:numPr>
        <w:spacing w:after="0"/>
      </w:pPr>
      <w:r>
        <w:rPr>
          <w:rFonts w:ascii="Times New Roman"/>
          <w:color w:val="000000"/>
          <w:sz w:val="24"/>
        </w:rPr>
        <w:t>Income statement and statement of stockholders' equity</w:t>
      </w:r>
    </w:p>
    <w:p w:rsidR="00C60CB7" w:rsidRDefault="00000000">
      <w:pPr>
        <w:keepNext/>
        <w:keepLines/>
        <w:numPr>
          <w:ilvl w:val="7"/>
          <w:numId w:val="1"/>
        </w:numPr>
        <w:spacing w:after="0"/>
      </w:pPr>
      <w:r>
        <w:rPr>
          <w:rFonts w:ascii="Times New Roman"/>
          <w:color w:val="000000"/>
          <w:sz w:val="24"/>
        </w:rPr>
        <w:t>Statement of stockholders' equity and balance sheet</w:t>
      </w:r>
    </w:p>
    <w:p w:rsidR="00C60CB7" w:rsidRDefault="00000000">
      <w:pPr>
        <w:keepNext/>
        <w:keepLines/>
        <w:numPr>
          <w:ilvl w:val="7"/>
          <w:numId w:val="1"/>
        </w:numPr>
        <w:spacing w:after="0"/>
      </w:pPr>
      <w:r>
        <w:rPr>
          <w:rFonts w:ascii="Times New Roman"/>
          <w:sz w:val="24"/>
        </w:rPr>
        <w:t>Net income is reported only on the income statement</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lastRenderedPageBreak/>
        <w:t>Which of the following items is reported on the statement of stockholders' equity?</w:t>
      </w:r>
    </w:p>
    <w:p w:rsidR="00C60CB7" w:rsidRDefault="00000000">
      <w:pPr>
        <w:keepNext/>
        <w:keepLines/>
        <w:numPr>
          <w:ilvl w:val="7"/>
          <w:numId w:val="1"/>
        </w:numPr>
        <w:spacing w:after="0"/>
      </w:pPr>
      <w:r>
        <w:rPr>
          <w:rFonts w:ascii="Times New Roman"/>
          <w:color w:val="000000"/>
          <w:sz w:val="24"/>
        </w:rPr>
        <w:t>Total assets</w:t>
      </w:r>
    </w:p>
    <w:p w:rsidR="00C60CB7" w:rsidRDefault="00000000">
      <w:pPr>
        <w:keepNext/>
        <w:keepLines/>
        <w:numPr>
          <w:ilvl w:val="7"/>
          <w:numId w:val="1"/>
        </w:numPr>
        <w:spacing w:after="0"/>
      </w:pPr>
      <w:r>
        <w:rPr>
          <w:rFonts w:ascii="Times New Roman"/>
          <w:color w:val="000000"/>
          <w:sz w:val="24"/>
        </w:rPr>
        <w:t>Total expenses</w:t>
      </w:r>
    </w:p>
    <w:p w:rsidR="00C60CB7" w:rsidRDefault="00000000">
      <w:pPr>
        <w:keepNext/>
        <w:keepLines/>
        <w:numPr>
          <w:ilvl w:val="7"/>
          <w:numId w:val="1"/>
        </w:numPr>
        <w:spacing w:after="0"/>
      </w:pPr>
      <w:r>
        <w:rPr>
          <w:rFonts w:ascii="Times New Roman"/>
          <w:color w:val="000000"/>
          <w:sz w:val="24"/>
        </w:rPr>
        <w:t>Net income</w:t>
      </w:r>
    </w:p>
    <w:p w:rsidR="00C60CB7" w:rsidRDefault="00000000">
      <w:pPr>
        <w:keepNext/>
        <w:keepLines/>
        <w:numPr>
          <w:ilvl w:val="7"/>
          <w:numId w:val="1"/>
        </w:numPr>
        <w:spacing w:after="0"/>
      </w:pPr>
      <w:r>
        <w:rPr>
          <w:rFonts w:ascii="Times New Roman"/>
          <w:color w:val="000000"/>
          <w:sz w:val="24"/>
        </w:rPr>
        <w:t>Operating cash flows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Which of the following accounts is reported on the statement of stockholders' equity?</w:t>
      </w:r>
    </w:p>
    <w:p w:rsidR="00C60CB7" w:rsidRDefault="00000000">
      <w:pPr>
        <w:keepNext/>
        <w:keepLines/>
        <w:numPr>
          <w:ilvl w:val="7"/>
          <w:numId w:val="1"/>
        </w:numPr>
        <w:spacing w:after="0"/>
      </w:pPr>
      <w:r>
        <w:rPr>
          <w:rFonts w:ascii="Times New Roman"/>
          <w:color w:val="000000"/>
          <w:sz w:val="24"/>
        </w:rPr>
        <w:t>Accounts Payable</w:t>
      </w:r>
    </w:p>
    <w:p w:rsidR="00C60CB7" w:rsidRDefault="00000000">
      <w:pPr>
        <w:keepNext/>
        <w:keepLines/>
        <w:numPr>
          <w:ilvl w:val="7"/>
          <w:numId w:val="1"/>
        </w:numPr>
        <w:spacing w:after="0"/>
      </w:pPr>
      <w:r>
        <w:rPr>
          <w:rFonts w:ascii="Times New Roman"/>
          <w:color w:val="000000"/>
          <w:sz w:val="24"/>
        </w:rPr>
        <w:t>Accounts Receivable</w:t>
      </w:r>
    </w:p>
    <w:p w:rsidR="00C60CB7" w:rsidRDefault="00000000">
      <w:pPr>
        <w:keepNext/>
        <w:keepLines/>
        <w:numPr>
          <w:ilvl w:val="7"/>
          <w:numId w:val="1"/>
        </w:numPr>
        <w:spacing w:after="0"/>
      </w:pPr>
      <w:r>
        <w:rPr>
          <w:rFonts w:ascii="Times New Roman"/>
          <w:color w:val="000000"/>
          <w:sz w:val="24"/>
        </w:rPr>
        <w:t>Common Stock</w:t>
      </w:r>
    </w:p>
    <w:p w:rsidR="00C60CB7" w:rsidRDefault="00000000">
      <w:pPr>
        <w:keepNext/>
        <w:keepLines/>
        <w:numPr>
          <w:ilvl w:val="7"/>
          <w:numId w:val="1"/>
        </w:numPr>
        <w:spacing w:after="0"/>
      </w:pPr>
      <w:r>
        <w:rPr>
          <w:rFonts w:ascii="Times New Roman"/>
          <w:color w:val="000000"/>
          <w:sz w:val="24"/>
        </w:rPr>
        <w:t>Supplies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Which of the following accounts is reported on the statement of stockholders' equity?</w:t>
      </w:r>
    </w:p>
    <w:p w:rsidR="00C60CB7" w:rsidRDefault="00000000">
      <w:pPr>
        <w:keepNext/>
        <w:keepLines/>
        <w:numPr>
          <w:ilvl w:val="7"/>
          <w:numId w:val="1"/>
        </w:numPr>
        <w:spacing w:after="0"/>
      </w:pPr>
      <w:r>
        <w:rPr>
          <w:rFonts w:ascii="Times New Roman"/>
          <w:color w:val="000000"/>
          <w:sz w:val="24"/>
        </w:rPr>
        <w:t>Supplies</w:t>
      </w:r>
    </w:p>
    <w:p w:rsidR="00C60CB7" w:rsidRDefault="00000000">
      <w:pPr>
        <w:keepNext/>
        <w:keepLines/>
        <w:numPr>
          <w:ilvl w:val="7"/>
          <w:numId w:val="1"/>
        </w:numPr>
        <w:spacing w:after="0"/>
      </w:pPr>
      <w:r>
        <w:rPr>
          <w:rFonts w:ascii="Times New Roman"/>
          <w:color w:val="000000"/>
          <w:sz w:val="24"/>
        </w:rPr>
        <w:t>Cash</w:t>
      </w:r>
    </w:p>
    <w:p w:rsidR="00C60CB7" w:rsidRDefault="00000000">
      <w:pPr>
        <w:keepNext/>
        <w:keepLines/>
        <w:numPr>
          <w:ilvl w:val="7"/>
          <w:numId w:val="1"/>
        </w:numPr>
        <w:spacing w:after="0"/>
      </w:pPr>
      <w:r>
        <w:rPr>
          <w:rFonts w:ascii="Times New Roman"/>
          <w:color w:val="000000"/>
          <w:sz w:val="24"/>
        </w:rPr>
        <w:t>Salaries Payable</w:t>
      </w:r>
    </w:p>
    <w:p w:rsidR="00C60CB7" w:rsidRDefault="00000000">
      <w:pPr>
        <w:keepNext/>
        <w:keepLines/>
        <w:numPr>
          <w:ilvl w:val="7"/>
          <w:numId w:val="1"/>
        </w:numPr>
        <w:spacing w:after="0"/>
      </w:pPr>
      <w:r>
        <w:rPr>
          <w:rFonts w:ascii="Times New Roman"/>
          <w:color w:val="000000"/>
          <w:sz w:val="24"/>
        </w:rPr>
        <w:t>Retained Earnings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Which one of the following statements regarding financial reports is correct?</w:t>
      </w:r>
    </w:p>
    <w:p w:rsidR="00C60CB7" w:rsidRDefault="00000000">
      <w:pPr>
        <w:keepNext/>
        <w:keepLines/>
        <w:numPr>
          <w:ilvl w:val="7"/>
          <w:numId w:val="1"/>
        </w:numPr>
        <w:spacing w:after="0"/>
      </w:pPr>
      <w:r>
        <w:rPr>
          <w:rFonts w:ascii="Times New Roman"/>
          <w:color w:val="000000"/>
          <w:sz w:val="24"/>
        </w:rPr>
        <w:t>The balance sheet classifies all assets according to operating, investing, and financing activities.</w:t>
      </w:r>
    </w:p>
    <w:p w:rsidR="00C60CB7" w:rsidRDefault="00000000">
      <w:pPr>
        <w:keepNext/>
        <w:keepLines/>
        <w:numPr>
          <w:ilvl w:val="7"/>
          <w:numId w:val="1"/>
        </w:numPr>
        <w:spacing w:after="0"/>
      </w:pPr>
      <w:r>
        <w:rPr>
          <w:rFonts w:ascii="Times New Roman"/>
          <w:color w:val="000000"/>
          <w:sz w:val="24"/>
        </w:rPr>
        <w:t>The income statement is used to show that a company's total resources equal the sum of claims to those resources.</w:t>
      </w:r>
    </w:p>
    <w:p w:rsidR="00C60CB7" w:rsidRDefault="00000000">
      <w:pPr>
        <w:keepNext/>
        <w:keepLines/>
        <w:numPr>
          <w:ilvl w:val="7"/>
          <w:numId w:val="1"/>
        </w:numPr>
        <w:spacing w:after="0"/>
      </w:pPr>
      <w:r>
        <w:rPr>
          <w:rFonts w:ascii="Times New Roman"/>
          <w:color w:val="000000"/>
          <w:sz w:val="24"/>
        </w:rPr>
        <w:t>The statement of stockholders' equity updates the balances of common stock and retained earnings for related transactions during the year.</w:t>
      </w:r>
    </w:p>
    <w:p w:rsidR="00C60CB7" w:rsidRDefault="00000000">
      <w:pPr>
        <w:keepNext/>
        <w:keepLines/>
        <w:numPr>
          <w:ilvl w:val="7"/>
          <w:numId w:val="1"/>
        </w:numPr>
        <w:spacing w:after="0"/>
      </w:pPr>
      <w:r>
        <w:rPr>
          <w:rFonts w:ascii="Times New Roman"/>
          <w:sz w:val="24"/>
        </w:rPr>
        <w:t>The statement of cash flows reports cash inflows and outflows from operating activities only.</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Which of the following best explains the meaning of total stockholders' equity?</w:t>
      </w:r>
    </w:p>
    <w:p w:rsidR="00C60CB7" w:rsidRDefault="00000000">
      <w:pPr>
        <w:keepNext/>
        <w:keepLines/>
        <w:numPr>
          <w:ilvl w:val="7"/>
          <w:numId w:val="1"/>
        </w:numPr>
        <w:spacing w:after="0"/>
      </w:pPr>
      <w:r>
        <w:rPr>
          <w:rFonts w:ascii="Times New Roman"/>
          <w:color w:val="000000"/>
          <w:sz w:val="24"/>
        </w:rPr>
        <w:t>The difference between total revenues and total expenses, less dividends for the year</w:t>
      </w:r>
    </w:p>
    <w:p w:rsidR="00C60CB7" w:rsidRDefault="00000000">
      <w:pPr>
        <w:keepNext/>
        <w:keepLines/>
        <w:numPr>
          <w:ilvl w:val="7"/>
          <w:numId w:val="1"/>
        </w:numPr>
        <w:spacing w:after="0"/>
      </w:pPr>
      <w:r>
        <w:rPr>
          <w:rFonts w:ascii="Times New Roman"/>
          <w:color w:val="000000"/>
          <w:sz w:val="24"/>
        </w:rPr>
        <w:t>The amount of common stock less dividends over the life of the company</w:t>
      </w:r>
    </w:p>
    <w:p w:rsidR="00C60CB7" w:rsidRDefault="00000000">
      <w:pPr>
        <w:keepNext/>
        <w:keepLines/>
        <w:numPr>
          <w:ilvl w:val="7"/>
          <w:numId w:val="1"/>
        </w:numPr>
        <w:spacing w:after="0"/>
      </w:pPr>
      <w:r>
        <w:rPr>
          <w:rFonts w:ascii="Times New Roman"/>
          <w:color w:val="000000"/>
          <w:sz w:val="24"/>
        </w:rPr>
        <w:t>All revenues, expenses, and dividends over the life of the company</w:t>
      </w:r>
    </w:p>
    <w:p w:rsidR="00C60CB7" w:rsidRDefault="00000000">
      <w:pPr>
        <w:keepNext/>
        <w:keepLines/>
        <w:numPr>
          <w:ilvl w:val="7"/>
          <w:numId w:val="1"/>
        </w:numPr>
        <w:spacing w:after="0"/>
      </w:pPr>
      <w:r>
        <w:rPr>
          <w:rFonts w:ascii="Times New Roman"/>
          <w:color w:val="000000"/>
          <w:sz w:val="24"/>
        </w:rPr>
        <w:t>Owners</w:t>
      </w:r>
      <w:r>
        <w:rPr>
          <w:rFonts w:ascii="Times New Roman"/>
          <w:color w:val="000000"/>
          <w:sz w:val="24"/>
        </w:rPr>
        <w:t>’</w:t>
      </w:r>
      <w:r>
        <w:rPr>
          <w:rFonts w:ascii="Times New Roman"/>
          <w:color w:val="000000"/>
          <w:sz w:val="24"/>
        </w:rPr>
        <w:t xml:space="preserve"> claims to resources, which arise primarily from contributions by the owners and company operations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lastRenderedPageBreak/>
        <w:t xml:space="preserve">Which of the following statements regarding financial reports is </w:t>
      </w:r>
      <w:r>
        <w:rPr>
          <w:rFonts w:ascii="Times New Roman"/>
          <w:b/>
          <w:color w:val="000000"/>
          <w:sz w:val="24"/>
        </w:rPr>
        <w:t xml:space="preserve">not </w:t>
      </w:r>
      <w:r>
        <w:rPr>
          <w:rFonts w:ascii="Times New Roman"/>
          <w:color w:val="000000"/>
          <w:sz w:val="24"/>
        </w:rPr>
        <w:t>correct?</w:t>
      </w:r>
    </w:p>
    <w:p w:rsidR="00C60CB7" w:rsidRDefault="00000000">
      <w:pPr>
        <w:keepNext/>
        <w:keepLines/>
        <w:numPr>
          <w:ilvl w:val="7"/>
          <w:numId w:val="1"/>
        </w:numPr>
        <w:spacing w:after="0"/>
      </w:pPr>
      <w:r>
        <w:rPr>
          <w:rFonts w:ascii="Times New Roman"/>
          <w:sz w:val="24"/>
        </w:rPr>
        <w:t>A balance sheet presents the financial position of the company on a particular date.</w:t>
      </w:r>
    </w:p>
    <w:p w:rsidR="00C60CB7" w:rsidRDefault="00000000">
      <w:pPr>
        <w:keepNext/>
        <w:keepLines/>
        <w:numPr>
          <w:ilvl w:val="7"/>
          <w:numId w:val="1"/>
        </w:numPr>
        <w:spacing w:after="0"/>
      </w:pPr>
      <w:r>
        <w:rPr>
          <w:rFonts w:ascii="Times New Roman"/>
          <w:color w:val="000000"/>
          <w:sz w:val="24"/>
        </w:rPr>
        <w:t>An income statement shows revenues and expenses over an interval of time.</w:t>
      </w:r>
    </w:p>
    <w:p w:rsidR="00C60CB7" w:rsidRDefault="00000000">
      <w:pPr>
        <w:keepNext/>
        <w:keepLines/>
        <w:numPr>
          <w:ilvl w:val="7"/>
          <w:numId w:val="1"/>
        </w:numPr>
        <w:spacing w:after="0"/>
      </w:pPr>
      <w:r>
        <w:rPr>
          <w:rFonts w:ascii="Times New Roman"/>
          <w:color w:val="000000"/>
          <w:sz w:val="24"/>
        </w:rPr>
        <w:t>A statement of stockholders' equity reports liabilities, net income, and dividend information.</w:t>
      </w:r>
    </w:p>
    <w:p w:rsidR="00C60CB7" w:rsidRDefault="00000000">
      <w:pPr>
        <w:keepNext/>
        <w:keepLines/>
        <w:numPr>
          <w:ilvl w:val="7"/>
          <w:numId w:val="1"/>
        </w:numPr>
        <w:spacing w:after="0"/>
      </w:pPr>
      <w:r>
        <w:rPr>
          <w:rFonts w:ascii="Times New Roman"/>
          <w:color w:val="000000"/>
          <w:sz w:val="24"/>
        </w:rPr>
        <w:t>A statement of cash flows classifies all cash transactions into three categories that correspond to the three fundamental business activities</w:t>
      </w:r>
      <w:r>
        <w:rPr>
          <w:rFonts w:ascii="Times New Roman"/>
          <w:color w:val="000000"/>
          <w:sz w:val="24"/>
        </w:rPr>
        <w:t>—</w:t>
      </w:r>
      <w:r>
        <w:rPr>
          <w:rFonts w:ascii="Times New Roman"/>
          <w:color w:val="000000"/>
          <w:sz w:val="24"/>
        </w:rPr>
        <w:t>operating, investing, and financing.</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Retained earnings at the end of the year is calculated using:</w:t>
      </w:r>
    </w:p>
    <w:p w:rsidR="00C60CB7" w:rsidRDefault="00000000">
      <w:pPr>
        <w:keepNext/>
        <w:keepLines/>
        <w:numPr>
          <w:ilvl w:val="7"/>
          <w:numId w:val="1"/>
        </w:numPr>
        <w:spacing w:after="0"/>
      </w:pPr>
      <w:r>
        <w:rPr>
          <w:rFonts w:ascii="Times New Roman"/>
          <w:color w:val="000000"/>
          <w:sz w:val="24"/>
        </w:rPr>
        <w:t>Beginning retained earnings, net income, and dividends.</w:t>
      </w:r>
    </w:p>
    <w:p w:rsidR="00C60CB7" w:rsidRDefault="00000000">
      <w:pPr>
        <w:keepNext/>
        <w:keepLines/>
        <w:numPr>
          <w:ilvl w:val="7"/>
          <w:numId w:val="1"/>
        </w:numPr>
        <w:spacing w:after="0"/>
      </w:pPr>
      <w:r>
        <w:rPr>
          <w:rFonts w:ascii="Times New Roman"/>
          <w:color w:val="000000"/>
          <w:sz w:val="24"/>
        </w:rPr>
        <w:t>Common stock and dividends.</w:t>
      </w:r>
    </w:p>
    <w:p w:rsidR="00C60CB7" w:rsidRDefault="00000000">
      <w:pPr>
        <w:keepNext/>
        <w:keepLines/>
        <w:numPr>
          <w:ilvl w:val="7"/>
          <w:numId w:val="1"/>
        </w:numPr>
        <w:spacing w:after="0"/>
      </w:pPr>
      <w:r>
        <w:rPr>
          <w:rFonts w:ascii="Times New Roman"/>
          <w:color w:val="000000"/>
          <w:sz w:val="24"/>
        </w:rPr>
        <w:t>Stockholders' equity, net income, and dividends.</w:t>
      </w:r>
    </w:p>
    <w:p w:rsidR="00C60CB7" w:rsidRDefault="00000000">
      <w:pPr>
        <w:keepNext/>
        <w:keepLines/>
        <w:numPr>
          <w:ilvl w:val="7"/>
          <w:numId w:val="1"/>
        </w:numPr>
        <w:spacing w:after="0"/>
      </w:pPr>
      <w:r>
        <w:rPr>
          <w:rFonts w:ascii="Times New Roman"/>
          <w:color w:val="000000"/>
          <w:sz w:val="24"/>
        </w:rPr>
        <w:t>Net income and dividends.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Alpha Company has an ending Retained Earnings balance of $51,400. If, during the year, the company paid dividends of $4,500 and had net income of $21,800, then what was the beginning Retained Earnings balance?</w:t>
      </w:r>
    </w:p>
    <w:p w:rsidR="00C60CB7" w:rsidRDefault="00000000">
      <w:pPr>
        <w:keepNext/>
        <w:keepLines/>
        <w:numPr>
          <w:ilvl w:val="7"/>
          <w:numId w:val="1"/>
        </w:numPr>
        <w:spacing w:after="0"/>
      </w:pPr>
      <w:r>
        <w:rPr>
          <w:rFonts w:ascii="Times New Roman"/>
          <w:sz w:val="24"/>
        </w:rPr>
        <w:t>$17,400</w:t>
      </w:r>
    </w:p>
    <w:p w:rsidR="00C60CB7" w:rsidRDefault="00000000">
      <w:pPr>
        <w:keepNext/>
        <w:keepLines/>
        <w:numPr>
          <w:ilvl w:val="7"/>
          <w:numId w:val="1"/>
        </w:numPr>
        <w:spacing w:after="0"/>
      </w:pPr>
      <w:r>
        <w:rPr>
          <w:rFonts w:ascii="Times New Roman"/>
          <w:sz w:val="24"/>
        </w:rPr>
        <w:t>$34,100</w:t>
      </w:r>
    </w:p>
    <w:p w:rsidR="00C60CB7" w:rsidRDefault="00000000">
      <w:pPr>
        <w:keepNext/>
        <w:keepLines/>
        <w:numPr>
          <w:ilvl w:val="7"/>
          <w:numId w:val="1"/>
        </w:numPr>
        <w:spacing w:after="0"/>
      </w:pPr>
      <w:r>
        <w:rPr>
          <w:rFonts w:ascii="Times New Roman"/>
          <w:sz w:val="24"/>
        </w:rPr>
        <w:t>$25,100</w:t>
      </w:r>
    </w:p>
    <w:p w:rsidR="00C60CB7" w:rsidRDefault="00000000">
      <w:pPr>
        <w:keepNext/>
        <w:keepLines/>
        <w:numPr>
          <w:ilvl w:val="7"/>
          <w:numId w:val="1"/>
        </w:numPr>
        <w:spacing w:after="0"/>
      </w:pPr>
      <w:r>
        <w:rPr>
          <w:rFonts w:ascii="Times New Roman"/>
          <w:sz w:val="24"/>
        </w:rPr>
        <w:t>$68,700</w:t>
      </w:r>
    </w:p>
    <w:p w:rsidR="00C60CB7" w:rsidRDefault="00C60CB7">
      <w:pPr>
        <w:keepLines/>
        <w:spacing w:after="0"/>
      </w:pPr>
    </w:p>
    <w:p w:rsidR="00C60CB7" w:rsidRDefault="00000000">
      <w:pPr>
        <w:keepNext/>
        <w:keepLines/>
        <w:numPr>
          <w:ilvl w:val="0"/>
          <w:numId w:val="1"/>
        </w:numPr>
        <w:spacing w:after="0"/>
      </w:pPr>
      <w:r>
        <w:rPr>
          <w:rFonts w:ascii="Times New Roman"/>
          <w:sz w:val="24"/>
        </w:rPr>
        <w:t>Alpha Company has an ending Retained Earnings balance of $51,100. If, during the year, the company paid dividends of $4,300 and had net income of $22,500, then what was the beginning Retained Earnings balance?</w:t>
      </w:r>
    </w:p>
    <w:p w:rsidR="00C60CB7" w:rsidRDefault="00000000">
      <w:pPr>
        <w:keepNext/>
        <w:keepLines/>
        <w:numPr>
          <w:ilvl w:val="7"/>
          <w:numId w:val="1"/>
        </w:numPr>
        <w:spacing w:after="0"/>
      </w:pPr>
      <w:r>
        <w:rPr>
          <w:rFonts w:ascii="Times New Roman"/>
          <w:color w:val="000000"/>
          <w:sz w:val="24"/>
        </w:rPr>
        <w:t>$24,300</w:t>
      </w:r>
    </w:p>
    <w:p w:rsidR="00C60CB7" w:rsidRDefault="00000000">
      <w:pPr>
        <w:keepNext/>
        <w:keepLines/>
        <w:numPr>
          <w:ilvl w:val="7"/>
          <w:numId w:val="1"/>
        </w:numPr>
        <w:spacing w:after="0"/>
      </w:pPr>
      <w:r>
        <w:rPr>
          <w:rFonts w:ascii="Times New Roman"/>
          <w:color w:val="000000"/>
          <w:sz w:val="24"/>
        </w:rPr>
        <w:t>$32,900</w:t>
      </w:r>
    </w:p>
    <w:p w:rsidR="00C60CB7" w:rsidRDefault="00000000">
      <w:pPr>
        <w:keepNext/>
        <w:keepLines/>
        <w:numPr>
          <w:ilvl w:val="7"/>
          <w:numId w:val="1"/>
        </w:numPr>
        <w:spacing w:after="0"/>
      </w:pPr>
      <w:r>
        <w:rPr>
          <w:rFonts w:ascii="Times New Roman"/>
          <w:color w:val="000000"/>
          <w:sz w:val="24"/>
        </w:rPr>
        <w:t>$300</w:t>
      </w:r>
    </w:p>
    <w:p w:rsidR="00C60CB7" w:rsidRDefault="00000000">
      <w:pPr>
        <w:keepNext/>
        <w:keepLines/>
        <w:numPr>
          <w:ilvl w:val="7"/>
          <w:numId w:val="1"/>
        </w:numPr>
        <w:spacing w:after="0"/>
      </w:pPr>
      <w:r>
        <w:rPr>
          <w:rFonts w:ascii="Times New Roman"/>
          <w:color w:val="000000"/>
          <w:sz w:val="24"/>
        </w:rPr>
        <w:t>$69,300</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ending Retained Earnings balance of Carriage, Incorporated decreased by $1.2 million from the beginning of the year. The company declared a dividend of $5.2 million during the year. What was the net income for the year?</w:t>
      </w:r>
    </w:p>
    <w:p w:rsidR="00C60CB7" w:rsidRDefault="00000000">
      <w:pPr>
        <w:keepNext/>
        <w:keepLines/>
        <w:numPr>
          <w:ilvl w:val="7"/>
          <w:numId w:val="1"/>
        </w:numPr>
        <w:spacing w:after="0"/>
      </w:pPr>
      <w:r>
        <w:rPr>
          <w:rFonts w:ascii="Times New Roman"/>
          <w:sz w:val="24"/>
        </w:rPr>
        <w:t>$6.4 million</w:t>
      </w:r>
    </w:p>
    <w:p w:rsidR="00C60CB7" w:rsidRDefault="00000000">
      <w:pPr>
        <w:keepNext/>
        <w:keepLines/>
        <w:numPr>
          <w:ilvl w:val="7"/>
          <w:numId w:val="1"/>
        </w:numPr>
        <w:spacing w:after="0"/>
      </w:pPr>
      <w:r>
        <w:rPr>
          <w:rFonts w:ascii="Times New Roman"/>
          <w:sz w:val="24"/>
        </w:rPr>
        <w:t>$3.1 million</w:t>
      </w:r>
    </w:p>
    <w:p w:rsidR="00C60CB7" w:rsidRDefault="00000000">
      <w:pPr>
        <w:keepNext/>
        <w:keepLines/>
        <w:numPr>
          <w:ilvl w:val="7"/>
          <w:numId w:val="1"/>
        </w:numPr>
        <w:spacing w:after="0"/>
      </w:pPr>
      <w:r>
        <w:rPr>
          <w:rFonts w:ascii="Times New Roman"/>
          <w:sz w:val="24"/>
        </w:rPr>
        <w:t>$4.0 million</w:t>
      </w:r>
    </w:p>
    <w:p w:rsidR="00C60CB7" w:rsidRDefault="00000000">
      <w:pPr>
        <w:keepNext/>
        <w:keepLines/>
        <w:numPr>
          <w:ilvl w:val="7"/>
          <w:numId w:val="1"/>
        </w:numPr>
        <w:spacing w:after="0"/>
      </w:pPr>
      <w:r>
        <w:rPr>
          <w:rFonts w:ascii="Times New Roman"/>
          <w:sz w:val="24"/>
        </w:rPr>
        <w:t>$1.2 million</w:t>
      </w:r>
    </w:p>
    <w:p w:rsidR="00C60CB7" w:rsidRDefault="00C60CB7">
      <w:pPr>
        <w:keepLines/>
        <w:spacing w:after="0"/>
      </w:pPr>
    </w:p>
    <w:p w:rsidR="00C60CB7" w:rsidRDefault="00000000">
      <w:pPr>
        <w:keepNext/>
        <w:keepLines/>
        <w:numPr>
          <w:ilvl w:val="0"/>
          <w:numId w:val="1"/>
        </w:numPr>
        <w:spacing w:after="0"/>
      </w:pPr>
      <w:r>
        <w:rPr>
          <w:rFonts w:ascii="Times New Roman"/>
          <w:sz w:val="24"/>
        </w:rPr>
        <w:lastRenderedPageBreak/>
        <w:t>The ending Retained Earnings balance of Carriage, Incorporated decreased by $1.0 million from the beginning of the year. The company declared a dividend of $5.4 million during the year. What was the net income for the year?</w:t>
      </w:r>
    </w:p>
    <w:p w:rsidR="00C60CB7" w:rsidRDefault="00000000">
      <w:pPr>
        <w:keepNext/>
        <w:keepLines/>
        <w:numPr>
          <w:ilvl w:val="7"/>
          <w:numId w:val="1"/>
        </w:numPr>
        <w:spacing w:after="0"/>
      </w:pPr>
      <w:r>
        <w:rPr>
          <w:rFonts w:ascii="Times New Roman"/>
          <w:color w:val="000000"/>
          <w:sz w:val="24"/>
        </w:rPr>
        <w:t>$7.5 million</w:t>
      </w:r>
    </w:p>
    <w:p w:rsidR="00C60CB7" w:rsidRDefault="00000000">
      <w:pPr>
        <w:keepNext/>
        <w:keepLines/>
        <w:numPr>
          <w:ilvl w:val="7"/>
          <w:numId w:val="1"/>
        </w:numPr>
        <w:spacing w:after="0"/>
      </w:pPr>
      <w:r>
        <w:rPr>
          <w:rFonts w:ascii="Times New Roman"/>
          <w:color w:val="000000"/>
          <w:sz w:val="24"/>
        </w:rPr>
        <w:t>$6.4 million</w:t>
      </w:r>
    </w:p>
    <w:p w:rsidR="00C60CB7" w:rsidRDefault="00000000">
      <w:pPr>
        <w:keepNext/>
        <w:keepLines/>
        <w:numPr>
          <w:ilvl w:val="7"/>
          <w:numId w:val="1"/>
        </w:numPr>
        <w:spacing w:after="0"/>
      </w:pPr>
      <w:r>
        <w:rPr>
          <w:rFonts w:ascii="Times New Roman"/>
          <w:color w:val="000000"/>
          <w:sz w:val="24"/>
        </w:rPr>
        <w:t>$4.4 million</w:t>
      </w:r>
    </w:p>
    <w:p w:rsidR="00C60CB7" w:rsidRDefault="00000000">
      <w:pPr>
        <w:keepNext/>
        <w:keepLines/>
        <w:numPr>
          <w:ilvl w:val="7"/>
          <w:numId w:val="1"/>
        </w:numPr>
        <w:spacing w:after="0"/>
      </w:pPr>
      <w:r>
        <w:rPr>
          <w:rFonts w:ascii="Times New Roman"/>
          <w:color w:val="000000"/>
          <w:sz w:val="24"/>
        </w:rPr>
        <w:t>$1.0 million</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Consider the information provided below:</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7037"/>
        <w:gridCol w:w="1763"/>
      </w:tblGrid>
      <w:tr w:rsidR="00C60CB7">
        <w:trPr>
          <w:cantSplit/>
        </w:trPr>
        <w:tc>
          <w:tcPr>
            <w:tcW w:w="703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Beginning retained earnings</w:t>
            </w:r>
          </w:p>
        </w:tc>
        <w:tc>
          <w:tcPr>
            <w:tcW w:w="1763" w:type="dxa"/>
            <w:tcMar>
              <w:top w:w="15" w:type="dxa"/>
              <w:left w:w="15" w:type="dxa"/>
              <w:bottom w:w="15" w:type="dxa"/>
              <w:right w:w="15" w:type="dxa"/>
            </w:tcMar>
          </w:tcPr>
          <w:p w:rsidR="00C60CB7" w:rsidRDefault="00000000">
            <w:pPr>
              <w:keepNext/>
              <w:keepLines/>
              <w:spacing w:after="0"/>
              <w:jc w:val="right"/>
            </w:pPr>
            <w:r>
              <w:rPr>
                <w:rFonts w:ascii="Courier New" w:hAnsi="Courier New"/>
                <w:color w:val="000000"/>
              </w:rPr>
              <w:t>$ 44,000</w:t>
            </w:r>
          </w:p>
        </w:tc>
      </w:tr>
      <w:tr w:rsidR="00C60CB7">
        <w:trPr>
          <w:cantSplit/>
        </w:trPr>
        <w:tc>
          <w:tcPr>
            <w:tcW w:w="703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Ending retained earnings</w:t>
            </w:r>
          </w:p>
        </w:tc>
        <w:tc>
          <w:tcPr>
            <w:tcW w:w="1763" w:type="dxa"/>
            <w:tcMar>
              <w:top w:w="15" w:type="dxa"/>
              <w:left w:w="15" w:type="dxa"/>
              <w:bottom w:w="15" w:type="dxa"/>
              <w:right w:w="15" w:type="dxa"/>
            </w:tcMar>
          </w:tcPr>
          <w:p w:rsidR="00C60CB7" w:rsidRDefault="00000000">
            <w:pPr>
              <w:keepNext/>
              <w:keepLines/>
              <w:spacing w:after="0"/>
              <w:jc w:val="right"/>
            </w:pPr>
            <w:r>
              <w:rPr>
                <w:rFonts w:ascii="Courier New" w:hAnsi="Courier New"/>
                <w:color w:val="000000"/>
              </w:rPr>
              <w:t>$ 101,000</w:t>
            </w:r>
          </w:p>
        </w:tc>
      </w:tr>
      <w:tr w:rsidR="00C60CB7">
        <w:trPr>
          <w:cantSplit/>
        </w:trPr>
        <w:tc>
          <w:tcPr>
            <w:tcW w:w="703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Decrease in cash</w:t>
            </w:r>
          </w:p>
        </w:tc>
        <w:tc>
          <w:tcPr>
            <w:tcW w:w="1763" w:type="dxa"/>
            <w:tcMar>
              <w:top w:w="15" w:type="dxa"/>
              <w:left w:w="15" w:type="dxa"/>
              <w:bottom w:w="15" w:type="dxa"/>
              <w:right w:w="15" w:type="dxa"/>
            </w:tcMar>
          </w:tcPr>
          <w:p w:rsidR="00C60CB7" w:rsidRDefault="00000000">
            <w:pPr>
              <w:keepNext/>
              <w:keepLines/>
              <w:spacing w:after="0"/>
              <w:jc w:val="right"/>
            </w:pPr>
            <w:r>
              <w:rPr>
                <w:rFonts w:ascii="Courier New" w:hAnsi="Courier New"/>
                <w:color w:val="000000"/>
              </w:rPr>
              <w:t>$ 9,600</w:t>
            </w:r>
          </w:p>
        </w:tc>
      </w:tr>
      <w:tr w:rsidR="00C60CB7">
        <w:trPr>
          <w:cantSplit/>
        </w:trPr>
        <w:tc>
          <w:tcPr>
            <w:tcW w:w="703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Net income</w:t>
            </w:r>
          </w:p>
        </w:tc>
        <w:tc>
          <w:tcPr>
            <w:tcW w:w="1763" w:type="dxa"/>
            <w:tcMar>
              <w:top w:w="15" w:type="dxa"/>
              <w:left w:w="15" w:type="dxa"/>
              <w:bottom w:w="15" w:type="dxa"/>
              <w:right w:w="15" w:type="dxa"/>
            </w:tcMar>
          </w:tcPr>
          <w:p w:rsidR="00C60CB7" w:rsidRDefault="00000000">
            <w:pPr>
              <w:keepNext/>
              <w:keepLines/>
              <w:spacing w:after="0"/>
              <w:jc w:val="right"/>
            </w:pPr>
            <w:r>
              <w:rPr>
                <w:rFonts w:ascii="Courier New" w:hAnsi="Courier New"/>
                <w:color w:val="000000"/>
              </w:rPr>
              <w:t>$ 86,000</w:t>
            </w:r>
          </w:p>
        </w:tc>
      </w:tr>
      <w:tr w:rsidR="00C60CB7">
        <w:trPr>
          <w:cantSplit/>
        </w:trPr>
        <w:tc>
          <w:tcPr>
            <w:tcW w:w="703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Change in stockholders’ equity</w:t>
            </w:r>
          </w:p>
        </w:tc>
        <w:tc>
          <w:tcPr>
            <w:tcW w:w="1763" w:type="dxa"/>
            <w:tcMar>
              <w:top w:w="15" w:type="dxa"/>
              <w:left w:w="15" w:type="dxa"/>
              <w:bottom w:w="15" w:type="dxa"/>
              <w:right w:w="15" w:type="dxa"/>
            </w:tcMar>
          </w:tcPr>
          <w:p w:rsidR="00C60CB7" w:rsidRDefault="00000000">
            <w:pPr>
              <w:keepNext/>
              <w:keepLines/>
              <w:spacing w:after="0"/>
              <w:jc w:val="right"/>
            </w:pPr>
            <w:r>
              <w:rPr>
                <w:rFonts w:ascii="Courier New" w:hAnsi="Courier New"/>
                <w:color w:val="000000"/>
              </w:rPr>
              <w:t>$ 19,000</w:t>
            </w: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What was the total amount of dividends the company paid to stockholders in the current period?</w:t>
      </w:r>
    </w:p>
    <w:p w:rsidR="00C60CB7" w:rsidRDefault="00000000">
      <w:pPr>
        <w:keepNext/>
        <w:keepLines/>
        <w:numPr>
          <w:ilvl w:val="7"/>
          <w:numId w:val="1"/>
        </w:numPr>
        <w:spacing w:after="0"/>
      </w:pPr>
      <w:r>
        <w:rPr>
          <w:rFonts w:ascii="Times New Roman"/>
          <w:sz w:val="24"/>
        </w:rPr>
        <w:t>$19,400</w:t>
      </w:r>
    </w:p>
    <w:p w:rsidR="00C60CB7" w:rsidRDefault="00000000">
      <w:pPr>
        <w:keepNext/>
        <w:keepLines/>
        <w:numPr>
          <w:ilvl w:val="7"/>
          <w:numId w:val="1"/>
        </w:numPr>
        <w:spacing w:after="0"/>
      </w:pPr>
      <w:r>
        <w:rPr>
          <w:rFonts w:ascii="Times New Roman"/>
          <w:sz w:val="24"/>
        </w:rPr>
        <w:t>$29,000</w:t>
      </w:r>
    </w:p>
    <w:p w:rsidR="00C60CB7" w:rsidRDefault="00000000">
      <w:pPr>
        <w:keepNext/>
        <w:keepLines/>
        <w:numPr>
          <w:ilvl w:val="7"/>
          <w:numId w:val="1"/>
        </w:numPr>
        <w:spacing w:after="0"/>
      </w:pPr>
      <w:r>
        <w:rPr>
          <w:rFonts w:ascii="Times New Roman"/>
          <w:sz w:val="24"/>
        </w:rPr>
        <w:t>$0</w:t>
      </w:r>
    </w:p>
    <w:p w:rsidR="00C60CB7" w:rsidRDefault="00000000">
      <w:pPr>
        <w:keepNext/>
        <w:keepLines/>
        <w:numPr>
          <w:ilvl w:val="7"/>
          <w:numId w:val="1"/>
        </w:numPr>
        <w:spacing w:after="0"/>
      </w:pPr>
      <w:r>
        <w:rPr>
          <w:rFonts w:ascii="Times New Roman"/>
          <w:sz w:val="24"/>
        </w:rPr>
        <w:t>$101,000</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Consider the information provided below:</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6268"/>
        <w:gridCol w:w="2132"/>
      </w:tblGrid>
      <w:tr w:rsidR="00C60CB7">
        <w:trPr>
          <w:cantSplit/>
        </w:trPr>
        <w:tc>
          <w:tcPr>
            <w:tcW w:w="6268"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Beginning retained earnings</w:t>
            </w:r>
          </w:p>
        </w:tc>
        <w:tc>
          <w:tcPr>
            <w:tcW w:w="213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$ 54,000</w:t>
            </w:r>
          </w:p>
        </w:tc>
      </w:tr>
      <w:tr w:rsidR="00C60CB7">
        <w:trPr>
          <w:cantSplit/>
        </w:trPr>
        <w:tc>
          <w:tcPr>
            <w:tcW w:w="6268"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Ending retained earnings</w:t>
            </w:r>
          </w:p>
        </w:tc>
        <w:tc>
          <w:tcPr>
            <w:tcW w:w="213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$ 110,000</w:t>
            </w:r>
          </w:p>
        </w:tc>
      </w:tr>
      <w:tr w:rsidR="00C60CB7">
        <w:trPr>
          <w:cantSplit/>
        </w:trPr>
        <w:tc>
          <w:tcPr>
            <w:tcW w:w="6268"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Decrease in cash</w:t>
            </w:r>
          </w:p>
        </w:tc>
        <w:tc>
          <w:tcPr>
            <w:tcW w:w="213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$ 10,000</w:t>
            </w:r>
          </w:p>
        </w:tc>
      </w:tr>
      <w:tr w:rsidR="00C60CB7">
        <w:trPr>
          <w:cantSplit/>
        </w:trPr>
        <w:tc>
          <w:tcPr>
            <w:tcW w:w="6268"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Net income</w:t>
            </w:r>
          </w:p>
        </w:tc>
        <w:tc>
          <w:tcPr>
            <w:tcW w:w="213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$ 84,000</w:t>
            </w:r>
          </w:p>
        </w:tc>
      </w:tr>
      <w:tr w:rsidR="00C60CB7">
        <w:trPr>
          <w:cantSplit/>
        </w:trPr>
        <w:tc>
          <w:tcPr>
            <w:tcW w:w="6268"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Change in stockholders’ equity</w:t>
            </w:r>
          </w:p>
        </w:tc>
        <w:tc>
          <w:tcPr>
            <w:tcW w:w="213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$ 15,000</w:t>
            </w: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What was the total amount of dividends the company paid to stockholders in the current period?</w:t>
      </w:r>
    </w:p>
    <w:p w:rsidR="00C60CB7" w:rsidRDefault="00000000">
      <w:pPr>
        <w:keepNext/>
        <w:keepLines/>
        <w:numPr>
          <w:ilvl w:val="7"/>
          <w:numId w:val="1"/>
        </w:numPr>
        <w:spacing w:after="0"/>
      </w:pPr>
      <w:r>
        <w:rPr>
          <w:rFonts w:ascii="Times New Roman"/>
          <w:color w:val="000000"/>
          <w:sz w:val="24"/>
        </w:rPr>
        <w:t>$13,000</w:t>
      </w:r>
    </w:p>
    <w:p w:rsidR="00C60CB7" w:rsidRDefault="00000000">
      <w:pPr>
        <w:keepNext/>
        <w:keepLines/>
        <w:numPr>
          <w:ilvl w:val="7"/>
          <w:numId w:val="1"/>
        </w:numPr>
        <w:spacing w:after="0"/>
      </w:pPr>
      <w:r>
        <w:rPr>
          <w:rFonts w:ascii="Times New Roman"/>
          <w:color w:val="000000"/>
          <w:sz w:val="24"/>
        </w:rPr>
        <w:t>$110,000</w:t>
      </w:r>
    </w:p>
    <w:p w:rsidR="00C60CB7" w:rsidRDefault="00000000">
      <w:pPr>
        <w:keepNext/>
        <w:keepLines/>
        <w:numPr>
          <w:ilvl w:val="7"/>
          <w:numId w:val="1"/>
        </w:numPr>
        <w:spacing w:after="0"/>
      </w:pPr>
      <w:r>
        <w:rPr>
          <w:rFonts w:ascii="Times New Roman"/>
          <w:color w:val="000000"/>
          <w:sz w:val="24"/>
        </w:rPr>
        <w:t>$28,000</w:t>
      </w:r>
    </w:p>
    <w:p w:rsidR="00C60CB7" w:rsidRDefault="00000000">
      <w:pPr>
        <w:keepNext/>
        <w:keepLines/>
        <w:numPr>
          <w:ilvl w:val="7"/>
          <w:numId w:val="1"/>
        </w:numPr>
        <w:spacing w:after="0"/>
      </w:pPr>
      <w:r>
        <w:rPr>
          <w:rFonts w:ascii="Times New Roman"/>
          <w:color w:val="000000"/>
          <w:sz w:val="24"/>
        </w:rPr>
        <w:t>$18,000</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lastRenderedPageBreak/>
        <w:t xml:space="preserve">For the past five years, Mookie Consulting Services reported the following annual net income and dividend amounts: </w:t>
      </w:r>
      <w:r>
        <w:rPr>
          <w:rFonts w:ascii="Times New Roman"/>
          <w:sz w:val="24"/>
        </w:rPr>
        <w:br/>
      </w:r>
    </w:p>
    <w:tbl>
      <w:tblPr>
        <w:tblW w:w="0" w:type="auto"/>
        <w:tblInd w:w="360" w:type="dxa"/>
        <w:tblLook w:val="04A0" w:firstRow="1" w:lastRow="0" w:firstColumn="1" w:lastColumn="0" w:noHBand="0" w:noVBand="1"/>
      </w:tblPr>
      <w:tblGrid>
        <w:gridCol w:w="1294"/>
        <w:gridCol w:w="2680"/>
        <w:gridCol w:w="2226"/>
      </w:tblGrid>
      <w:tr w:rsidR="00C60CB7">
        <w:trPr>
          <w:cantSplit/>
        </w:trPr>
        <w:tc>
          <w:tcPr>
            <w:tcW w:w="129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Year</w:t>
            </w:r>
          </w:p>
        </w:tc>
        <w:tc>
          <w:tcPr>
            <w:tcW w:w="268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Net Income</w:t>
            </w:r>
          </w:p>
        </w:tc>
        <w:tc>
          <w:tcPr>
            <w:tcW w:w="222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Dividends</w:t>
            </w:r>
          </w:p>
        </w:tc>
      </w:tr>
      <w:tr w:rsidR="00C60CB7">
        <w:trPr>
          <w:cantSplit/>
        </w:trPr>
        <w:tc>
          <w:tcPr>
            <w:tcW w:w="129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1</w:t>
            </w:r>
          </w:p>
        </w:tc>
        <w:tc>
          <w:tcPr>
            <w:tcW w:w="2680" w:type="dxa"/>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$ 22,000</w:t>
            </w:r>
          </w:p>
        </w:tc>
        <w:tc>
          <w:tcPr>
            <w:tcW w:w="2226" w:type="dxa"/>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$ 2,000</w:t>
            </w:r>
          </w:p>
        </w:tc>
      </w:tr>
      <w:tr w:rsidR="00C60CB7">
        <w:trPr>
          <w:cantSplit/>
        </w:trPr>
        <w:tc>
          <w:tcPr>
            <w:tcW w:w="129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2</w:t>
            </w:r>
          </w:p>
        </w:tc>
        <w:tc>
          <w:tcPr>
            <w:tcW w:w="2680" w:type="dxa"/>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17,000</w:t>
            </w:r>
          </w:p>
        </w:tc>
        <w:tc>
          <w:tcPr>
            <w:tcW w:w="2226" w:type="dxa"/>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2,000</w:t>
            </w:r>
          </w:p>
        </w:tc>
      </w:tr>
      <w:tr w:rsidR="00C60CB7">
        <w:trPr>
          <w:cantSplit/>
        </w:trPr>
        <w:tc>
          <w:tcPr>
            <w:tcW w:w="129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3</w:t>
            </w:r>
          </w:p>
        </w:tc>
        <w:tc>
          <w:tcPr>
            <w:tcW w:w="2680" w:type="dxa"/>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9,000</w:t>
            </w:r>
          </w:p>
        </w:tc>
        <w:tc>
          <w:tcPr>
            <w:tcW w:w="2226" w:type="dxa"/>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1,000</w:t>
            </w:r>
          </w:p>
        </w:tc>
      </w:tr>
      <w:tr w:rsidR="00C60CB7">
        <w:trPr>
          <w:cantSplit/>
        </w:trPr>
        <w:tc>
          <w:tcPr>
            <w:tcW w:w="129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4</w:t>
            </w:r>
          </w:p>
        </w:tc>
        <w:tc>
          <w:tcPr>
            <w:tcW w:w="2680" w:type="dxa"/>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14,000</w:t>
            </w:r>
          </w:p>
        </w:tc>
        <w:tc>
          <w:tcPr>
            <w:tcW w:w="2226" w:type="dxa"/>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3,000</w:t>
            </w:r>
          </w:p>
        </w:tc>
      </w:tr>
      <w:tr w:rsidR="00C60CB7">
        <w:trPr>
          <w:cantSplit/>
        </w:trPr>
        <w:tc>
          <w:tcPr>
            <w:tcW w:w="129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5</w:t>
            </w:r>
          </w:p>
        </w:tc>
        <w:tc>
          <w:tcPr>
            <w:tcW w:w="2680" w:type="dxa"/>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25,000</w:t>
            </w:r>
          </w:p>
        </w:tc>
        <w:tc>
          <w:tcPr>
            <w:tcW w:w="2226" w:type="dxa"/>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4,000</w:t>
            </w:r>
          </w:p>
        </w:tc>
      </w:tr>
    </w:tbl>
    <w:p w:rsidR="00C60CB7" w:rsidRDefault="00000000">
      <w:pPr>
        <w:keepNext/>
        <w:keepLines/>
        <w:spacing w:after="0"/>
        <w:ind w:left="360"/>
      </w:pPr>
      <w:r>
        <w:rPr>
          <w:rFonts w:ascii="Times New Roman"/>
          <w:sz w:val="24"/>
        </w:rPr>
        <w:br/>
      </w:r>
      <w:r>
        <w:rPr>
          <w:rFonts w:ascii="Times New Roman"/>
          <w:color w:val="000000"/>
          <w:sz w:val="24"/>
        </w:rPr>
        <w:t>If Mookie had Retained Earnings of $88,000 at the end of year 5, what was the company's Retained Earnings at the beginning of Year 1?</w:t>
      </w:r>
    </w:p>
    <w:p w:rsidR="00C60CB7" w:rsidRDefault="00000000">
      <w:pPr>
        <w:keepNext/>
        <w:keepLines/>
        <w:numPr>
          <w:ilvl w:val="7"/>
          <w:numId w:val="1"/>
        </w:numPr>
        <w:spacing w:after="0"/>
      </w:pPr>
      <w:r>
        <w:rPr>
          <w:rFonts w:ascii="Times New Roman"/>
          <w:color w:val="000000"/>
          <w:sz w:val="24"/>
        </w:rPr>
        <w:t>$13,000</w:t>
      </w:r>
    </w:p>
    <w:p w:rsidR="00C60CB7" w:rsidRDefault="00000000">
      <w:pPr>
        <w:keepNext/>
        <w:keepLines/>
        <w:numPr>
          <w:ilvl w:val="7"/>
          <w:numId w:val="1"/>
        </w:numPr>
        <w:spacing w:after="0"/>
      </w:pPr>
      <w:r>
        <w:rPr>
          <w:rFonts w:ascii="Times New Roman"/>
          <w:color w:val="000000"/>
          <w:sz w:val="24"/>
        </w:rPr>
        <w:t>$25,000</w:t>
      </w:r>
    </w:p>
    <w:p w:rsidR="00C60CB7" w:rsidRDefault="00000000">
      <w:pPr>
        <w:keepNext/>
        <w:keepLines/>
        <w:numPr>
          <w:ilvl w:val="7"/>
          <w:numId w:val="1"/>
        </w:numPr>
        <w:spacing w:after="0"/>
      </w:pPr>
      <w:r>
        <w:rPr>
          <w:rFonts w:ascii="Times New Roman"/>
          <w:color w:val="000000"/>
          <w:sz w:val="24"/>
        </w:rPr>
        <w:t>$7,000</w:t>
      </w:r>
    </w:p>
    <w:p w:rsidR="00C60CB7" w:rsidRDefault="00000000">
      <w:pPr>
        <w:keepNext/>
        <w:keepLines/>
        <w:numPr>
          <w:ilvl w:val="7"/>
          <w:numId w:val="1"/>
        </w:numPr>
        <w:spacing w:after="0"/>
      </w:pPr>
      <w:r>
        <w:rPr>
          <w:rFonts w:ascii="Times New Roman"/>
          <w:color w:val="000000"/>
          <w:sz w:val="24"/>
        </w:rPr>
        <w:t>$1,000</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Nina Corporation had the following net income (loss) for the first three years of operations, respectively: $7,100, ($1,300), and $2,500. If the Retained Earnings balance at the end of year three is $800, what was the total amount of dividends paid over these three years?</w:t>
      </w:r>
    </w:p>
    <w:p w:rsidR="00C60CB7" w:rsidRDefault="00000000">
      <w:pPr>
        <w:keepNext/>
        <w:keepLines/>
        <w:numPr>
          <w:ilvl w:val="7"/>
          <w:numId w:val="1"/>
        </w:numPr>
        <w:spacing w:after="0"/>
      </w:pPr>
      <w:r>
        <w:rPr>
          <w:rFonts w:ascii="Times New Roman"/>
          <w:sz w:val="24"/>
        </w:rPr>
        <w:t>$8,300</w:t>
      </w:r>
    </w:p>
    <w:p w:rsidR="00C60CB7" w:rsidRDefault="00000000">
      <w:pPr>
        <w:keepNext/>
        <w:keepLines/>
        <w:numPr>
          <w:ilvl w:val="7"/>
          <w:numId w:val="1"/>
        </w:numPr>
        <w:spacing w:after="0"/>
      </w:pPr>
      <w:r>
        <w:rPr>
          <w:rFonts w:ascii="Times New Roman"/>
          <w:sz w:val="24"/>
        </w:rPr>
        <w:t>$7,500</w:t>
      </w:r>
    </w:p>
    <w:p w:rsidR="00C60CB7" w:rsidRDefault="00000000">
      <w:pPr>
        <w:keepNext/>
        <w:keepLines/>
        <w:numPr>
          <w:ilvl w:val="7"/>
          <w:numId w:val="1"/>
        </w:numPr>
        <w:spacing w:after="0"/>
      </w:pPr>
      <w:r>
        <w:rPr>
          <w:rFonts w:ascii="Times New Roman"/>
          <w:sz w:val="24"/>
        </w:rPr>
        <w:t>$0</w:t>
      </w:r>
    </w:p>
    <w:p w:rsidR="00C60CB7" w:rsidRDefault="00000000">
      <w:pPr>
        <w:keepNext/>
        <w:keepLines/>
        <w:numPr>
          <w:ilvl w:val="7"/>
          <w:numId w:val="1"/>
        </w:numPr>
        <w:spacing w:after="0"/>
      </w:pPr>
      <w:r>
        <w:rPr>
          <w:rFonts w:ascii="Times New Roman"/>
          <w:sz w:val="24"/>
        </w:rPr>
        <w:t>$500</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Nina Corporation had the following net income (loss) for the first three years of operations, respectively: $7,100, ($1,600), and $3,600. If the Retained Earnings balance at the end of year three is $1,100, what was the total amount of dividends paid over these three years?</w:t>
      </w:r>
    </w:p>
    <w:p w:rsidR="00C60CB7" w:rsidRDefault="00000000">
      <w:pPr>
        <w:keepNext/>
        <w:keepLines/>
        <w:numPr>
          <w:ilvl w:val="7"/>
          <w:numId w:val="1"/>
        </w:numPr>
        <w:spacing w:after="0"/>
      </w:pPr>
      <w:r>
        <w:rPr>
          <w:rFonts w:ascii="Times New Roman"/>
          <w:color w:val="000000"/>
          <w:sz w:val="24"/>
        </w:rPr>
        <w:t>$500</w:t>
      </w:r>
    </w:p>
    <w:p w:rsidR="00C60CB7" w:rsidRDefault="00000000">
      <w:pPr>
        <w:keepNext/>
        <w:keepLines/>
        <w:numPr>
          <w:ilvl w:val="7"/>
          <w:numId w:val="1"/>
        </w:numPr>
        <w:spacing w:after="0"/>
      </w:pPr>
      <w:r>
        <w:rPr>
          <w:rFonts w:ascii="Times New Roman"/>
          <w:color w:val="000000"/>
          <w:sz w:val="24"/>
        </w:rPr>
        <w:t>$0</w:t>
      </w:r>
    </w:p>
    <w:p w:rsidR="00C60CB7" w:rsidRDefault="00000000">
      <w:pPr>
        <w:keepNext/>
        <w:keepLines/>
        <w:numPr>
          <w:ilvl w:val="7"/>
          <w:numId w:val="1"/>
        </w:numPr>
        <w:spacing w:after="0"/>
      </w:pPr>
      <w:r>
        <w:rPr>
          <w:rFonts w:ascii="Times New Roman"/>
          <w:color w:val="000000"/>
          <w:sz w:val="24"/>
        </w:rPr>
        <w:t>$9,100</w:t>
      </w:r>
    </w:p>
    <w:p w:rsidR="00C60CB7" w:rsidRDefault="00000000">
      <w:pPr>
        <w:keepNext/>
        <w:keepLines/>
        <w:numPr>
          <w:ilvl w:val="7"/>
          <w:numId w:val="1"/>
        </w:numPr>
        <w:spacing w:after="0"/>
      </w:pPr>
      <w:r>
        <w:rPr>
          <w:rFonts w:ascii="Times New Roman"/>
          <w:color w:val="000000"/>
          <w:sz w:val="24"/>
        </w:rPr>
        <w:t>$8,000</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lastRenderedPageBreak/>
        <w:t xml:space="preserve">Aikman Company paid dividends of $2,480, $0, $1,510 and $1,060 over the first four years of the company's existence, respectively. If Retained Earnings has an ending balance of $10,500 at the end of year four, what was the average annual amount of net income (loss) over the first four years for Aikman? </w:t>
      </w:r>
      <w:r>
        <w:rPr>
          <w:rFonts w:ascii="Times New Roman"/>
          <w:b/>
          <w:color w:val="000000"/>
          <w:sz w:val="24"/>
        </w:rPr>
        <w:t>(Round your answer to the nearest dollar amount.)</w:t>
      </w:r>
    </w:p>
    <w:p w:rsidR="00C60CB7" w:rsidRDefault="00000000">
      <w:pPr>
        <w:keepNext/>
        <w:keepLines/>
        <w:numPr>
          <w:ilvl w:val="7"/>
          <w:numId w:val="1"/>
        </w:numPr>
        <w:spacing w:after="0"/>
      </w:pPr>
      <w:r>
        <w:rPr>
          <w:rFonts w:ascii="Times New Roman"/>
          <w:sz w:val="24"/>
        </w:rPr>
        <w:t>$1,263</w:t>
      </w:r>
    </w:p>
    <w:p w:rsidR="00C60CB7" w:rsidRDefault="00000000">
      <w:pPr>
        <w:keepNext/>
        <w:keepLines/>
        <w:numPr>
          <w:ilvl w:val="7"/>
          <w:numId w:val="1"/>
        </w:numPr>
        <w:spacing w:after="0"/>
      </w:pPr>
      <w:r>
        <w:rPr>
          <w:rFonts w:ascii="Times New Roman"/>
          <w:sz w:val="24"/>
        </w:rPr>
        <w:t>$3,888</w:t>
      </w:r>
    </w:p>
    <w:p w:rsidR="00C60CB7" w:rsidRDefault="00000000">
      <w:pPr>
        <w:keepNext/>
        <w:keepLines/>
        <w:numPr>
          <w:ilvl w:val="7"/>
          <w:numId w:val="1"/>
        </w:numPr>
        <w:spacing w:after="0"/>
      </w:pPr>
      <w:r>
        <w:rPr>
          <w:rFonts w:ascii="Times New Roman"/>
          <w:sz w:val="24"/>
        </w:rPr>
        <w:t>$15,550</w:t>
      </w:r>
    </w:p>
    <w:p w:rsidR="00C60CB7" w:rsidRDefault="00000000">
      <w:pPr>
        <w:keepNext/>
        <w:keepLines/>
        <w:numPr>
          <w:ilvl w:val="7"/>
          <w:numId w:val="1"/>
        </w:numPr>
        <w:spacing w:after="0"/>
      </w:pPr>
      <w:r>
        <w:rPr>
          <w:rFonts w:ascii="Times New Roman"/>
          <w:sz w:val="24"/>
        </w:rPr>
        <w:t>$3,623</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Aikman Company paid dividends of $2,410, $0, $1,570 and $1,060 over the first four years of the company's existence, respectively. If Retained Earnings has an ending balance of $9,700 at the end of year four, what was the average annual amount of net income (loss) over the first four years for Aikman?</w:t>
      </w:r>
    </w:p>
    <w:p w:rsidR="00C60CB7" w:rsidRDefault="00000000">
      <w:pPr>
        <w:keepNext/>
        <w:keepLines/>
        <w:numPr>
          <w:ilvl w:val="7"/>
          <w:numId w:val="1"/>
        </w:numPr>
        <w:spacing w:after="0"/>
      </w:pPr>
      <w:r>
        <w:rPr>
          <w:rFonts w:ascii="Times New Roman"/>
          <w:color w:val="000000"/>
          <w:sz w:val="24"/>
        </w:rPr>
        <w:t>$3,685</w:t>
      </w:r>
    </w:p>
    <w:p w:rsidR="00C60CB7" w:rsidRDefault="00000000">
      <w:pPr>
        <w:keepNext/>
        <w:keepLines/>
        <w:numPr>
          <w:ilvl w:val="7"/>
          <w:numId w:val="1"/>
        </w:numPr>
        <w:spacing w:after="0"/>
      </w:pPr>
      <w:r>
        <w:rPr>
          <w:rFonts w:ascii="Times New Roman"/>
          <w:color w:val="000000"/>
          <w:sz w:val="24"/>
        </w:rPr>
        <w:t>$14,740</w:t>
      </w:r>
    </w:p>
    <w:p w:rsidR="00C60CB7" w:rsidRDefault="00000000">
      <w:pPr>
        <w:keepNext/>
        <w:keepLines/>
        <w:numPr>
          <w:ilvl w:val="7"/>
          <w:numId w:val="1"/>
        </w:numPr>
        <w:spacing w:after="0"/>
      </w:pPr>
      <w:r>
        <w:rPr>
          <w:rFonts w:ascii="Times New Roman"/>
          <w:color w:val="000000"/>
          <w:sz w:val="24"/>
        </w:rPr>
        <w:t>$840</w:t>
      </w:r>
    </w:p>
    <w:p w:rsidR="00C60CB7" w:rsidRDefault="00000000">
      <w:pPr>
        <w:keepNext/>
        <w:keepLines/>
        <w:numPr>
          <w:ilvl w:val="7"/>
          <w:numId w:val="1"/>
        </w:numPr>
        <w:spacing w:after="0"/>
      </w:pPr>
      <w:r>
        <w:rPr>
          <w:rFonts w:ascii="Times New Roman"/>
          <w:color w:val="000000"/>
          <w:sz w:val="24"/>
        </w:rPr>
        <w:t>$1,260</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On January 1, Barton Brothers, Incorporated started the year with a $691,000 balance in Retained Earnings and a $597,000 balance in Common Stock. During the year, the company reported net income of $98,000, paid a dividend of $14,900, and issued more common stock for $24,500. What is total stockholders' equity at the end of the year?</w:t>
      </w:r>
    </w:p>
    <w:p w:rsidR="00C60CB7" w:rsidRDefault="00000000">
      <w:pPr>
        <w:keepNext/>
        <w:keepLines/>
        <w:numPr>
          <w:ilvl w:val="7"/>
          <w:numId w:val="1"/>
        </w:numPr>
        <w:spacing w:after="0"/>
      </w:pPr>
      <w:r>
        <w:rPr>
          <w:rFonts w:ascii="Times New Roman"/>
          <w:sz w:val="24"/>
        </w:rPr>
        <w:t>$1,425,400</w:t>
      </w:r>
    </w:p>
    <w:p w:rsidR="00C60CB7" w:rsidRDefault="00000000">
      <w:pPr>
        <w:keepNext/>
        <w:keepLines/>
        <w:numPr>
          <w:ilvl w:val="7"/>
          <w:numId w:val="1"/>
        </w:numPr>
        <w:spacing w:after="0"/>
      </w:pPr>
      <w:r>
        <w:rPr>
          <w:rFonts w:ascii="Times New Roman"/>
          <w:sz w:val="24"/>
        </w:rPr>
        <w:t>$1,346,600</w:t>
      </w:r>
    </w:p>
    <w:p w:rsidR="00C60CB7" w:rsidRDefault="00000000">
      <w:pPr>
        <w:keepNext/>
        <w:keepLines/>
        <w:numPr>
          <w:ilvl w:val="7"/>
          <w:numId w:val="1"/>
        </w:numPr>
        <w:spacing w:after="0"/>
      </w:pPr>
      <w:r>
        <w:rPr>
          <w:rFonts w:ascii="Times New Roman"/>
          <w:sz w:val="24"/>
        </w:rPr>
        <w:t>$1,395,600</w:t>
      </w:r>
    </w:p>
    <w:p w:rsidR="00C60CB7" w:rsidRDefault="00000000">
      <w:pPr>
        <w:keepNext/>
        <w:keepLines/>
        <w:numPr>
          <w:ilvl w:val="7"/>
          <w:numId w:val="1"/>
        </w:numPr>
        <w:spacing w:after="0"/>
      </w:pPr>
      <w:r>
        <w:rPr>
          <w:rFonts w:ascii="Times New Roman"/>
          <w:sz w:val="24"/>
        </w:rPr>
        <w:t>$1,288,000</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On January 1, Barton Brothers, Incorporated started the year with a $492,000 balance in Retained Earnings and a $605,000 balance in Common Stock. During the year, the company reported net income of $92,000, paid a dividend of $15,200, and issued more common stock for $27,500. What is total stockholders' equity at the end of the year?</w:t>
      </w:r>
    </w:p>
    <w:p w:rsidR="00C60CB7" w:rsidRDefault="00000000">
      <w:pPr>
        <w:keepNext/>
        <w:keepLines/>
        <w:numPr>
          <w:ilvl w:val="7"/>
          <w:numId w:val="1"/>
        </w:numPr>
        <w:spacing w:after="0"/>
      </w:pPr>
      <w:r>
        <w:rPr>
          <w:rFonts w:ascii="Times New Roman"/>
          <w:color w:val="000000"/>
          <w:sz w:val="24"/>
        </w:rPr>
        <w:t>$1,231,700</w:t>
      </w:r>
    </w:p>
    <w:p w:rsidR="00C60CB7" w:rsidRDefault="00000000">
      <w:pPr>
        <w:keepNext/>
        <w:keepLines/>
        <w:numPr>
          <w:ilvl w:val="7"/>
          <w:numId w:val="1"/>
        </w:numPr>
        <w:spacing w:after="0"/>
      </w:pPr>
      <w:r>
        <w:rPr>
          <w:rFonts w:ascii="Times New Roman"/>
          <w:color w:val="000000"/>
          <w:sz w:val="24"/>
        </w:rPr>
        <w:t>$1,097,000</w:t>
      </w:r>
    </w:p>
    <w:p w:rsidR="00C60CB7" w:rsidRDefault="00000000">
      <w:pPr>
        <w:keepNext/>
        <w:keepLines/>
        <w:numPr>
          <w:ilvl w:val="7"/>
          <w:numId w:val="1"/>
        </w:numPr>
        <w:spacing w:after="0"/>
      </w:pPr>
      <w:r>
        <w:rPr>
          <w:rFonts w:ascii="Times New Roman"/>
          <w:color w:val="000000"/>
          <w:sz w:val="24"/>
        </w:rPr>
        <w:t>$1,201,300</w:t>
      </w:r>
    </w:p>
    <w:p w:rsidR="00C60CB7" w:rsidRDefault="00000000">
      <w:pPr>
        <w:keepNext/>
        <w:keepLines/>
        <w:numPr>
          <w:ilvl w:val="7"/>
          <w:numId w:val="1"/>
        </w:numPr>
        <w:spacing w:after="0"/>
      </w:pPr>
      <w:r>
        <w:rPr>
          <w:rFonts w:ascii="Times New Roman"/>
          <w:color w:val="000000"/>
          <w:sz w:val="24"/>
        </w:rPr>
        <w:t>$1,588,300</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lastRenderedPageBreak/>
        <w:t>The financial statement that represents the accounting equation is the:</w:t>
      </w:r>
    </w:p>
    <w:p w:rsidR="00C60CB7" w:rsidRDefault="00000000">
      <w:pPr>
        <w:keepNext/>
        <w:keepLines/>
        <w:numPr>
          <w:ilvl w:val="7"/>
          <w:numId w:val="1"/>
        </w:numPr>
        <w:spacing w:after="0"/>
      </w:pPr>
      <w:r>
        <w:rPr>
          <w:rFonts w:ascii="Times New Roman"/>
          <w:color w:val="000000"/>
          <w:sz w:val="24"/>
        </w:rPr>
        <w:t>Income statement.</w:t>
      </w:r>
    </w:p>
    <w:p w:rsidR="00C60CB7" w:rsidRDefault="00000000">
      <w:pPr>
        <w:keepNext/>
        <w:keepLines/>
        <w:numPr>
          <w:ilvl w:val="7"/>
          <w:numId w:val="1"/>
        </w:numPr>
        <w:spacing w:after="0"/>
      </w:pPr>
      <w:r>
        <w:rPr>
          <w:rFonts w:ascii="Times New Roman"/>
          <w:color w:val="000000"/>
          <w:sz w:val="24"/>
        </w:rPr>
        <w:t>Statement of cash flows.</w:t>
      </w:r>
    </w:p>
    <w:p w:rsidR="00C60CB7" w:rsidRDefault="00000000">
      <w:pPr>
        <w:keepNext/>
        <w:keepLines/>
        <w:numPr>
          <w:ilvl w:val="7"/>
          <w:numId w:val="1"/>
        </w:numPr>
        <w:spacing w:after="0"/>
      </w:pPr>
      <w:r>
        <w:rPr>
          <w:rFonts w:ascii="Times New Roman"/>
          <w:color w:val="000000"/>
          <w:sz w:val="24"/>
        </w:rPr>
        <w:t>Balance sheet.</w:t>
      </w:r>
    </w:p>
    <w:p w:rsidR="00C60CB7" w:rsidRDefault="00000000">
      <w:pPr>
        <w:keepNext/>
        <w:keepLines/>
        <w:numPr>
          <w:ilvl w:val="7"/>
          <w:numId w:val="1"/>
        </w:numPr>
        <w:spacing w:after="0"/>
      </w:pPr>
      <w:r>
        <w:rPr>
          <w:rFonts w:ascii="Times New Roman"/>
          <w:color w:val="000000"/>
          <w:sz w:val="24"/>
        </w:rPr>
        <w:t>Statement of stockholders' equity.</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equation best describing the balance sheet is:</w:t>
      </w:r>
    </w:p>
    <w:p w:rsidR="00C60CB7" w:rsidRDefault="00000000">
      <w:pPr>
        <w:keepNext/>
        <w:keepLines/>
        <w:numPr>
          <w:ilvl w:val="7"/>
          <w:numId w:val="1"/>
        </w:numPr>
        <w:spacing w:after="0"/>
      </w:pPr>
      <w:r>
        <w:rPr>
          <w:rFonts w:ascii="Times New Roman"/>
          <w:color w:val="000000"/>
          <w:sz w:val="24"/>
        </w:rPr>
        <w:t>Assets = Liabilities + Stockholders' Equity.</w:t>
      </w:r>
    </w:p>
    <w:p w:rsidR="00C60CB7" w:rsidRDefault="00000000">
      <w:pPr>
        <w:keepNext/>
        <w:keepLines/>
        <w:numPr>
          <w:ilvl w:val="7"/>
          <w:numId w:val="1"/>
        </w:numPr>
        <w:spacing w:after="0"/>
      </w:pPr>
      <w:r>
        <w:rPr>
          <w:rFonts w:ascii="Times New Roman"/>
          <w:color w:val="000000"/>
          <w:sz w:val="24"/>
        </w:rPr>
        <w:t xml:space="preserve">Revenues </w:t>
      </w:r>
      <w:r>
        <w:rPr>
          <w:rFonts w:ascii="Times New Roman"/>
          <w:color w:val="000000"/>
          <w:sz w:val="24"/>
        </w:rPr>
        <w:t>−</w:t>
      </w:r>
      <w:r>
        <w:rPr>
          <w:rFonts w:ascii="Times New Roman"/>
          <w:color w:val="000000"/>
          <w:sz w:val="24"/>
        </w:rPr>
        <w:t xml:space="preserve"> Expenses = Net Income.</w:t>
      </w:r>
    </w:p>
    <w:p w:rsidR="00C60CB7" w:rsidRDefault="00000000">
      <w:pPr>
        <w:keepNext/>
        <w:keepLines/>
        <w:numPr>
          <w:ilvl w:val="7"/>
          <w:numId w:val="1"/>
        </w:numPr>
        <w:spacing w:after="0"/>
      </w:pPr>
      <w:r>
        <w:rPr>
          <w:rFonts w:ascii="Times New Roman"/>
          <w:color w:val="000000"/>
          <w:sz w:val="24"/>
        </w:rPr>
        <w:t>Ending Retained Earnings + Dividends = Net Income.</w:t>
      </w:r>
    </w:p>
    <w:p w:rsidR="00C60CB7" w:rsidRDefault="00000000">
      <w:pPr>
        <w:keepNext/>
        <w:keepLines/>
        <w:numPr>
          <w:ilvl w:val="7"/>
          <w:numId w:val="1"/>
        </w:numPr>
        <w:spacing w:after="0"/>
      </w:pPr>
      <w:r>
        <w:rPr>
          <w:rFonts w:ascii="Times New Roman"/>
          <w:color w:val="000000"/>
          <w:sz w:val="24"/>
        </w:rPr>
        <w:t>Revenues + Expenses = Net Income.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financial statement that represents activity over the entire life of the company is the:</w:t>
      </w:r>
    </w:p>
    <w:p w:rsidR="00C60CB7" w:rsidRDefault="00000000">
      <w:pPr>
        <w:keepNext/>
        <w:keepLines/>
        <w:numPr>
          <w:ilvl w:val="7"/>
          <w:numId w:val="1"/>
        </w:numPr>
        <w:spacing w:after="0"/>
      </w:pPr>
      <w:r>
        <w:rPr>
          <w:rFonts w:ascii="Times New Roman"/>
          <w:color w:val="000000"/>
          <w:sz w:val="24"/>
        </w:rPr>
        <w:t>Income statement.</w:t>
      </w:r>
    </w:p>
    <w:p w:rsidR="00C60CB7" w:rsidRDefault="00000000">
      <w:pPr>
        <w:keepNext/>
        <w:keepLines/>
        <w:numPr>
          <w:ilvl w:val="7"/>
          <w:numId w:val="1"/>
        </w:numPr>
        <w:spacing w:after="0"/>
      </w:pPr>
      <w:r>
        <w:rPr>
          <w:rFonts w:ascii="Times New Roman"/>
          <w:color w:val="000000"/>
          <w:sz w:val="24"/>
        </w:rPr>
        <w:t>Balance sheet.</w:t>
      </w:r>
    </w:p>
    <w:p w:rsidR="00C60CB7" w:rsidRDefault="00000000">
      <w:pPr>
        <w:keepNext/>
        <w:keepLines/>
        <w:numPr>
          <w:ilvl w:val="7"/>
          <w:numId w:val="1"/>
        </w:numPr>
        <w:spacing w:after="0"/>
      </w:pPr>
      <w:r>
        <w:rPr>
          <w:rFonts w:ascii="Times New Roman"/>
          <w:color w:val="000000"/>
          <w:sz w:val="24"/>
        </w:rPr>
        <w:t>Statement of financial accounting.</w:t>
      </w:r>
    </w:p>
    <w:p w:rsidR="00C60CB7" w:rsidRDefault="00000000">
      <w:pPr>
        <w:keepNext/>
        <w:keepLines/>
        <w:numPr>
          <w:ilvl w:val="7"/>
          <w:numId w:val="1"/>
        </w:numPr>
        <w:spacing w:after="0"/>
      </w:pPr>
      <w:r>
        <w:rPr>
          <w:rFonts w:ascii="Times New Roman"/>
          <w:color w:val="000000"/>
          <w:sz w:val="24"/>
        </w:rPr>
        <w:t>Statement of cash flows.</w:t>
      </w:r>
    </w:p>
    <w:p w:rsidR="00C60CB7" w:rsidRDefault="00C60CB7">
      <w:pPr>
        <w:keepLines/>
        <w:spacing w:after="0"/>
      </w:pPr>
    </w:p>
    <w:p w:rsidR="00C60CB7" w:rsidRDefault="00000000">
      <w:pPr>
        <w:keepNext/>
        <w:keepLines/>
        <w:numPr>
          <w:ilvl w:val="0"/>
          <w:numId w:val="1"/>
        </w:numPr>
        <w:spacing w:after="0"/>
      </w:pPr>
      <w:r>
        <w:rPr>
          <w:rFonts w:ascii="Times New Roman"/>
          <w:sz w:val="24"/>
        </w:rPr>
        <w:t>Liabilities are reported on which of the following statements?</w:t>
      </w:r>
    </w:p>
    <w:p w:rsidR="00C60CB7" w:rsidRDefault="00000000">
      <w:pPr>
        <w:keepNext/>
        <w:keepLines/>
        <w:numPr>
          <w:ilvl w:val="7"/>
          <w:numId w:val="1"/>
        </w:numPr>
        <w:spacing w:after="0"/>
      </w:pPr>
      <w:r>
        <w:rPr>
          <w:rFonts w:ascii="Times New Roman"/>
          <w:color w:val="000000"/>
          <w:sz w:val="24"/>
        </w:rPr>
        <w:t>Income statement</w:t>
      </w:r>
    </w:p>
    <w:p w:rsidR="00C60CB7" w:rsidRDefault="00000000">
      <w:pPr>
        <w:keepNext/>
        <w:keepLines/>
        <w:numPr>
          <w:ilvl w:val="7"/>
          <w:numId w:val="1"/>
        </w:numPr>
        <w:spacing w:after="0"/>
      </w:pPr>
      <w:r>
        <w:rPr>
          <w:rFonts w:ascii="Times New Roman"/>
          <w:color w:val="000000"/>
          <w:sz w:val="24"/>
        </w:rPr>
        <w:t>Statement of cash flows</w:t>
      </w:r>
    </w:p>
    <w:p w:rsidR="00C60CB7" w:rsidRDefault="00000000">
      <w:pPr>
        <w:keepNext/>
        <w:keepLines/>
        <w:numPr>
          <w:ilvl w:val="7"/>
          <w:numId w:val="1"/>
        </w:numPr>
        <w:spacing w:after="0"/>
      </w:pPr>
      <w:r>
        <w:rPr>
          <w:rFonts w:ascii="Times New Roman"/>
          <w:color w:val="000000"/>
          <w:sz w:val="24"/>
        </w:rPr>
        <w:t>Balance sheet</w:t>
      </w:r>
    </w:p>
    <w:p w:rsidR="00C60CB7" w:rsidRDefault="00000000">
      <w:pPr>
        <w:keepNext/>
        <w:keepLines/>
        <w:numPr>
          <w:ilvl w:val="7"/>
          <w:numId w:val="1"/>
        </w:numPr>
        <w:spacing w:after="0"/>
      </w:pPr>
      <w:r>
        <w:rPr>
          <w:rFonts w:ascii="Times New Roman"/>
          <w:color w:val="000000"/>
          <w:sz w:val="24"/>
        </w:rPr>
        <w:t>Statement of stockholders' equity</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Consider the following account balances of the Shattuck Law Firm at the end of the year:</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4891"/>
        <w:gridCol w:w="2109"/>
      </w:tblGrid>
      <w:tr w:rsidR="00C60CB7">
        <w:trPr>
          <w:cantSplit/>
        </w:trPr>
        <w:tc>
          <w:tcPr>
            <w:tcW w:w="4891"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Accounts Payable</w:t>
            </w:r>
          </w:p>
        </w:tc>
        <w:tc>
          <w:tcPr>
            <w:tcW w:w="2109"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$ 4,400</w:t>
            </w:r>
          </w:p>
        </w:tc>
      </w:tr>
      <w:tr w:rsidR="00C60CB7">
        <w:trPr>
          <w:cantSplit/>
        </w:trPr>
        <w:tc>
          <w:tcPr>
            <w:tcW w:w="4891"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Salaries Expense</w:t>
            </w:r>
          </w:p>
        </w:tc>
        <w:tc>
          <w:tcPr>
            <w:tcW w:w="2109"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12,800</w:t>
            </w:r>
          </w:p>
        </w:tc>
      </w:tr>
      <w:tr w:rsidR="00C60CB7">
        <w:trPr>
          <w:cantSplit/>
        </w:trPr>
        <w:tc>
          <w:tcPr>
            <w:tcW w:w="4891"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Cash</w:t>
            </w:r>
          </w:p>
        </w:tc>
        <w:tc>
          <w:tcPr>
            <w:tcW w:w="2109"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1,700</w:t>
            </w:r>
          </w:p>
        </w:tc>
      </w:tr>
      <w:tr w:rsidR="00C60CB7">
        <w:trPr>
          <w:cantSplit/>
        </w:trPr>
        <w:tc>
          <w:tcPr>
            <w:tcW w:w="4891"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Common Stock</w:t>
            </w:r>
          </w:p>
        </w:tc>
        <w:tc>
          <w:tcPr>
            <w:tcW w:w="2109"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2,400</w:t>
            </w:r>
          </w:p>
        </w:tc>
      </w:tr>
      <w:tr w:rsidR="00C60CB7">
        <w:trPr>
          <w:cantSplit/>
        </w:trPr>
        <w:tc>
          <w:tcPr>
            <w:tcW w:w="4891"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Service Revenue</w:t>
            </w:r>
          </w:p>
        </w:tc>
        <w:tc>
          <w:tcPr>
            <w:tcW w:w="2109"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8,300</w:t>
            </w:r>
          </w:p>
        </w:tc>
      </w:tr>
      <w:tr w:rsidR="00C60CB7">
        <w:trPr>
          <w:cantSplit/>
        </w:trPr>
        <w:tc>
          <w:tcPr>
            <w:tcW w:w="4891"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Supplies</w:t>
            </w:r>
          </w:p>
        </w:tc>
        <w:tc>
          <w:tcPr>
            <w:tcW w:w="2109"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4,300</w:t>
            </w:r>
          </w:p>
        </w:tc>
      </w:tr>
      <w:tr w:rsidR="00C60CB7">
        <w:trPr>
          <w:cantSplit/>
        </w:trPr>
        <w:tc>
          <w:tcPr>
            <w:tcW w:w="4891"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Retained Earnings</w:t>
            </w:r>
          </w:p>
        </w:tc>
        <w:tc>
          <w:tcPr>
            <w:tcW w:w="2109"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1,100</w:t>
            </w:r>
          </w:p>
        </w:tc>
      </w:tr>
      <w:tr w:rsidR="00C60CB7">
        <w:trPr>
          <w:cantSplit/>
        </w:trPr>
        <w:tc>
          <w:tcPr>
            <w:tcW w:w="4891"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Utilities Expense</w:t>
            </w:r>
          </w:p>
        </w:tc>
        <w:tc>
          <w:tcPr>
            <w:tcW w:w="2109"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5,000</w:t>
            </w:r>
          </w:p>
        </w:tc>
      </w:tr>
    </w:tbl>
    <w:p w:rsidR="00C60CB7" w:rsidRDefault="00000000">
      <w:pPr>
        <w:keepNext/>
        <w:keepLines/>
        <w:spacing w:after="0"/>
        <w:ind w:left="360"/>
      </w:pPr>
      <w:r>
        <w:rPr>
          <w:rFonts w:ascii="Times New Roman"/>
          <w:color w:val="000000"/>
          <w:sz w:val="24"/>
        </w:rPr>
        <w:t>How many of these accounts would appear in Shattuck's year-end balance sheet?</w:t>
      </w:r>
    </w:p>
    <w:p w:rsidR="00C60CB7" w:rsidRDefault="00000000">
      <w:pPr>
        <w:keepNext/>
        <w:keepLines/>
        <w:numPr>
          <w:ilvl w:val="7"/>
          <w:numId w:val="1"/>
        </w:numPr>
        <w:spacing w:after="0"/>
      </w:pPr>
      <w:r>
        <w:rPr>
          <w:rFonts w:ascii="Times New Roman"/>
          <w:color w:val="000000"/>
          <w:sz w:val="24"/>
        </w:rPr>
        <w:t>Five</w:t>
      </w:r>
    </w:p>
    <w:p w:rsidR="00C60CB7" w:rsidRDefault="00000000">
      <w:pPr>
        <w:keepNext/>
        <w:keepLines/>
        <w:numPr>
          <w:ilvl w:val="7"/>
          <w:numId w:val="1"/>
        </w:numPr>
        <w:spacing w:after="0"/>
      </w:pPr>
      <w:r>
        <w:rPr>
          <w:rFonts w:ascii="Times New Roman"/>
          <w:color w:val="000000"/>
          <w:sz w:val="24"/>
        </w:rPr>
        <w:t>Four</w:t>
      </w:r>
    </w:p>
    <w:p w:rsidR="00C60CB7" w:rsidRDefault="00000000">
      <w:pPr>
        <w:keepNext/>
        <w:keepLines/>
        <w:numPr>
          <w:ilvl w:val="7"/>
          <w:numId w:val="1"/>
        </w:numPr>
        <w:spacing w:after="0"/>
      </w:pPr>
      <w:r>
        <w:rPr>
          <w:rFonts w:ascii="Times New Roman"/>
          <w:color w:val="000000"/>
          <w:sz w:val="24"/>
        </w:rPr>
        <w:t>Three</w:t>
      </w:r>
    </w:p>
    <w:p w:rsidR="00C60CB7" w:rsidRDefault="00000000">
      <w:pPr>
        <w:keepNext/>
        <w:keepLines/>
        <w:numPr>
          <w:ilvl w:val="7"/>
          <w:numId w:val="1"/>
        </w:numPr>
        <w:spacing w:after="0"/>
      </w:pPr>
      <w:r>
        <w:rPr>
          <w:rFonts w:ascii="Times New Roman"/>
          <w:color w:val="000000"/>
          <w:sz w:val="24"/>
        </w:rPr>
        <w:t>Two</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lastRenderedPageBreak/>
        <w:t>The two categories of stockholders' equity usually found in the balance sheet of a corporation are:</w:t>
      </w:r>
    </w:p>
    <w:p w:rsidR="00C60CB7" w:rsidRDefault="00000000">
      <w:pPr>
        <w:keepNext/>
        <w:keepLines/>
        <w:numPr>
          <w:ilvl w:val="7"/>
          <w:numId w:val="1"/>
        </w:numPr>
        <w:spacing w:after="0"/>
      </w:pPr>
      <w:r>
        <w:rPr>
          <w:rFonts w:ascii="Times New Roman"/>
          <w:color w:val="000000"/>
          <w:sz w:val="24"/>
        </w:rPr>
        <w:t>Common stock and liabilities.</w:t>
      </w:r>
    </w:p>
    <w:p w:rsidR="00C60CB7" w:rsidRDefault="00000000">
      <w:pPr>
        <w:keepNext/>
        <w:keepLines/>
        <w:numPr>
          <w:ilvl w:val="7"/>
          <w:numId w:val="1"/>
        </w:numPr>
        <w:spacing w:after="0"/>
      </w:pPr>
      <w:r>
        <w:rPr>
          <w:rFonts w:ascii="Times New Roman"/>
          <w:color w:val="000000"/>
          <w:sz w:val="24"/>
        </w:rPr>
        <w:t>Assets and liabilities.</w:t>
      </w:r>
    </w:p>
    <w:p w:rsidR="00C60CB7" w:rsidRDefault="00000000">
      <w:pPr>
        <w:keepNext/>
        <w:keepLines/>
        <w:numPr>
          <w:ilvl w:val="7"/>
          <w:numId w:val="1"/>
        </w:numPr>
        <w:spacing w:after="0"/>
      </w:pPr>
      <w:r>
        <w:rPr>
          <w:rFonts w:ascii="Times New Roman"/>
          <w:color w:val="000000"/>
          <w:sz w:val="24"/>
        </w:rPr>
        <w:t>Common stock and retained earnings.</w:t>
      </w:r>
    </w:p>
    <w:p w:rsidR="00C60CB7" w:rsidRDefault="00000000">
      <w:pPr>
        <w:keepNext/>
        <w:keepLines/>
        <w:numPr>
          <w:ilvl w:val="7"/>
          <w:numId w:val="1"/>
        </w:numPr>
        <w:spacing w:after="0"/>
      </w:pPr>
      <w:r>
        <w:rPr>
          <w:rFonts w:ascii="Times New Roman"/>
          <w:color w:val="000000"/>
          <w:sz w:val="24"/>
        </w:rPr>
        <w:t>Revenues and expenses.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Which of the following is</w:t>
      </w:r>
      <w:r>
        <w:rPr>
          <w:rFonts w:ascii="Times New Roman"/>
          <w:b/>
          <w:color w:val="000000"/>
          <w:sz w:val="24"/>
        </w:rPr>
        <w:t>not</w:t>
      </w:r>
      <w:r>
        <w:rPr>
          <w:rFonts w:ascii="Times New Roman"/>
          <w:color w:val="000000"/>
          <w:sz w:val="24"/>
        </w:rPr>
        <w:t xml:space="preserve"> reported in the balance sheet?</w:t>
      </w:r>
    </w:p>
    <w:p w:rsidR="00C60CB7" w:rsidRDefault="00000000">
      <w:pPr>
        <w:keepNext/>
        <w:keepLines/>
        <w:numPr>
          <w:ilvl w:val="7"/>
          <w:numId w:val="1"/>
        </w:numPr>
        <w:spacing w:after="0"/>
      </w:pPr>
      <w:r>
        <w:rPr>
          <w:rFonts w:ascii="Times New Roman"/>
          <w:color w:val="000000"/>
          <w:sz w:val="24"/>
        </w:rPr>
        <w:t>Assets</w:t>
      </w:r>
    </w:p>
    <w:p w:rsidR="00C60CB7" w:rsidRDefault="00000000">
      <w:pPr>
        <w:keepNext/>
        <w:keepLines/>
        <w:numPr>
          <w:ilvl w:val="7"/>
          <w:numId w:val="1"/>
        </w:numPr>
        <w:spacing w:after="0"/>
      </w:pPr>
      <w:r>
        <w:rPr>
          <w:rFonts w:ascii="Times New Roman"/>
          <w:color w:val="000000"/>
          <w:sz w:val="24"/>
        </w:rPr>
        <w:t>Retained Earnings</w:t>
      </w:r>
    </w:p>
    <w:p w:rsidR="00C60CB7" w:rsidRDefault="00000000">
      <w:pPr>
        <w:keepNext/>
        <w:keepLines/>
        <w:numPr>
          <w:ilvl w:val="7"/>
          <w:numId w:val="1"/>
        </w:numPr>
        <w:spacing w:after="0"/>
      </w:pPr>
      <w:r>
        <w:rPr>
          <w:rFonts w:ascii="Times New Roman"/>
          <w:color w:val="000000"/>
          <w:sz w:val="24"/>
        </w:rPr>
        <w:t>Expenses</w:t>
      </w:r>
    </w:p>
    <w:p w:rsidR="00C60CB7" w:rsidRDefault="00000000">
      <w:pPr>
        <w:keepNext/>
        <w:keepLines/>
        <w:numPr>
          <w:ilvl w:val="7"/>
          <w:numId w:val="1"/>
        </w:numPr>
        <w:spacing w:after="0"/>
      </w:pPr>
      <w:r>
        <w:rPr>
          <w:rFonts w:ascii="Times New Roman"/>
          <w:color w:val="000000"/>
          <w:sz w:val="24"/>
        </w:rPr>
        <w:t>Liabilities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Which of the following is a balance sheet item?</w:t>
      </w:r>
    </w:p>
    <w:p w:rsidR="00C60CB7" w:rsidRDefault="00000000">
      <w:pPr>
        <w:keepNext/>
        <w:keepLines/>
        <w:numPr>
          <w:ilvl w:val="7"/>
          <w:numId w:val="1"/>
        </w:numPr>
        <w:spacing w:after="0"/>
      </w:pPr>
      <w:r>
        <w:rPr>
          <w:rFonts w:ascii="Times New Roman"/>
          <w:color w:val="000000"/>
          <w:sz w:val="24"/>
        </w:rPr>
        <w:t>Net Income</w:t>
      </w:r>
    </w:p>
    <w:p w:rsidR="00C60CB7" w:rsidRDefault="00000000">
      <w:pPr>
        <w:keepNext/>
        <w:keepLines/>
        <w:numPr>
          <w:ilvl w:val="7"/>
          <w:numId w:val="1"/>
        </w:numPr>
        <w:spacing w:after="0"/>
      </w:pPr>
      <w:r>
        <w:rPr>
          <w:rFonts w:ascii="Times New Roman"/>
          <w:color w:val="000000"/>
          <w:sz w:val="24"/>
        </w:rPr>
        <w:t>Dividends</w:t>
      </w:r>
    </w:p>
    <w:p w:rsidR="00C60CB7" w:rsidRDefault="00000000">
      <w:pPr>
        <w:keepNext/>
        <w:keepLines/>
        <w:numPr>
          <w:ilvl w:val="7"/>
          <w:numId w:val="1"/>
        </w:numPr>
        <w:spacing w:after="0"/>
      </w:pPr>
      <w:r>
        <w:rPr>
          <w:rFonts w:ascii="Times New Roman"/>
          <w:color w:val="000000"/>
          <w:sz w:val="24"/>
        </w:rPr>
        <w:t>Utilities Expense</w:t>
      </w:r>
    </w:p>
    <w:p w:rsidR="00C60CB7" w:rsidRDefault="00000000">
      <w:pPr>
        <w:keepNext/>
        <w:keepLines/>
        <w:numPr>
          <w:ilvl w:val="7"/>
          <w:numId w:val="1"/>
        </w:numPr>
        <w:spacing w:after="0"/>
      </w:pPr>
      <w:r>
        <w:rPr>
          <w:rFonts w:ascii="Times New Roman"/>
          <w:color w:val="000000"/>
          <w:sz w:val="24"/>
        </w:rPr>
        <w:t>Cash</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Which of the following statements is</w:t>
      </w:r>
      <w:r>
        <w:rPr>
          <w:rFonts w:ascii="Times New Roman"/>
          <w:b/>
          <w:color w:val="000000"/>
          <w:sz w:val="24"/>
        </w:rPr>
        <w:t>not</w:t>
      </w:r>
      <w:r>
        <w:rPr>
          <w:rFonts w:ascii="Times New Roman"/>
          <w:color w:val="000000"/>
          <w:sz w:val="24"/>
        </w:rPr>
        <w:t xml:space="preserve"> correct about the financial statements?</w:t>
      </w:r>
    </w:p>
    <w:p w:rsidR="00C60CB7" w:rsidRDefault="00000000">
      <w:pPr>
        <w:keepNext/>
        <w:keepLines/>
        <w:numPr>
          <w:ilvl w:val="7"/>
          <w:numId w:val="1"/>
        </w:numPr>
        <w:spacing w:after="0"/>
      </w:pPr>
      <w:r>
        <w:rPr>
          <w:rFonts w:ascii="Times New Roman"/>
          <w:color w:val="000000"/>
          <w:sz w:val="24"/>
        </w:rPr>
        <w:t>An income statement reports revenues, expenses, and net income information.</w:t>
      </w:r>
    </w:p>
    <w:p w:rsidR="00C60CB7" w:rsidRDefault="00000000">
      <w:pPr>
        <w:keepNext/>
        <w:keepLines/>
        <w:numPr>
          <w:ilvl w:val="7"/>
          <w:numId w:val="1"/>
        </w:numPr>
        <w:spacing w:after="0"/>
      </w:pPr>
      <w:r>
        <w:rPr>
          <w:rFonts w:ascii="Times New Roman"/>
          <w:color w:val="000000"/>
          <w:sz w:val="24"/>
        </w:rPr>
        <w:t>The statement of stockholders' equity presents common stock, dividends, and retained earnings information.</w:t>
      </w:r>
    </w:p>
    <w:p w:rsidR="00C60CB7" w:rsidRDefault="00000000">
      <w:pPr>
        <w:keepNext/>
        <w:keepLines/>
        <w:numPr>
          <w:ilvl w:val="7"/>
          <w:numId w:val="1"/>
        </w:numPr>
        <w:spacing w:after="0"/>
      </w:pPr>
      <w:r>
        <w:rPr>
          <w:rFonts w:ascii="Times New Roman"/>
          <w:color w:val="000000"/>
          <w:sz w:val="24"/>
        </w:rPr>
        <w:t>A balance sheet reports assets, liabilities, revenues, and expenses.</w:t>
      </w:r>
    </w:p>
    <w:p w:rsidR="00C60CB7" w:rsidRDefault="00000000">
      <w:pPr>
        <w:keepNext/>
        <w:keepLines/>
        <w:numPr>
          <w:ilvl w:val="7"/>
          <w:numId w:val="1"/>
        </w:numPr>
        <w:spacing w:after="0"/>
      </w:pPr>
      <w:r>
        <w:rPr>
          <w:rFonts w:ascii="Times New Roman"/>
          <w:color w:val="000000"/>
          <w:sz w:val="24"/>
        </w:rPr>
        <w:t>The statement of cash flows shows cash inflows and outflows from operating, financing, and investing activities.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balance sheet depicts which of the following equations?</w:t>
      </w:r>
    </w:p>
    <w:p w:rsidR="00C60CB7" w:rsidRDefault="00000000">
      <w:pPr>
        <w:keepNext/>
        <w:keepLines/>
        <w:numPr>
          <w:ilvl w:val="7"/>
          <w:numId w:val="1"/>
        </w:numPr>
        <w:spacing w:after="0"/>
      </w:pPr>
      <w:r>
        <w:rPr>
          <w:rFonts w:ascii="Times New Roman"/>
          <w:color w:val="000000"/>
          <w:sz w:val="24"/>
        </w:rPr>
        <w:t xml:space="preserve">Net income = revenue </w:t>
      </w:r>
      <w:r>
        <w:rPr>
          <w:rFonts w:ascii="Times New Roman"/>
          <w:color w:val="000000"/>
          <w:sz w:val="24"/>
        </w:rPr>
        <w:t>−</w:t>
      </w:r>
      <w:r>
        <w:rPr>
          <w:rFonts w:ascii="Times New Roman"/>
          <w:color w:val="000000"/>
          <w:sz w:val="24"/>
        </w:rPr>
        <w:t xml:space="preserve"> expenses</w:t>
      </w:r>
    </w:p>
    <w:p w:rsidR="00C60CB7" w:rsidRDefault="00000000">
      <w:pPr>
        <w:keepNext/>
        <w:keepLines/>
        <w:numPr>
          <w:ilvl w:val="7"/>
          <w:numId w:val="1"/>
        </w:numPr>
        <w:spacing w:after="0"/>
      </w:pPr>
      <w:r>
        <w:rPr>
          <w:rFonts w:ascii="Times New Roman"/>
          <w:color w:val="000000"/>
          <w:sz w:val="24"/>
        </w:rPr>
        <w:t xml:space="preserve">Ending retained earnings = beginning retained earnings + net income </w:t>
      </w:r>
      <w:r>
        <w:rPr>
          <w:rFonts w:ascii="Times New Roman"/>
          <w:color w:val="000000"/>
          <w:sz w:val="24"/>
        </w:rPr>
        <w:t>−</w:t>
      </w:r>
      <w:r>
        <w:rPr>
          <w:rFonts w:ascii="Times New Roman"/>
          <w:color w:val="000000"/>
          <w:sz w:val="24"/>
        </w:rPr>
        <w:t xml:space="preserve"> dividends</w:t>
      </w:r>
    </w:p>
    <w:p w:rsidR="00C60CB7" w:rsidRDefault="00000000">
      <w:pPr>
        <w:keepNext/>
        <w:keepLines/>
        <w:numPr>
          <w:ilvl w:val="7"/>
          <w:numId w:val="1"/>
        </w:numPr>
        <w:spacing w:after="0"/>
      </w:pPr>
      <w:r>
        <w:rPr>
          <w:rFonts w:ascii="Times New Roman"/>
          <w:color w:val="000000"/>
          <w:sz w:val="24"/>
        </w:rPr>
        <w:t>Assets = liabilities + stockholders' equity</w:t>
      </w:r>
    </w:p>
    <w:p w:rsidR="00C60CB7" w:rsidRDefault="00000000">
      <w:pPr>
        <w:keepNext/>
        <w:keepLines/>
        <w:numPr>
          <w:ilvl w:val="7"/>
          <w:numId w:val="1"/>
        </w:numPr>
        <w:spacing w:after="0"/>
      </w:pPr>
      <w:r>
        <w:rPr>
          <w:rFonts w:ascii="Times New Roman"/>
          <w:color w:val="000000"/>
          <w:sz w:val="24"/>
        </w:rPr>
        <w:t xml:space="preserve">Net cash flows = total cash inflows </w:t>
      </w:r>
      <w:r>
        <w:rPr>
          <w:rFonts w:ascii="Times New Roman"/>
          <w:color w:val="000000"/>
          <w:sz w:val="24"/>
        </w:rPr>
        <w:t>−</w:t>
      </w:r>
      <w:r>
        <w:rPr>
          <w:rFonts w:ascii="Times New Roman"/>
          <w:color w:val="000000"/>
          <w:sz w:val="24"/>
        </w:rPr>
        <w:t xml:space="preserve"> total cash outflows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Which of the following financial statements reports a company's retained earnings?</w:t>
      </w:r>
    </w:p>
    <w:p w:rsidR="00C60CB7" w:rsidRDefault="00000000">
      <w:pPr>
        <w:keepNext/>
        <w:keepLines/>
        <w:numPr>
          <w:ilvl w:val="7"/>
          <w:numId w:val="1"/>
        </w:numPr>
        <w:spacing w:after="0"/>
      </w:pPr>
      <w:r>
        <w:rPr>
          <w:rFonts w:ascii="Times New Roman"/>
          <w:sz w:val="24"/>
        </w:rPr>
        <w:t>Income statement</w:t>
      </w:r>
    </w:p>
    <w:p w:rsidR="00C60CB7" w:rsidRDefault="00000000">
      <w:pPr>
        <w:keepNext/>
        <w:keepLines/>
        <w:numPr>
          <w:ilvl w:val="7"/>
          <w:numId w:val="1"/>
        </w:numPr>
        <w:spacing w:after="0"/>
      </w:pPr>
      <w:r>
        <w:rPr>
          <w:rFonts w:ascii="Times New Roman"/>
          <w:color w:val="000000"/>
          <w:sz w:val="24"/>
        </w:rPr>
        <w:t>Balance sheet</w:t>
      </w:r>
    </w:p>
    <w:p w:rsidR="00C60CB7" w:rsidRDefault="00000000">
      <w:pPr>
        <w:keepNext/>
        <w:keepLines/>
        <w:numPr>
          <w:ilvl w:val="7"/>
          <w:numId w:val="1"/>
        </w:numPr>
        <w:spacing w:after="0"/>
      </w:pPr>
      <w:r>
        <w:rPr>
          <w:rFonts w:ascii="Times New Roman"/>
          <w:sz w:val="24"/>
        </w:rPr>
        <w:t>Statement of cash flows</w:t>
      </w:r>
    </w:p>
    <w:p w:rsidR="00C60CB7" w:rsidRDefault="00000000">
      <w:pPr>
        <w:keepNext/>
        <w:keepLines/>
        <w:numPr>
          <w:ilvl w:val="7"/>
          <w:numId w:val="1"/>
        </w:numPr>
        <w:spacing w:after="0"/>
      </w:pPr>
      <w:r>
        <w:rPr>
          <w:rFonts w:ascii="Times New Roman"/>
          <w:sz w:val="24"/>
        </w:rPr>
        <w:t>All of the other answers are financial statements that report retained earnings.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lastRenderedPageBreak/>
        <w:t>Which of the following is</w:t>
      </w:r>
      <w:r>
        <w:rPr>
          <w:rFonts w:ascii="Times New Roman"/>
          <w:b/>
          <w:color w:val="000000"/>
          <w:sz w:val="24"/>
        </w:rPr>
        <w:t>not</w:t>
      </w:r>
      <w:r>
        <w:rPr>
          <w:rFonts w:ascii="Times New Roman"/>
          <w:color w:val="000000"/>
          <w:sz w:val="24"/>
        </w:rPr>
        <w:t xml:space="preserve"> reported in the balance sheet?</w:t>
      </w:r>
    </w:p>
    <w:p w:rsidR="00C60CB7" w:rsidRDefault="00000000">
      <w:pPr>
        <w:keepNext/>
        <w:keepLines/>
        <w:numPr>
          <w:ilvl w:val="7"/>
          <w:numId w:val="1"/>
        </w:numPr>
        <w:spacing w:after="0"/>
      </w:pPr>
      <w:r>
        <w:rPr>
          <w:rFonts w:ascii="Times New Roman"/>
          <w:color w:val="000000"/>
          <w:sz w:val="24"/>
        </w:rPr>
        <w:t>Assets</w:t>
      </w:r>
    </w:p>
    <w:p w:rsidR="00C60CB7" w:rsidRDefault="00000000">
      <w:pPr>
        <w:keepNext/>
        <w:keepLines/>
        <w:numPr>
          <w:ilvl w:val="7"/>
          <w:numId w:val="1"/>
        </w:numPr>
        <w:spacing w:after="0"/>
      </w:pPr>
      <w:r>
        <w:rPr>
          <w:rFonts w:ascii="Times New Roman"/>
          <w:color w:val="000000"/>
          <w:sz w:val="24"/>
        </w:rPr>
        <w:t>Common stock</w:t>
      </w:r>
    </w:p>
    <w:p w:rsidR="00C60CB7" w:rsidRDefault="00000000">
      <w:pPr>
        <w:keepNext/>
        <w:keepLines/>
        <w:numPr>
          <w:ilvl w:val="7"/>
          <w:numId w:val="1"/>
        </w:numPr>
        <w:spacing w:after="0"/>
      </w:pPr>
      <w:r>
        <w:rPr>
          <w:rFonts w:ascii="Times New Roman"/>
          <w:color w:val="000000"/>
          <w:sz w:val="24"/>
        </w:rPr>
        <w:t>Retained earnings</w:t>
      </w:r>
    </w:p>
    <w:p w:rsidR="00C60CB7" w:rsidRDefault="00000000">
      <w:pPr>
        <w:keepNext/>
        <w:keepLines/>
        <w:numPr>
          <w:ilvl w:val="7"/>
          <w:numId w:val="1"/>
        </w:numPr>
        <w:spacing w:after="0"/>
      </w:pPr>
      <w:r>
        <w:rPr>
          <w:rFonts w:ascii="Times New Roman"/>
          <w:color w:val="000000"/>
          <w:sz w:val="24"/>
        </w:rPr>
        <w:t>Revenues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 xml:space="preserve">Which of the following is </w:t>
      </w:r>
      <w:r>
        <w:rPr>
          <w:rFonts w:ascii="Times New Roman"/>
          <w:b/>
          <w:color w:val="000000"/>
          <w:sz w:val="24"/>
        </w:rPr>
        <w:t>not</w:t>
      </w:r>
      <w:r>
        <w:rPr>
          <w:rFonts w:ascii="Times New Roman"/>
          <w:color w:val="000000"/>
          <w:sz w:val="24"/>
        </w:rPr>
        <w:t xml:space="preserve"> a major section in the statement of cash flows?</w:t>
      </w:r>
    </w:p>
    <w:p w:rsidR="00C60CB7" w:rsidRDefault="00000000">
      <w:pPr>
        <w:keepNext/>
        <w:keepLines/>
        <w:numPr>
          <w:ilvl w:val="7"/>
          <w:numId w:val="1"/>
        </w:numPr>
        <w:spacing w:after="0"/>
      </w:pPr>
      <w:r>
        <w:rPr>
          <w:rFonts w:ascii="Times New Roman"/>
          <w:sz w:val="24"/>
        </w:rPr>
        <w:t>Operating cash flows</w:t>
      </w:r>
    </w:p>
    <w:p w:rsidR="00C60CB7" w:rsidRDefault="00000000">
      <w:pPr>
        <w:keepNext/>
        <w:keepLines/>
        <w:numPr>
          <w:ilvl w:val="7"/>
          <w:numId w:val="1"/>
        </w:numPr>
        <w:spacing w:after="0"/>
      </w:pPr>
      <w:r>
        <w:rPr>
          <w:rFonts w:ascii="Times New Roman"/>
          <w:sz w:val="24"/>
        </w:rPr>
        <w:t>Customer cash flows</w:t>
      </w:r>
    </w:p>
    <w:p w:rsidR="00C60CB7" w:rsidRDefault="00000000">
      <w:pPr>
        <w:keepNext/>
        <w:keepLines/>
        <w:numPr>
          <w:ilvl w:val="7"/>
          <w:numId w:val="1"/>
        </w:numPr>
        <w:spacing w:after="0"/>
      </w:pPr>
      <w:r>
        <w:rPr>
          <w:rFonts w:ascii="Times New Roman"/>
          <w:sz w:val="24"/>
        </w:rPr>
        <w:t>Financing cash flows</w:t>
      </w:r>
    </w:p>
    <w:p w:rsidR="00C60CB7" w:rsidRDefault="00000000">
      <w:pPr>
        <w:keepNext/>
        <w:keepLines/>
        <w:numPr>
          <w:ilvl w:val="7"/>
          <w:numId w:val="1"/>
        </w:numPr>
        <w:spacing w:after="0"/>
      </w:pPr>
      <w:r>
        <w:rPr>
          <w:rFonts w:ascii="Times New Roman"/>
          <w:sz w:val="24"/>
        </w:rPr>
        <w:t>Investing cash flows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Cash paid for which of the following activities would affect the amount reported for operating cash flows in the statement of cash flows?</w:t>
      </w:r>
    </w:p>
    <w:p w:rsidR="00C60CB7" w:rsidRDefault="00000000">
      <w:pPr>
        <w:keepNext/>
        <w:keepLines/>
        <w:numPr>
          <w:ilvl w:val="7"/>
          <w:numId w:val="1"/>
        </w:numPr>
        <w:spacing w:after="0"/>
      </w:pPr>
      <w:r>
        <w:rPr>
          <w:rFonts w:ascii="Times New Roman"/>
          <w:color w:val="000000"/>
          <w:sz w:val="24"/>
        </w:rPr>
        <w:t>Issuing common stock</w:t>
      </w:r>
    </w:p>
    <w:p w:rsidR="00C60CB7" w:rsidRDefault="00000000">
      <w:pPr>
        <w:keepNext/>
        <w:keepLines/>
        <w:numPr>
          <w:ilvl w:val="7"/>
          <w:numId w:val="1"/>
        </w:numPr>
        <w:spacing w:after="0"/>
      </w:pPr>
      <w:r>
        <w:rPr>
          <w:rFonts w:ascii="Times New Roman"/>
          <w:color w:val="000000"/>
          <w:sz w:val="24"/>
        </w:rPr>
        <w:t>Paying dividends</w:t>
      </w:r>
    </w:p>
    <w:p w:rsidR="00C60CB7" w:rsidRDefault="00000000">
      <w:pPr>
        <w:keepNext/>
        <w:keepLines/>
        <w:numPr>
          <w:ilvl w:val="7"/>
          <w:numId w:val="1"/>
        </w:numPr>
        <w:spacing w:after="0"/>
      </w:pPr>
      <w:r>
        <w:rPr>
          <w:rFonts w:ascii="Times New Roman"/>
          <w:color w:val="000000"/>
          <w:sz w:val="24"/>
        </w:rPr>
        <w:t>Paying electricity bill for the month</w:t>
      </w:r>
    </w:p>
    <w:p w:rsidR="00C60CB7" w:rsidRDefault="00000000">
      <w:pPr>
        <w:keepNext/>
        <w:keepLines/>
        <w:numPr>
          <w:ilvl w:val="7"/>
          <w:numId w:val="1"/>
        </w:numPr>
        <w:spacing w:after="0"/>
      </w:pPr>
      <w:r>
        <w:rPr>
          <w:rFonts w:ascii="Times New Roman"/>
          <w:color w:val="000000"/>
          <w:sz w:val="24"/>
        </w:rPr>
        <w:t>Borrowing cash from a bank to acquire a building</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How many of the following transactions would affect operating cash flows? (All transactions involve cash.)</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Repay $40,000 borrowed from the bank.</w:t>
      </w:r>
      <w:r>
        <w:rPr>
          <w:rFonts w:ascii="Times New Roman"/>
          <w:sz w:val="24"/>
        </w:rPr>
        <w:br/>
      </w:r>
      <w:r>
        <w:rPr>
          <w:rFonts w:ascii="Times New Roman"/>
          <w:color w:val="000000"/>
          <w:sz w:val="24"/>
        </w:rPr>
        <w:t xml:space="preserve"> Pay $11,000 in salaries to employees.</w:t>
      </w:r>
      <w:r>
        <w:rPr>
          <w:rFonts w:ascii="Times New Roman"/>
          <w:sz w:val="24"/>
        </w:rPr>
        <w:br/>
      </w:r>
      <w:r>
        <w:rPr>
          <w:rFonts w:ascii="Times New Roman"/>
          <w:color w:val="000000"/>
          <w:sz w:val="24"/>
        </w:rPr>
        <w:t xml:space="preserve"> Receive $25,000 from customers for services provided.</w:t>
      </w:r>
      <w:r>
        <w:rPr>
          <w:rFonts w:ascii="Times New Roman"/>
          <w:sz w:val="24"/>
        </w:rPr>
        <w:br/>
      </w:r>
      <w:r>
        <w:rPr>
          <w:rFonts w:ascii="Times New Roman"/>
          <w:color w:val="000000"/>
          <w:sz w:val="24"/>
        </w:rPr>
        <w:t xml:space="preserve"> Pay $750 for advertising.</w:t>
      </w:r>
      <w:r>
        <w:rPr>
          <w:rFonts w:ascii="Times New Roman"/>
          <w:sz w:val="24"/>
        </w:rPr>
        <w:br/>
      </w:r>
      <w:r>
        <w:rPr>
          <w:rFonts w:ascii="Times New Roman"/>
          <w:color w:val="000000"/>
          <w:sz w:val="24"/>
        </w:rPr>
        <w:t xml:space="preserve"> Purchase equipment for $15,000.</w:t>
      </w:r>
      <w:r>
        <w:rPr>
          <w:rFonts w:ascii="Times New Roman"/>
          <w:sz w:val="24"/>
        </w:rPr>
        <w:br/>
      </w:r>
      <w:r>
        <w:rPr>
          <w:rFonts w:ascii="Times New Roman"/>
          <w:color w:val="000000"/>
          <w:sz w:val="24"/>
        </w:rPr>
        <w:t xml:space="preserve"> Receive $25,000 from the sale of land.</w:t>
      </w:r>
    </w:p>
    <w:p w:rsidR="00C60CB7" w:rsidRDefault="00000000">
      <w:pPr>
        <w:keepNext/>
        <w:keepLines/>
        <w:numPr>
          <w:ilvl w:val="7"/>
          <w:numId w:val="1"/>
        </w:numPr>
        <w:spacing w:after="0"/>
      </w:pPr>
      <w:r>
        <w:rPr>
          <w:rFonts w:ascii="Times New Roman"/>
          <w:color w:val="000000"/>
          <w:sz w:val="24"/>
        </w:rPr>
        <w:t>One</w:t>
      </w:r>
    </w:p>
    <w:p w:rsidR="00C60CB7" w:rsidRDefault="00000000">
      <w:pPr>
        <w:keepNext/>
        <w:keepLines/>
        <w:numPr>
          <w:ilvl w:val="7"/>
          <w:numId w:val="1"/>
        </w:numPr>
        <w:spacing w:after="0"/>
      </w:pPr>
      <w:r>
        <w:rPr>
          <w:rFonts w:ascii="Times New Roman"/>
          <w:color w:val="000000"/>
          <w:sz w:val="24"/>
        </w:rPr>
        <w:t>Two</w:t>
      </w:r>
    </w:p>
    <w:p w:rsidR="00C60CB7" w:rsidRDefault="00000000">
      <w:pPr>
        <w:keepNext/>
        <w:keepLines/>
        <w:numPr>
          <w:ilvl w:val="7"/>
          <w:numId w:val="1"/>
        </w:numPr>
        <w:spacing w:after="0"/>
      </w:pPr>
      <w:r>
        <w:rPr>
          <w:rFonts w:ascii="Times New Roman"/>
          <w:color w:val="000000"/>
          <w:sz w:val="24"/>
        </w:rPr>
        <w:t>Three</w:t>
      </w:r>
    </w:p>
    <w:p w:rsidR="00C60CB7" w:rsidRDefault="00000000">
      <w:pPr>
        <w:keepNext/>
        <w:keepLines/>
        <w:numPr>
          <w:ilvl w:val="7"/>
          <w:numId w:val="1"/>
        </w:numPr>
        <w:spacing w:after="0"/>
      </w:pPr>
      <w:r>
        <w:rPr>
          <w:rFonts w:ascii="Times New Roman"/>
          <w:color w:val="000000"/>
          <w:sz w:val="24"/>
        </w:rPr>
        <w:t>Four</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Investing cash flows in the statement of cash flows would include which of the following?</w:t>
      </w:r>
    </w:p>
    <w:p w:rsidR="00C60CB7" w:rsidRDefault="00000000">
      <w:pPr>
        <w:keepNext/>
        <w:keepLines/>
        <w:numPr>
          <w:ilvl w:val="7"/>
          <w:numId w:val="1"/>
        </w:numPr>
        <w:spacing w:after="0"/>
      </w:pPr>
      <w:r>
        <w:rPr>
          <w:rFonts w:ascii="Times New Roman"/>
          <w:color w:val="000000"/>
          <w:sz w:val="24"/>
        </w:rPr>
        <w:t>Paying salaries for the month</w:t>
      </w:r>
    </w:p>
    <w:p w:rsidR="00C60CB7" w:rsidRDefault="00000000">
      <w:pPr>
        <w:keepNext/>
        <w:keepLines/>
        <w:numPr>
          <w:ilvl w:val="7"/>
          <w:numId w:val="1"/>
        </w:numPr>
        <w:spacing w:after="0"/>
      </w:pPr>
      <w:r>
        <w:rPr>
          <w:rFonts w:ascii="Times New Roman"/>
          <w:color w:val="000000"/>
          <w:sz w:val="24"/>
        </w:rPr>
        <w:t>Purchase of land</w:t>
      </w:r>
    </w:p>
    <w:p w:rsidR="00C60CB7" w:rsidRDefault="00000000">
      <w:pPr>
        <w:keepNext/>
        <w:keepLines/>
        <w:numPr>
          <w:ilvl w:val="7"/>
          <w:numId w:val="1"/>
        </w:numPr>
        <w:spacing w:after="0"/>
      </w:pPr>
      <w:r>
        <w:rPr>
          <w:rFonts w:ascii="Times New Roman"/>
          <w:color w:val="000000"/>
          <w:sz w:val="24"/>
        </w:rPr>
        <w:t>Paying dividends to stockholders</w:t>
      </w:r>
    </w:p>
    <w:p w:rsidR="00C60CB7" w:rsidRDefault="00000000">
      <w:pPr>
        <w:keepNext/>
        <w:keepLines/>
        <w:numPr>
          <w:ilvl w:val="7"/>
          <w:numId w:val="1"/>
        </w:numPr>
        <w:spacing w:after="0"/>
      </w:pPr>
      <w:r>
        <w:rPr>
          <w:rFonts w:ascii="Times New Roman"/>
          <w:color w:val="000000"/>
          <w:sz w:val="24"/>
        </w:rPr>
        <w:t>Selling goods or services to customers</w:t>
      </w:r>
    </w:p>
    <w:p w:rsidR="00C60CB7" w:rsidRDefault="00C60CB7">
      <w:pPr>
        <w:keepLines/>
        <w:spacing w:after="0"/>
      </w:pPr>
    </w:p>
    <w:p w:rsidR="00C60CB7" w:rsidRDefault="00000000">
      <w:pPr>
        <w:keepNext/>
        <w:keepLines/>
        <w:numPr>
          <w:ilvl w:val="0"/>
          <w:numId w:val="1"/>
        </w:numPr>
        <w:spacing w:after="0"/>
      </w:pPr>
      <w:r>
        <w:rPr>
          <w:rFonts w:ascii="Times New Roman"/>
          <w:sz w:val="24"/>
        </w:rPr>
        <w:t>Lansing Company purchases additional office equipment to better serves its customers. This cash purchase is reported on the statement of cash flows as what type of activity?</w:t>
      </w:r>
    </w:p>
    <w:p w:rsidR="00C60CB7" w:rsidRDefault="00000000">
      <w:pPr>
        <w:keepNext/>
        <w:keepLines/>
        <w:numPr>
          <w:ilvl w:val="7"/>
          <w:numId w:val="1"/>
        </w:numPr>
        <w:spacing w:after="0"/>
      </w:pPr>
      <w:r>
        <w:rPr>
          <w:rFonts w:ascii="Times New Roman"/>
          <w:sz w:val="24"/>
        </w:rPr>
        <w:t>External activity</w:t>
      </w:r>
    </w:p>
    <w:p w:rsidR="00C60CB7" w:rsidRDefault="00000000">
      <w:pPr>
        <w:keepNext/>
        <w:keepLines/>
        <w:numPr>
          <w:ilvl w:val="7"/>
          <w:numId w:val="1"/>
        </w:numPr>
        <w:spacing w:after="0"/>
      </w:pPr>
      <w:r>
        <w:rPr>
          <w:rFonts w:ascii="Times New Roman"/>
          <w:sz w:val="24"/>
        </w:rPr>
        <w:t>Investing activity</w:t>
      </w:r>
    </w:p>
    <w:p w:rsidR="00C60CB7" w:rsidRDefault="00000000">
      <w:pPr>
        <w:keepNext/>
        <w:keepLines/>
        <w:numPr>
          <w:ilvl w:val="7"/>
          <w:numId w:val="1"/>
        </w:numPr>
        <w:spacing w:after="0"/>
      </w:pPr>
      <w:r>
        <w:rPr>
          <w:rFonts w:ascii="Times New Roman"/>
          <w:sz w:val="24"/>
        </w:rPr>
        <w:t>Financing activity</w:t>
      </w:r>
    </w:p>
    <w:p w:rsidR="00C60CB7" w:rsidRDefault="00000000">
      <w:pPr>
        <w:keepNext/>
        <w:keepLines/>
        <w:numPr>
          <w:ilvl w:val="7"/>
          <w:numId w:val="1"/>
        </w:numPr>
        <w:spacing w:after="0"/>
      </w:pPr>
      <w:r>
        <w:rPr>
          <w:rFonts w:ascii="Times New Roman"/>
          <w:sz w:val="24"/>
        </w:rPr>
        <w:t>Operating activity</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Financing cash flows in the statement of cash flows would include which of the following?</w:t>
      </w:r>
    </w:p>
    <w:p w:rsidR="00C60CB7" w:rsidRDefault="00000000">
      <w:pPr>
        <w:keepNext/>
        <w:keepLines/>
        <w:numPr>
          <w:ilvl w:val="7"/>
          <w:numId w:val="1"/>
        </w:numPr>
        <w:spacing w:after="0"/>
      </w:pPr>
      <w:r>
        <w:rPr>
          <w:rFonts w:ascii="Times New Roman"/>
          <w:sz w:val="24"/>
        </w:rPr>
        <w:t>Paying salaries for the month</w:t>
      </w:r>
    </w:p>
    <w:p w:rsidR="00C60CB7" w:rsidRDefault="00000000">
      <w:pPr>
        <w:keepNext/>
        <w:keepLines/>
        <w:numPr>
          <w:ilvl w:val="7"/>
          <w:numId w:val="1"/>
        </w:numPr>
        <w:spacing w:after="0"/>
      </w:pPr>
      <w:r>
        <w:rPr>
          <w:rFonts w:ascii="Times New Roman"/>
          <w:color w:val="000000"/>
          <w:sz w:val="24"/>
        </w:rPr>
        <w:t>Purchase of land</w:t>
      </w:r>
    </w:p>
    <w:p w:rsidR="00C60CB7" w:rsidRDefault="00000000">
      <w:pPr>
        <w:keepNext/>
        <w:keepLines/>
        <w:numPr>
          <w:ilvl w:val="7"/>
          <w:numId w:val="1"/>
        </w:numPr>
        <w:spacing w:after="0"/>
      </w:pPr>
      <w:r>
        <w:rPr>
          <w:rFonts w:ascii="Times New Roman"/>
          <w:color w:val="000000"/>
          <w:sz w:val="24"/>
        </w:rPr>
        <w:t>Paying dividends to stockholders</w:t>
      </w:r>
    </w:p>
    <w:p w:rsidR="00C60CB7" w:rsidRDefault="00000000">
      <w:pPr>
        <w:keepNext/>
        <w:keepLines/>
        <w:numPr>
          <w:ilvl w:val="7"/>
          <w:numId w:val="1"/>
        </w:numPr>
        <w:spacing w:after="0"/>
      </w:pPr>
      <w:r>
        <w:rPr>
          <w:rFonts w:ascii="Times New Roman"/>
          <w:color w:val="000000"/>
          <w:sz w:val="24"/>
        </w:rPr>
        <w:t>Selling goods or services to customers</w:t>
      </w:r>
    </w:p>
    <w:p w:rsidR="00C60CB7" w:rsidRDefault="00C60CB7">
      <w:pPr>
        <w:keepLines/>
        <w:spacing w:after="0"/>
      </w:pPr>
    </w:p>
    <w:p w:rsidR="00C60CB7" w:rsidRDefault="00000000">
      <w:pPr>
        <w:keepNext/>
        <w:keepLines/>
        <w:numPr>
          <w:ilvl w:val="0"/>
          <w:numId w:val="1"/>
        </w:numPr>
        <w:spacing w:after="0"/>
      </w:pPr>
      <w:r>
        <w:rPr>
          <w:rFonts w:ascii="Times New Roman"/>
          <w:sz w:val="24"/>
        </w:rPr>
        <w:t>Cash received from a bank borrowing would be reported on the statement of cash flows as what type of activity?</w:t>
      </w:r>
    </w:p>
    <w:p w:rsidR="00C60CB7" w:rsidRDefault="00000000">
      <w:pPr>
        <w:keepNext/>
        <w:keepLines/>
        <w:numPr>
          <w:ilvl w:val="7"/>
          <w:numId w:val="1"/>
        </w:numPr>
        <w:spacing w:after="0"/>
      </w:pPr>
      <w:r>
        <w:rPr>
          <w:rFonts w:ascii="Times New Roman"/>
          <w:sz w:val="24"/>
        </w:rPr>
        <w:t>Investing</w:t>
      </w:r>
    </w:p>
    <w:p w:rsidR="00C60CB7" w:rsidRDefault="00000000">
      <w:pPr>
        <w:keepNext/>
        <w:keepLines/>
        <w:numPr>
          <w:ilvl w:val="7"/>
          <w:numId w:val="1"/>
        </w:numPr>
        <w:spacing w:after="0"/>
      </w:pPr>
      <w:r>
        <w:rPr>
          <w:rFonts w:ascii="Times New Roman"/>
          <w:sz w:val="24"/>
        </w:rPr>
        <w:t>Merchandising</w:t>
      </w:r>
    </w:p>
    <w:p w:rsidR="00C60CB7" w:rsidRDefault="00000000">
      <w:pPr>
        <w:keepNext/>
        <w:keepLines/>
        <w:numPr>
          <w:ilvl w:val="7"/>
          <w:numId w:val="1"/>
        </w:numPr>
        <w:spacing w:after="0"/>
      </w:pPr>
      <w:r>
        <w:rPr>
          <w:rFonts w:ascii="Times New Roman"/>
          <w:sz w:val="24"/>
        </w:rPr>
        <w:t>Operating</w:t>
      </w:r>
    </w:p>
    <w:p w:rsidR="00C60CB7" w:rsidRDefault="00000000">
      <w:pPr>
        <w:keepNext/>
        <w:keepLines/>
        <w:numPr>
          <w:ilvl w:val="7"/>
          <w:numId w:val="1"/>
        </w:numPr>
        <w:spacing w:after="0"/>
      </w:pPr>
      <w:r>
        <w:rPr>
          <w:rFonts w:ascii="Times New Roman"/>
          <w:color w:val="000000"/>
          <w:sz w:val="24"/>
        </w:rPr>
        <w:t>Financing</w:t>
      </w:r>
    </w:p>
    <w:p w:rsidR="00C60CB7" w:rsidRDefault="00C60CB7">
      <w:pPr>
        <w:keepLines/>
        <w:spacing w:after="0"/>
      </w:pPr>
    </w:p>
    <w:p w:rsidR="00C60CB7" w:rsidRDefault="00000000">
      <w:pPr>
        <w:keepNext/>
        <w:keepLines/>
        <w:numPr>
          <w:ilvl w:val="0"/>
          <w:numId w:val="1"/>
        </w:numPr>
        <w:spacing w:after="0"/>
      </w:pPr>
      <w:r>
        <w:rPr>
          <w:rFonts w:ascii="Times New Roman"/>
          <w:sz w:val="24"/>
        </w:rPr>
        <w:t>The total change in cash equals $44,000, net operating cash flows equals $22,000, and net investing cash flows equals ($13,000). What is net financing cash flows?</w:t>
      </w:r>
    </w:p>
    <w:p w:rsidR="00C60CB7" w:rsidRDefault="00000000">
      <w:pPr>
        <w:keepNext/>
        <w:keepLines/>
        <w:numPr>
          <w:ilvl w:val="7"/>
          <w:numId w:val="1"/>
        </w:numPr>
        <w:spacing w:after="0"/>
      </w:pPr>
      <w:r>
        <w:rPr>
          <w:rFonts w:ascii="Times New Roman"/>
          <w:color w:val="000000"/>
          <w:sz w:val="24"/>
        </w:rPr>
        <w:t>$15,000</w:t>
      </w:r>
    </w:p>
    <w:p w:rsidR="00C60CB7" w:rsidRDefault="00000000">
      <w:pPr>
        <w:keepNext/>
        <w:keepLines/>
        <w:numPr>
          <w:ilvl w:val="7"/>
          <w:numId w:val="1"/>
        </w:numPr>
        <w:spacing w:after="0"/>
      </w:pPr>
      <w:r>
        <w:rPr>
          <w:rFonts w:ascii="Times New Roman"/>
          <w:color w:val="000000"/>
          <w:sz w:val="24"/>
        </w:rPr>
        <w:t>$35,000</w:t>
      </w:r>
    </w:p>
    <w:p w:rsidR="00C60CB7" w:rsidRDefault="00000000">
      <w:pPr>
        <w:keepNext/>
        <w:keepLines/>
        <w:numPr>
          <w:ilvl w:val="7"/>
          <w:numId w:val="1"/>
        </w:numPr>
        <w:spacing w:after="0"/>
      </w:pPr>
      <w:r>
        <w:rPr>
          <w:rFonts w:ascii="Times New Roman"/>
          <w:color w:val="000000"/>
          <w:sz w:val="24"/>
        </w:rPr>
        <w:t>$25,000</w:t>
      </w:r>
    </w:p>
    <w:p w:rsidR="00C60CB7" w:rsidRDefault="00000000">
      <w:pPr>
        <w:keepNext/>
        <w:keepLines/>
        <w:numPr>
          <w:ilvl w:val="7"/>
          <w:numId w:val="1"/>
        </w:numPr>
        <w:spacing w:after="0"/>
      </w:pPr>
      <w:r>
        <w:rPr>
          <w:rFonts w:ascii="Times New Roman"/>
          <w:color w:val="000000"/>
          <w:sz w:val="24"/>
        </w:rPr>
        <w:t>$45,000</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financial statement(s) that record activity over an interval of time include the:</w:t>
      </w:r>
    </w:p>
    <w:p w:rsidR="00C60CB7" w:rsidRDefault="00000000">
      <w:pPr>
        <w:keepNext/>
        <w:keepLines/>
        <w:numPr>
          <w:ilvl w:val="7"/>
          <w:numId w:val="1"/>
        </w:numPr>
        <w:spacing w:after="0"/>
      </w:pPr>
      <w:r>
        <w:rPr>
          <w:rFonts w:ascii="Times New Roman"/>
          <w:color w:val="000000"/>
          <w:sz w:val="24"/>
        </w:rPr>
        <w:t>Income statement.</w:t>
      </w:r>
    </w:p>
    <w:p w:rsidR="00C60CB7" w:rsidRDefault="00000000">
      <w:pPr>
        <w:keepNext/>
        <w:keepLines/>
        <w:numPr>
          <w:ilvl w:val="7"/>
          <w:numId w:val="1"/>
        </w:numPr>
        <w:spacing w:after="0"/>
      </w:pPr>
      <w:r>
        <w:rPr>
          <w:rFonts w:ascii="Times New Roman"/>
          <w:color w:val="000000"/>
          <w:sz w:val="24"/>
        </w:rPr>
        <w:t>Balance sheet.</w:t>
      </w:r>
    </w:p>
    <w:p w:rsidR="00C60CB7" w:rsidRDefault="00000000">
      <w:pPr>
        <w:keepNext/>
        <w:keepLines/>
        <w:numPr>
          <w:ilvl w:val="7"/>
          <w:numId w:val="1"/>
        </w:numPr>
        <w:spacing w:after="0"/>
      </w:pPr>
      <w:r>
        <w:rPr>
          <w:rFonts w:ascii="Times New Roman"/>
          <w:color w:val="000000"/>
          <w:sz w:val="24"/>
        </w:rPr>
        <w:t>Balance sheet and income statement.</w:t>
      </w:r>
    </w:p>
    <w:p w:rsidR="00C60CB7" w:rsidRDefault="00000000">
      <w:pPr>
        <w:keepNext/>
        <w:keepLines/>
        <w:numPr>
          <w:ilvl w:val="7"/>
          <w:numId w:val="1"/>
        </w:numPr>
        <w:spacing w:after="0"/>
      </w:pPr>
      <w:r>
        <w:rPr>
          <w:rFonts w:ascii="Times New Roman"/>
          <w:color w:val="000000"/>
          <w:sz w:val="24"/>
        </w:rPr>
        <w:t>Income statement and statement of cash flows.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Which of the following is the correct order for preparing the financial statements listed?</w:t>
      </w:r>
    </w:p>
    <w:p w:rsidR="00C60CB7" w:rsidRDefault="00000000">
      <w:pPr>
        <w:keepNext/>
        <w:keepLines/>
        <w:numPr>
          <w:ilvl w:val="7"/>
          <w:numId w:val="1"/>
        </w:numPr>
        <w:spacing w:after="0"/>
      </w:pPr>
      <w:r>
        <w:rPr>
          <w:rFonts w:ascii="Times New Roman"/>
          <w:color w:val="000000"/>
          <w:sz w:val="24"/>
        </w:rPr>
        <w:t>Balance sheet, statement of stockholders' equity, and income statement</w:t>
      </w:r>
    </w:p>
    <w:p w:rsidR="00C60CB7" w:rsidRDefault="00000000">
      <w:pPr>
        <w:keepNext/>
        <w:keepLines/>
        <w:numPr>
          <w:ilvl w:val="7"/>
          <w:numId w:val="1"/>
        </w:numPr>
        <w:spacing w:after="0"/>
      </w:pPr>
      <w:r>
        <w:rPr>
          <w:rFonts w:ascii="Times New Roman"/>
          <w:color w:val="000000"/>
          <w:sz w:val="24"/>
        </w:rPr>
        <w:t>Balance sheet, income statement, and statement of stockholders' equity</w:t>
      </w:r>
    </w:p>
    <w:p w:rsidR="00C60CB7" w:rsidRDefault="00000000">
      <w:pPr>
        <w:keepNext/>
        <w:keepLines/>
        <w:numPr>
          <w:ilvl w:val="7"/>
          <w:numId w:val="1"/>
        </w:numPr>
        <w:spacing w:after="0"/>
      </w:pPr>
      <w:r>
        <w:rPr>
          <w:rFonts w:ascii="Times New Roman"/>
          <w:color w:val="000000"/>
          <w:sz w:val="24"/>
        </w:rPr>
        <w:t>Statement of stockholders' equity, income statement, and balance sheet</w:t>
      </w:r>
    </w:p>
    <w:p w:rsidR="00C60CB7" w:rsidRDefault="00000000">
      <w:pPr>
        <w:keepNext/>
        <w:keepLines/>
        <w:numPr>
          <w:ilvl w:val="7"/>
          <w:numId w:val="1"/>
        </w:numPr>
        <w:spacing w:after="0"/>
      </w:pPr>
      <w:r>
        <w:rPr>
          <w:rFonts w:ascii="Times New Roman"/>
          <w:color w:val="000000"/>
          <w:sz w:val="24"/>
        </w:rPr>
        <w:t>Income statement, statement of stockholders' equity, and balance sheet</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In what order are the following financial statements prepared: (1) balance sheet, (2) income statement, and (3) statement of stockholders' equity?</w:t>
      </w:r>
    </w:p>
    <w:p w:rsidR="00C60CB7" w:rsidRDefault="00000000">
      <w:pPr>
        <w:keepNext/>
        <w:keepLines/>
        <w:numPr>
          <w:ilvl w:val="7"/>
          <w:numId w:val="1"/>
        </w:numPr>
        <w:spacing w:after="0"/>
      </w:pPr>
      <w:r>
        <w:rPr>
          <w:rFonts w:ascii="Times New Roman"/>
          <w:color w:val="000000"/>
          <w:sz w:val="24"/>
        </w:rPr>
        <w:t>1, 2, 3</w:t>
      </w:r>
    </w:p>
    <w:p w:rsidR="00C60CB7" w:rsidRDefault="00000000">
      <w:pPr>
        <w:keepNext/>
        <w:keepLines/>
        <w:numPr>
          <w:ilvl w:val="7"/>
          <w:numId w:val="1"/>
        </w:numPr>
        <w:spacing w:after="0"/>
      </w:pPr>
      <w:r>
        <w:rPr>
          <w:rFonts w:ascii="Times New Roman"/>
          <w:color w:val="000000"/>
          <w:sz w:val="24"/>
        </w:rPr>
        <w:t>3, 2, 1</w:t>
      </w:r>
    </w:p>
    <w:p w:rsidR="00C60CB7" w:rsidRDefault="00000000">
      <w:pPr>
        <w:keepNext/>
        <w:keepLines/>
        <w:numPr>
          <w:ilvl w:val="7"/>
          <w:numId w:val="1"/>
        </w:numPr>
        <w:spacing w:after="0"/>
      </w:pPr>
      <w:r>
        <w:rPr>
          <w:rFonts w:ascii="Times New Roman"/>
          <w:color w:val="000000"/>
          <w:sz w:val="24"/>
        </w:rPr>
        <w:t>1, 3, 2</w:t>
      </w:r>
    </w:p>
    <w:p w:rsidR="00C60CB7" w:rsidRDefault="00000000">
      <w:pPr>
        <w:keepNext/>
        <w:keepLines/>
        <w:numPr>
          <w:ilvl w:val="7"/>
          <w:numId w:val="1"/>
        </w:numPr>
        <w:spacing w:after="0"/>
      </w:pPr>
      <w:r>
        <w:rPr>
          <w:rFonts w:ascii="Times New Roman"/>
          <w:color w:val="000000"/>
          <w:sz w:val="24"/>
        </w:rPr>
        <w:t>2, 3, 1</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Which financial statement is typically prepared first?</w:t>
      </w:r>
    </w:p>
    <w:p w:rsidR="00C60CB7" w:rsidRDefault="00000000">
      <w:pPr>
        <w:keepNext/>
        <w:keepLines/>
        <w:numPr>
          <w:ilvl w:val="7"/>
          <w:numId w:val="1"/>
        </w:numPr>
        <w:spacing w:after="0"/>
      </w:pPr>
      <w:r>
        <w:rPr>
          <w:rFonts w:ascii="Times New Roman"/>
          <w:color w:val="000000"/>
          <w:sz w:val="24"/>
        </w:rPr>
        <w:t>Balance sheet</w:t>
      </w:r>
    </w:p>
    <w:p w:rsidR="00C60CB7" w:rsidRDefault="00000000">
      <w:pPr>
        <w:keepNext/>
        <w:keepLines/>
        <w:numPr>
          <w:ilvl w:val="7"/>
          <w:numId w:val="1"/>
        </w:numPr>
        <w:spacing w:after="0"/>
      </w:pPr>
      <w:r>
        <w:rPr>
          <w:rFonts w:ascii="Times New Roman"/>
          <w:color w:val="000000"/>
          <w:sz w:val="24"/>
        </w:rPr>
        <w:t>Income statement</w:t>
      </w:r>
    </w:p>
    <w:p w:rsidR="00C60CB7" w:rsidRDefault="00000000">
      <w:pPr>
        <w:keepNext/>
        <w:keepLines/>
        <w:numPr>
          <w:ilvl w:val="7"/>
          <w:numId w:val="1"/>
        </w:numPr>
        <w:spacing w:after="0"/>
      </w:pPr>
      <w:r>
        <w:rPr>
          <w:rFonts w:ascii="Times New Roman"/>
          <w:color w:val="000000"/>
          <w:sz w:val="24"/>
        </w:rPr>
        <w:t>Statement of stockholders' equity</w:t>
      </w:r>
    </w:p>
    <w:p w:rsidR="00C60CB7" w:rsidRDefault="00000000">
      <w:pPr>
        <w:keepNext/>
        <w:keepLines/>
        <w:numPr>
          <w:ilvl w:val="7"/>
          <w:numId w:val="1"/>
        </w:numPr>
        <w:spacing w:after="0"/>
      </w:pPr>
      <w:r>
        <w:rPr>
          <w:rFonts w:ascii="Times New Roman"/>
          <w:color w:val="000000"/>
          <w:sz w:val="24"/>
        </w:rPr>
        <w:t>Statement of cash flows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Which of the following best represents value created for stockholders during the current period?</w:t>
      </w:r>
    </w:p>
    <w:p w:rsidR="00C60CB7" w:rsidRDefault="00000000">
      <w:pPr>
        <w:keepNext/>
        <w:keepLines/>
        <w:numPr>
          <w:ilvl w:val="7"/>
          <w:numId w:val="1"/>
        </w:numPr>
        <w:spacing w:after="0"/>
      </w:pPr>
      <w:r>
        <w:rPr>
          <w:rFonts w:ascii="Times New Roman"/>
          <w:color w:val="000000"/>
          <w:sz w:val="24"/>
        </w:rPr>
        <w:t>Retained earnings</w:t>
      </w:r>
    </w:p>
    <w:p w:rsidR="00C60CB7" w:rsidRDefault="00000000">
      <w:pPr>
        <w:keepNext/>
        <w:keepLines/>
        <w:numPr>
          <w:ilvl w:val="7"/>
          <w:numId w:val="1"/>
        </w:numPr>
        <w:spacing w:after="0"/>
      </w:pPr>
      <w:r>
        <w:rPr>
          <w:rFonts w:ascii="Times New Roman"/>
          <w:color w:val="000000"/>
          <w:sz w:val="24"/>
        </w:rPr>
        <w:t>Total assets</w:t>
      </w:r>
    </w:p>
    <w:p w:rsidR="00C60CB7" w:rsidRDefault="00000000">
      <w:pPr>
        <w:keepNext/>
        <w:keepLines/>
        <w:numPr>
          <w:ilvl w:val="7"/>
          <w:numId w:val="1"/>
        </w:numPr>
        <w:spacing w:after="0"/>
      </w:pPr>
      <w:r>
        <w:rPr>
          <w:rFonts w:ascii="Times New Roman"/>
          <w:color w:val="000000"/>
          <w:sz w:val="24"/>
        </w:rPr>
        <w:t>Net income</w:t>
      </w:r>
    </w:p>
    <w:p w:rsidR="00C60CB7" w:rsidRDefault="00000000">
      <w:pPr>
        <w:keepNext/>
        <w:keepLines/>
        <w:numPr>
          <w:ilvl w:val="7"/>
          <w:numId w:val="1"/>
        </w:numPr>
        <w:spacing w:after="0"/>
      </w:pPr>
      <w:r>
        <w:rPr>
          <w:rFonts w:ascii="Times New Roman"/>
          <w:color w:val="000000"/>
          <w:sz w:val="24"/>
        </w:rPr>
        <w:t>Stockholders' equity</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While many financial accounting numbers have an impact on stock prices, which of the following has the single greatest impact, on average?</w:t>
      </w:r>
    </w:p>
    <w:p w:rsidR="00C60CB7" w:rsidRDefault="00000000">
      <w:pPr>
        <w:keepNext/>
        <w:keepLines/>
        <w:numPr>
          <w:ilvl w:val="7"/>
          <w:numId w:val="1"/>
        </w:numPr>
        <w:spacing w:after="0"/>
      </w:pPr>
      <w:r>
        <w:rPr>
          <w:rFonts w:ascii="Times New Roman"/>
          <w:color w:val="000000"/>
          <w:sz w:val="24"/>
        </w:rPr>
        <w:t>Total dividends</w:t>
      </w:r>
    </w:p>
    <w:p w:rsidR="00C60CB7" w:rsidRDefault="00000000">
      <w:pPr>
        <w:keepNext/>
        <w:keepLines/>
        <w:numPr>
          <w:ilvl w:val="7"/>
          <w:numId w:val="1"/>
        </w:numPr>
        <w:spacing w:after="0"/>
      </w:pPr>
      <w:r>
        <w:rPr>
          <w:rFonts w:ascii="Times New Roman"/>
          <w:color w:val="000000"/>
          <w:sz w:val="24"/>
        </w:rPr>
        <w:t>Total assets</w:t>
      </w:r>
    </w:p>
    <w:p w:rsidR="00C60CB7" w:rsidRDefault="00000000">
      <w:pPr>
        <w:keepNext/>
        <w:keepLines/>
        <w:numPr>
          <w:ilvl w:val="7"/>
          <w:numId w:val="1"/>
        </w:numPr>
        <w:spacing w:after="0"/>
      </w:pPr>
      <w:r>
        <w:rPr>
          <w:rFonts w:ascii="Times New Roman"/>
          <w:color w:val="000000"/>
          <w:sz w:val="24"/>
        </w:rPr>
        <w:t>Total revenues</w:t>
      </w:r>
    </w:p>
    <w:p w:rsidR="00C60CB7" w:rsidRDefault="00000000">
      <w:pPr>
        <w:keepNext/>
        <w:keepLines/>
        <w:numPr>
          <w:ilvl w:val="7"/>
          <w:numId w:val="1"/>
        </w:numPr>
        <w:spacing w:after="0"/>
      </w:pPr>
      <w:r>
        <w:rPr>
          <w:rFonts w:ascii="Times New Roman"/>
          <w:color w:val="000000"/>
          <w:sz w:val="24"/>
        </w:rPr>
        <w:t>Net income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Which financial accounting number impacts stock prices more than any other single piece of information?</w:t>
      </w:r>
    </w:p>
    <w:p w:rsidR="00C60CB7" w:rsidRDefault="00000000">
      <w:pPr>
        <w:keepNext/>
        <w:keepLines/>
        <w:numPr>
          <w:ilvl w:val="7"/>
          <w:numId w:val="1"/>
        </w:numPr>
        <w:spacing w:after="0"/>
      </w:pPr>
      <w:r>
        <w:rPr>
          <w:rFonts w:ascii="Times New Roman"/>
          <w:color w:val="000000"/>
          <w:sz w:val="24"/>
        </w:rPr>
        <w:t>Retained earnings</w:t>
      </w:r>
    </w:p>
    <w:p w:rsidR="00C60CB7" w:rsidRDefault="00000000">
      <w:pPr>
        <w:keepNext/>
        <w:keepLines/>
        <w:numPr>
          <w:ilvl w:val="7"/>
          <w:numId w:val="1"/>
        </w:numPr>
        <w:spacing w:after="0"/>
      </w:pPr>
      <w:r>
        <w:rPr>
          <w:rFonts w:ascii="Times New Roman"/>
          <w:color w:val="000000"/>
          <w:sz w:val="24"/>
        </w:rPr>
        <w:t>Net income</w:t>
      </w:r>
    </w:p>
    <w:p w:rsidR="00C60CB7" w:rsidRDefault="00000000">
      <w:pPr>
        <w:keepNext/>
        <w:keepLines/>
        <w:numPr>
          <w:ilvl w:val="7"/>
          <w:numId w:val="1"/>
        </w:numPr>
        <w:spacing w:after="0"/>
      </w:pPr>
      <w:r>
        <w:rPr>
          <w:rFonts w:ascii="Times New Roman"/>
          <w:color w:val="000000"/>
          <w:sz w:val="24"/>
        </w:rPr>
        <w:t>Common stock</w:t>
      </w:r>
    </w:p>
    <w:p w:rsidR="00C60CB7" w:rsidRDefault="00000000">
      <w:pPr>
        <w:keepNext/>
        <w:keepLines/>
        <w:numPr>
          <w:ilvl w:val="7"/>
          <w:numId w:val="1"/>
        </w:numPr>
        <w:spacing w:after="0"/>
      </w:pPr>
      <w:r>
        <w:rPr>
          <w:rFonts w:ascii="Times New Roman"/>
          <w:color w:val="000000"/>
          <w:sz w:val="24"/>
        </w:rPr>
        <w:t>Total assets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Which financial statement best reveals to investors and creditors information about a company's debt?</w:t>
      </w:r>
    </w:p>
    <w:p w:rsidR="00C60CB7" w:rsidRDefault="00000000">
      <w:pPr>
        <w:keepNext/>
        <w:keepLines/>
        <w:numPr>
          <w:ilvl w:val="7"/>
          <w:numId w:val="1"/>
        </w:numPr>
        <w:spacing w:after="0"/>
      </w:pPr>
      <w:r>
        <w:rPr>
          <w:rFonts w:ascii="Times New Roman"/>
          <w:color w:val="000000"/>
          <w:sz w:val="24"/>
        </w:rPr>
        <w:t>Income statement</w:t>
      </w:r>
    </w:p>
    <w:p w:rsidR="00C60CB7" w:rsidRDefault="00000000">
      <w:pPr>
        <w:keepNext/>
        <w:keepLines/>
        <w:numPr>
          <w:ilvl w:val="7"/>
          <w:numId w:val="1"/>
        </w:numPr>
        <w:spacing w:after="0"/>
      </w:pPr>
      <w:r>
        <w:rPr>
          <w:rFonts w:ascii="Times New Roman"/>
          <w:color w:val="000000"/>
          <w:sz w:val="24"/>
        </w:rPr>
        <w:t>Balance sheet</w:t>
      </w:r>
    </w:p>
    <w:p w:rsidR="00C60CB7" w:rsidRDefault="00000000">
      <w:pPr>
        <w:keepNext/>
        <w:keepLines/>
        <w:numPr>
          <w:ilvl w:val="7"/>
          <w:numId w:val="1"/>
        </w:numPr>
        <w:spacing w:after="0"/>
      </w:pPr>
      <w:r>
        <w:rPr>
          <w:rFonts w:ascii="Times New Roman"/>
          <w:color w:val="000000"/>
          <w:sz w:val="24"/>
        </w:rPr>
        <w:t>Statement of cash flows</w:t>
      </w:r>
    </w:p>
    <w:p w:rsidR="00C60CB7" w:rsidRDefault="00000000">
      <w:pPr>
        <w:keepNext/>
        <w:keepLines/>
        <w:numPr>
          <w:ilvl w:val="7"/>
          <w:numId w:val="1"/>
        </w:numPr>
        <w:spacing w:after="0"/>
      </w:pPr>
      <w:r>
        <w:rPr>
          <w:rFonts w:ascii="Times New Roman"/>
          <w:color w:val="000000"/>
          <w:sz w:val="24"/>
        </w:rPr>
        <w:t>Statement of stockholders' equity</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GAAP is an abbreviation for:</w:t>
      </w:r>
    </w:p>
    <w:p w:rsidR="00C60CB7" w:rsidRDefault="00000000">
      <w:pPr>
        <w:keepNext/>
        <w:keepLines/>
        <w:numPr>
          <w:ilvl w:val="7"/>
          <w:numId w:val="1"/>
        </w:numPr>
        <w:spacing w:after="0"/>
      </w:pPr>
      <w:r>
        <w:rPr>
          <w:rFonts w:ascii="Times New Roman"/>
          <w:color w:val="000000"/>
          <w:sz w:val="24"/>
        </w:rPr>
        <w:t>Generally authorized accounting procedures.</w:t>
      </w:r>
    </w:p>
    <w:p w:rsidR="00C60CB7" w:rsidRDefault="00000000">
      <w:pPr>
        <w:keepNext/>
        <w:keepLines/>
        <w:numPr>
          <w:ilvl w:val="7"/>
          <w:numId w:val="1"/>
        </w:numPr>
        <w:spacing w:after="0"/>
      </w:pPr>
      <w:r>
        <w:rPr>
          <w:rFonts w:ascii="Times New Roman"/>
          <w:color w:val="000000"/>
          <w:sz w:val="24"/>
        </w:rPr>
        <w:t>Generally applied accounting procedures.</w:t>
      </w:r>
    </w:p>
    <w:p w:rsidR="00C60CB7" w:rsidRDefault="00000000">
      <w:pPr>
        <w:keepNext/>
        <w:keepLines/>
        <w:numPr>
          <w:ilvl w:val="7"/>
          <w:numId w:val="1"/>
        </w:numPr>
        <w:spacing w:after="0"/>
      </w:pPr>
      <w:r>
        <w:rPr>
          <w:rFonts w:ascii="Times New Roman"/>
          <w:color w:val="000000"/>
          <w:sz w:val="24"/>
        </w:rPr>
        <w:t>Generally accepted auditing practices.</w:t>
      </w:r>
    </w:p>
    <w:p w:rsidR="00C60CB7" w:rsidRDefault="00000000">
      <w:pPr>
        <w:keepNext/>
        <w:keepLines/>
        <w:numPr>
          <w:ilvl w:val="7"/>
          <w:numId w:val="1"/>
        </w:numPr>
        <w:spacing w:after="0"/>
      </w:pPr>
      <w:r>
        <w:rPr>
          <w:rFonts w:ascii="Times New Roman"/>
          <w:color w:val="000000"/>
          <w:sz w:val="24"/>
        </w:rPr>
        <w:t>Generally accepted accounting principles.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Generally Accepted Accounting Principles (GAAP) are best defined as:</w:t>
      </w:r>
    </w:p>
    <w:p w:rsidR="00C60CB7" w:rsidRDefault="00000000">
      <w:pPr>
        <w:keepNext/>
        <w:keepLines/>
        <w:numPr>
          <w:ilvl w:val="7"/>
          <w:numId w:val="1"/>
        </w:numPr>
        <w:spacing w:after="0"/>
      </w:pPr>
      <w:r>
        <w:rPr>
          <w:rFonts w:ascii="Times New Roman"/>
          <w:color w:val="000000"/>
          <w:sz w:val="24"/>
        </w:rPr>
        <w:t>Standards for presenting financial accounting information.</w:t>
      </w:r>
    </w:p>
    <w:p w:rsidR="00C60CB7" w:rsidRDefault="00000000">
      <w:pPr>
        <w:keepNext/>
        <w:keepLines/>
        <w:numPr>
          <w:ilvl w:val="7"/>
          <w:numId w:val="1"/>
        </w:numPr>
        <w:spacing w:after="0"/>
      </w:pPr>
      <w:r>
        <w:rPr>
          <w:rFonts w:ascii="Times New Roman"/>
          <w:color w:val="000000"/>
          <w:sz w:val="24"/>
        </w:rPr>
        <w:t>Government-mandated rules that companies must follow.</w:t>
      </w:r>
    </w:p>
    <w:p w:rsidR="00C60CB7" w:rsidRDefault="00000000">
      <w:pPr>
        <w:keepNext/>
        <w:keepLines/>
        <w:numPr>
          <w:ilvl w:val="7"/>
          <w:numId w:val="1"/>
        </w:numPr>
        <w:spacing w:after="0"/>
      </w:pPr>
      <w:r>
        <w:rPr>
          <w:rFonts w:ascii="Times New Roman"/>
          <w:color w:val="000000"/>
          <w:sz w:val="24"/>
        </w:rPr>
        <w:t>Rules that best estimate profitability for a company.</w:t>
      </w:r>
    </w:p>
    <w:p w:rsidR="00C60CB7" w:rsidRDefault="00000000">
      <w:pPr>
        <w:keepNext/>
        <w:keepLines/>
        <w:numPr>
          <w:ilvl w:val="7"/>
          <w:numId w:val="1"/>
        </w:numPr>
        <w:spacing w:after="0"/>
      </w:pPr>
      <w:r>
        <w:rPr>
          <w:rFonts w:ascii="Times New Roman"/>
          <w:color w:val="000000"/>
          <w:sz w:val="24"/>
        </w:rPr>
        <w:t>The group of individuals that create and enforce all accounting rules.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body of rules and procedures that guide the measurement and communication of financial accounting information in the United States is known as:</w:t>
      </w:r>
    </w:p>
    <w:p w:rsidR="00C60CB7" w:rsidRDefault="00000000">
      <w:pPr>
        <w:keepNext/>
        <w:keepLines/>
        <w:numPr>
          <w:ilvl w:val="7"/>
          <w:numId w:val="1"/>
        </w:numPr>
        <w:spacing w:after="0"/>
      </w:pPr>
      <w:r>
        <w:rPr>
          <w:rFonts w:ascii="Times New Roman"/>
          <w:color w:val="000000"/>
          <w:sz w:val="24"/>
        </w:rPr>
        <w:t>Standards of Professional Compliance (SPC).</w:t>
      </w:r>
    </w:p>
    <w:p w:rsidR="00C60CB7" w:rsidRDefault="00000000">
      <w:pPr>
        <w:keepNext/>
        <w:keepLines/>
        <w:numPr>
          <w:ilvl w:val="7"/>
          <w:numId w:val="1"/>
        </w:numPr>
        <w:spacing w:after="0"/>
      </w:pPr>
      <w:r>
        <w:rPr>
          <w:rFonts w:ascii="Times New Roman"/>
          <w:color w:val="000000"/>
          <w:sz w:val="24"/>
        </w:rPr>
        <w:t>Generally Accepted Accounting Principles (GAAP).</w:t>
      </w:r>
    </w:p>
    <w:p w:rsidR="00C60CB7" w:rsidRDefault="00000000">
      <w:pPr>
        <w:keepNext/>
        <w:keepLines/>
        <w:numPr>
          <w:ilvl w:val="7"/>
          <w:numId w:val="1"/>
        </w:numPr>
        <w:spacing w:after="0"/>
      </w:pPr>
      <w:r>
        <w:rPr>
          <w:rFonts w:ascii="Times New Roman"/>
          <w:color w:val="000000"/>
          <w:sz w:val="24"/>
        </w:rPr>
        <w:t>Generally Accepted Auditing Standards (GAAS).</w:t>
      </w:r>
    </w:p>
    <w:p w:rsidR="00C60CB7" w:rsidRDefault="00000000">
      <w:pPr>
        <w:keepNext/>
        <w:keepLines/>
        <w:numPr>
          <w:ilvl w:val="7"/>
          <w:numId w:val="1"/>
        </w:numPr>
        <w:spacing w:after="0"/>
      </w:pPr>
      <w:r>
        <w:rPr>
          <w:rFonts w:ascii="Times New Roman"/>
          <w:color w:val="000000"/>
          <w:sz w:val="24"/>
        </w:rPr>
        <w:t>Rules of Financial Reporting (RFR).</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independent, private-sector group that is primarily responsible for setting financial reporting standards in the United States is the:</w:t>
      </w:r>
    </w:p>
    <w:p w:rsidR="00C60CB7" w:rsidRDefault="00000000">
      <w:pPr>
        <w:keepNext/>
        <w:keepLines/>
        <w:numPr>
          <w:ilvl w:val="7"/>
          <w:numId w:val="1"/>
        </w:numPr>
        <w:spacing w:after="0"/>
      </w:pPr>
      <w:r>
        <w:rPr>
          <w:rFonts w:ascii="Times New Roman"/>
          <w:color w:val="000000"/>
          <w:sz w:val="24"/>
        </w:rPr>
        <w:t>FASB.</w:t>
      </w:r>
    </w:p>
    <w:p w:rsidR="00C60CB7" w:rsidRDefault="00000000">
      <w:pPr>
        <w:keepNext/>
        <w:keepLines/>
        <w:numPr>
          <w:ilvl w:val="7"/>
          <w:numId w:val="1"/>
        </w:numPr>
        <w:spacing w:after="0"/>
      </w:pPr>
      <w:r>
        <w:rPr>
          <w:rFonts w:ascii="Times New Roman"/>
          <w:color w:val="000000"/>
          <w:sz w:val="24"/>
        </w:rPr>
        <w:t>IASB.</w:t>
      </w:r>
    </w:p>
    <w:p w:rsidR="00C60CB7" w:rsidRDefault="00000000">
      <w:pPr>
        <w:keepNext/>
        <w:keepLines/>
        <w:numPr>
          <w:ilvl w:val="7"/>
          <w:numId w:val="1"/>
        </w:numPr>
        <w:spacing w:after="0"/>
      </w:pPr>
      <w:r>
        <w:rPr>
          <w:rFonts w:ascii="Times New Roman"/>
          <w:color w:val="000000"/>
          <w:sz w:val="24"/>
        </w:rPr>
        <w:t>SEC.</w:t>
      </w:r>
    </w:p>
    <w:p w:rsidR="00C60CB7" w:rsidRDefault="00000000">
      <w:pPr>
        <w:keepNext/>
        <w:keepLines/>
        <w:numPr>
          <w:ilvl w:val="7"/>
          <w:numId w:val="1"/>
        </w:numPr>
        <w:spacing w:after="0"/>
      </w:pPr>
      <w:r>
        <w:rPr>
          <w:rFonts w:ascii="Times New Roman"/>
          <w:color w:val="000000"/>
          <w:sz w:val="24"/>
        </w:rPr>
        <w:t>IRS.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Financial accounting and reporting standards in the United States are established primarily by the:</w:t>
      </w:r>
    </w:p>
    <w:p w:rsidR="00C60CB7" w:rsidRDefault="00000000">
      <w:pPr>
        <w:keepNext/>
        <w:keepLines/>
        <w:numPr>
          <w:ilvl w:val="7"/>
          <w:numId w:val="1"/>
        </w:numPr>
        <w:spacing w:after="0"/>
      </w:pPr>
      <w:r>
        <w:rPr>
          <w:rFonts w:ascii="Times New Roman"/>
          <w:color w:val="000000"/>
          <w:sz w:val="24"/>
        </w:rPr>
        <w:t>Securities and Exchange Commission.</w:t>
      </w:r>
    </w:p>
    <w:p w:rsidR="00C60CB7" w:rsidRDefault="00000000">
      <w:pPr>
        <w:keepNext/>
        <w:keepLines/>
        <w:numPr>
          <w:ilvl w:val="7"/>
          <w:numId w:val="1"/>
        </w:numPr>
        <w:spacing w:after="0"/>
      </w:pPr>
      <w:r>
        <w:rPr>
          <w:rFonts w:ascii="Times New Roman"/>
          <w:color w:val="000000"/>
          <w:sz w:val="24"/>
        </w:rPr>
        <w:t>Financial Accounting Standards Board.</w:t>
      </w:r>
    </w:p>
    <w:p w:rsidR="00C60CB7" w:rsidRDefault="00000000">
      <w:pPr>
        <w:keepNext/>
        <w:keepLines/>
        <w:numPr>
          <w:ilvl w:val="7"/>
          <w:numId w:val="1"/>
        </w:numPr>
        <w:spacing w:after="0"/>
      </w:pPr>
      <w:r>
        <w:rPr>
          <w:rFonts w:ascii="Times New Roman"/>
          <w:color w:val="000000"/>
          <w:sz w:val="24"/>
        </w:rPr>
        <w:t>International Accounting Standards Board.</w:t>
      </w:r>
    </w:p>
    <w:p w:rsidR="00C60CB7" w:rsidRDefault="00000000">
      <w:pPr>
        <w:keepNext/>
        <w:keepLines/>
        <w:numPr>
          <w:ilvl w:val="7"/>
          <w:numId w:val="1"/>
        </w:numPr>
        <w:spacing w:after="0"/>
      </w:pPr>
      <w:r>
        <w:rPr>
          <w:rFonts w:ascii="Times New Roman"/>
          <w:color w:val="000000"/>
          <w:sz w:val="24"/>
        </w:rPr>
        <w:t>U.S. Congress.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private sector organization that is currently responsible for setting accounting standards in the United States is the:</w:t>
      </w:r>
    </w:p>
    <w:p w:rsidR="00C60CB7" w:rsidRDefault="00000000">
      <w:pPr>
        <w:keepNext/>
        <w:keepLines/>
        <w:numPr>
          <w:ilvl w:val="7"/>
          <w:numId w:val="1"/>
        </w:numPr>
        <w:spacing w:after="0"/>
      </w:pPr>
      <w:r>
        <w:rPr>
          <w:rFonts w:ascii="Times New Roman"/>
          <w:color w:val="000000"/>
          <w:sz w:val="24"/>
        </w:rPr>
        <w:t>Financial Accounting Standards Board.</w:t>
      </w:r>
    </w:p>
    <w:p w:rsidR="00C60CB7" w:rsidRDefault="00000000">
      <w:pPr>
        <w:keepNext/>
        <w:keepLines/>
        <w:numPr>
          <w:ilvl w:val="7"/>
          <w:numId w:val="1"/>
        </w:numPr>
        <w:spacing w:after="0"/>
      </w:pPr>
      <w:r>
        <w:rPr>
          <w:rFonts w:ascii="Times New Roman"/>
          <w:color w:val="000000"/>
          <w:sz w:val="24"/>
        </w:rPr>
        <w:t>Accounting Principles Board.</w:t>
      </w:r>
    </w:p>
    <w:p w:rsidR="00C60CB7" w:rsidRDefault="00000000">
      <w:pPr>
        <w:keepNext/>
        <w:keepLines/>
        <w:numPr>
          <w:ilvl w:val="7"/>
          <w:numId w:val="1"/>
        </w:numPr>
        <w:spacing w:after="0"/>
      </w:pPr>
      <w:r>
        <w:rPr>
          <w:rFonts w:ascii="Times New Roman"/>
          <w:color w:val="000000"/>
          <w:sz w:val="24"/>
        </w:rPr>
        <w:t>Securities and Exchange Commission.</w:t>
      </w:r>
    </w:p>
    <w:p w:rsidR="00C60CB7" w:rsidRDefault="00000000">
      <w:pPr>
        <w:keepNext/>
        <w:keepLines/>
        <w:numPr>
          <w:ilvl w:val="7"/>
          <w:numId w:val="1"/>
        </w:numPr>
        <w:spacing w:after="0"/>
      </w:pPr>
      <w:r>
        <w:rPr>
          <w:rFonts w:ascii="Times New Roman"/>
          <w:color w:val="000000"/>
          <w:sz w:val="24"/>
        </w:rPr>
        <w:t>American Institute of Certified Public Accountants.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legal authority to set accounting standards lies with the:</w:t>
      </w:r>
    </w:p>
    <w:p w:rsidR="00C60CB7" w:rsidRDefault="00000000">
      <w:pPr>
        <w:keepNext/>
        <w:keepLines/>
        <w:numPr>
          <w:ilvl w:val="7"/>
          <w:numId w:val="1"/>
        </w:numPr>
        <w:spacing w:after="0"/>
      </w:pPr>
      <w:r>
        <w:rPr>
          <w:rFonts w:ascii="Times New Roman"/>
          <w:color w:val="000000"/>
          <w:sz w:val="24"/>
        </w:rPr>
        <w:t>Financial Accounting Standards Board.</w:t>
      </w:r>
    </w:p>
    <w:p w:rsidR="00C60CB7" w:rsidRDefault="00000000">
      <w:pPr>
        <w:keepNext/>
        <w:keepLines/>
        <w:numPr>
          <w:ilvl w:val="7"/>
          <w:numId w:val="1"/>
        </w:numPr>
        <w:spacing w:after="0"/>
      </w:pPr>
      <w:r>
        <w:rPr>
          <w:rFonts w:ascii="Times New Roman"/>
          <w:color w:val="000000"/>
          <w:sz w:val="24"/>
        </w:rPr>
        <w:t>Accounting Principles Board.</w:t>
      </w:r>
    </w:p>
    <w:p w:rsidR="00C60CB7" w:rsidRDefault="00000000">
      <w:pPr>
        <w:keepNext/>
        <w:keepLines/>
        <w:numPr>
          <w:ilvl w:val="7"/>
          <w:numId w:val="1"/>
        </w:numPr>
        <w:spacing w:after="0"/>
      </w:pPr>
      <w:r>
        <w:rPr>
          <w:rFonts w:ascii="Times New Roman"/>
          <w:color w:val="000000"/>
          <w:sz w:val="24"/>
        </w:rPr>
        <w:t>Securities and Exchange Commission.</w:t>
      </w:r>
    </w:p>
    <w:p w:rsidR="00C60CB7" w:rsidRDefault="00000000">
      <w:pPr>
        <w:keepNext/>
        <w:keepLines/>
        <w:numPr>
          <w:ilvl w:val="7"/>
          <w:numId w:val="1"/>
        </w:numPr>
        <w:spacing w:after="0"/>
      </w:pPr>
      <w:r>
        <w:rPr>
          <w:rFonts w:ascii="Times New Roman"/>
          <w:color w:val="000000"/>
          <w:sz w:val="24"/>
        </w:rPr>
        <w:t>American Institute of Certified Public Accountants.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International Accounting Standards Board:</w:t>
      </w:r>
    </w:p>
    <w:p w:rsidR="00C60CB7" w:rsidRDefault="00000000">
      <w:pPr>
        <w:keepNext/>
        <w:keepLines/>
        <w:numPr>
          <w:ilvl w:val="7"/>
          <w:numId w:val="1"/>
        </w:numPr>
        <w:spacing w:after="0"/>
      </w:pPr>
      <w:r>
        <w:rPr>
          <w:rFonts w:ascii="Times New Roman"/>
          <w:color w:val="000000"/>
          <w:sz w:val="24"/>
        </w:rPr>
        <w:t>Is governed by the U.S. Securities and Exchange Commission.</w:t>
      </w:r>
    </w:p>
    <w:p w:rsidR="00C60CB7" w:rsidRDefault="00000000">
      <w:pPr>
        <w:keepNext/>
        <w:keepLines/>
        <w:numPr>
          <w:ilvl w:val="7"/>
          <w:numId w:val="1"/>
        </w:numPr>
        <w:spacing w:after="0"/>
      </w:pPr>
      <w:r>
        <w:rPr>
          <w:rFonts w:ascii="Times New Roman"/>
          <w:color w:val="000000"/>
          <w:sz w:val="24"/>
        </w:rPr>
        <w:t>Can overrule the FASB when their policies disagree.</w:t>
      </w:r>
    </w:p>
    <w:p w:rsidR="00C60CB7" w:rsidRDefault="00000000">
      <w:pPr>
        <w:keepNext/>
        <w:keepLines/>
        <w:numPr>
          <w:ilvl w:val="7"/>
          <w:numId w:val="1"/>
        </w:numPr>
        <w:spacing w:after="0"/>
      </w:pPr>
      <w:r>
        <w:rPr>
          <w:rFonts w:ascii="Times New Roman"/>
          <w:color w:val="000000"/>
          <w:sz w:val="24"/>
        </w:rPr>
        <w:t>Promotes the use of high-quality, understandable global accounting standards.</w:t>
      </w:r>
    </w:p>
    <w:p w:rsidR="00C60CB7" w:rsidRDefault="00000000">
      <w:pPr>
        <w:keepNext/>
        <w:keepLines/>
        <w:numPr>
          <w:ilvl w:val="7"/>
          <w:numId w:val="1"/>
        </w:numPr>
        <w:spacing w:after="0"/>
      </w:pPr>
      <w:r>
        <w:rPr>
          <w:rFonts w:ascii="Times New Roman"/>
          <w:color w:val="000000"/>
          <w:sz w:val="24"/>
        </w:rPr>
        <w:t>Is the primary standard-setting body in the United States.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 xml:space="preserve">Financial accounting objectives do </w:t>
      </w:r>
      <w:r>
        <w:rPr>
          <w:rFonts w:ascii="Times New Roman"/>
          <w:b/>
          <w:color w:val="000000"/>
          <w:sz w:val="24"/>
        </w:rPr>
        <w:t>not</w:t>
      </w:r>
      <w:r>
        <w:rPr>
          <w:rFonts w:ascii="Times New Roman"/>
          <w:color w:val="000000"/>
          <w:sz w:val="24"/>
        </w:rPr>
        <w:t xml:space="preserve"> include providing information:</w:t>
      </w:r>
    </w:p>
    <w:p w:rsidR="00C60CB7" w:rsidRDefault="00000000">
      <w:pPr>
        <w:keepNext/>
        <w:keepLines/>
        <w:numPr>
          <w:ilvl w:val="7"/>
          <w:numId w:val="1"/>
        </w:numPr>
        <w:spacing w:after="0"/>
      </w:pPr>
      <w:r>
        <w:rPr>
          <w:rFonts w:ascii="Times New Roman"/>
          <w:color w:val="000000"/>
          <w:sz w:val="24"/>
        </w:rPr>
        <w:t>Useful to investors and creditors in making decisions.</w:t>
      </w:r>
    </w:p>
    <w:p w:rsidR="00C60CB7" w:rsidRDefault="00000000">
      <w:pPr>
        <w:keepNext/>
        <w:keepLines/>
        <w:numPr>
          <w:ilvl w:val="7"/>
          <w:numId w:val="1"/>
        </w:numPr>
        <w:spacing w:after="0"/>
      </w:pPr>
      <w:r>
        <w:rPr>
          <w:rFonts w:ascii="Times New Roman"/>
          <w:color w:val="000000"/>
          <w:sz w:val="24"/>
        </w:rPr>
        <w:t>To determine market values, assess profit potential, and evaluate management.</w:t>
      </w:r>
    </w:p>
    <w:p w:rsidR="00C60CB7" w:rsidRDefault="00000000">
      <w:pPr>
        <w:keepNext/>
        <w:keepLines/>
        <w:numPr>
          <w:ilvl w:val="7"/>
          <w:numId w:val="1"/>
        </w:numPr>
        <w:spacing w:after="0"/>
      </w:pPr>
      <w:r>
        <w:rPr>
          <w:rFonts w:ascii="Times New Roman"/>
          <w:color w:val="000000"/>
          <w:sz w:val="24"/>
        </w:rPr>
        <w:t>Helpful to investors in predicting cash flows.</w:t>
      </w:r>
    </w:p>
    <w:p w:rsidR="00C60CB7" w:rsidRDefault="00000000">
      <w:pPr>
        <w:keepNext/>
        <w:keepLines/>
        <w:numPr>
          <w:ilvl w:val="7"/>
          <w:numId w:val="1"/>
        </w:numPr>
        <w:spacing w:after="0"/>
      </w:pPr>
      <w:r>
        <w:rPr>
          <w:rFonts w:ascii="Times New Roman"/>
          <w:color w:val="000000"/>
          <w:sz w:val="24"/>
        </w:rPr>
        <w:t>About a company's economic resources and claims to those resources.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Which statement below best describes the objectives of financial accounting?</w:t>
      </w:r>
    </w:p>
    <w:p w:rsidR="00C60CB7" w:rsidRDefault="00000000">
      <w:pPr>
        <w:keepNext/>
        <w:keepLines/>
        <w:numPr>
          <w:ilvl w:val="7"/>
          <w:numId w:val="1"/>
        </w:numPr>
        <w:spacing w:after="0"/>
      </w:pPr>
      <w:r>
        <w:rPr>
          <w:rFonts w:ascii="Times New Roman"/>
          <w:color w:val="000000"/>
          <w:sz w:val="24"/>
        </w:rPr>
        <w:t>Provide information that helps to predict cash flows</w:t>
      </w:r>
    </w:p>
    <w:p w:rsidR="00C60CB7" w:rsidRDefault="00000000">
      <w:pPr>
        <w:keepNext/>
        <w:keepLines/>
        <w:numPr>
          <w:ilvl w:val="7"/>
          <w:numId w:val="1"/>
        </w:numPr>
        <w:spacing w:after="0"/>
      </w:pPr>
      <w:r>
        <w:rPr>
          <w:rFonts w:ascii="Times New Roman"/>
          <w:sz w:val="24"/>
        </w:rPr>
        <w:t>Provide information about the economic resources, claims to resources, and changes in resources and claims</w:t>
      </w:r>
    </w:p>
    <w:p w:rsidR="00C60CB7" w:rsidRDefault="00000000">
      <w:pPr>
        <w:keepNext/>
        <w:keepLines/>
        <w:numPr>
          <w:ilvl w:val="7"/>
          <w:numId w:val="1"/>
        </w:numPr>
        <w:spacing w:after="0"/>
      </w:pPr>
      <w:r>
        <w:rPr>
          <w:rFonts w:ascii="Times New Roman"/>
          <w:sz w:val="24"/>
        </w:rPr>
        <w:t>Provide information that is useful to investors and creditors in making decisions</w:t>
      </w:r>
    </w:p>
    <w:p w:rsidR="00C60CB7" w:rsidRDefault="00000000">
      <w:pPr>
        <w:keepNext/>
        <w:keepLines/>
        <w:numPr>
          <w:ilvl w:val="7"/>
          <w:numId w:val="1"/>
        </w:numPr>
        <w:spacing w:after="0"/>
      </w:pPr>
      <w:r>
        <w:rPr>
          <w:rFonts w:ascii="Times New Roman"/>
          <w:sz w:val="24"/>
        </w:rPr>
        <w:t>All of the answer choices describe objectives of financial accounting.</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Of the following, the most important objective for financial accounting is to provide information useful for:</w:t>
      </w:r>
    </w:p>
    <w:p w:rsidR="00C60CB7" w:rsidRDefault="00000000">
      <w:pPr>
        <w:keepNext/>
        <w:keepLines/>
        <w:numPr>
          <w:ilvl w:val="7"/>
          <w:numId w:val="1"/>
        </w:numPr>
        <w:spacing w:after="0"/>
      </w:pPr>
      <w:r>
        <w:rPr>
          <w:rFonts w:ascii="Times New Roman"/>
          <w:color w:val="000000"/>
          <w:sz w:val="24"/>
        </w:rPr>
        <w:t>Predicting cash flows.</w:t>
      </w:r>
    </w:p>
    <w:p w:rsidR="00C60CB7" w:rsidRDefault="00000000">
      <w:pPr>
        <w:keepNext/>
        <w:keepLines/>
        <w:numPr>
          <w:ilvl w:val="7"/>
          <w:numId w:val="1"/>
        </w:numPr>
        <w:spacing w:after="0"/>
      </w:pPr>
      <w:r>
        <w:rPr>
          <w:rFonts w:ascii="Times New Roman"/>
          <w:color w:val="000000"/>
          <w:sz w:val="24"/>
        </w:rPr>
        <w:t>Determining taxable income.</w:t>
      </w:r>
    </w:p>
    <w:p w:rsidR="00C60CB7" w:rsidRDefault="00000000">
      <w:pPr>
        <w:keepNext/>
        <w:keepLines/>
        <w:numPr>
          <w:ilvl w:val="7"/>
          <w:numId w:val="1"/>
        </w:numPr>
        <w:spacing w:after="0"/>
      </w:pPr>
      <w:r>
        <w:rPr>
          <w:rFonts w:ascii="Times New Roman"/>
          <w:color w:val="000000"/>
          <w:sz w:val="24"/>
        </w:rPr>
        <w:t>Providing accountability.</w:t>
      </w:r>
    </w:p>
    <w:p w:rsidR="00C60CB7" w:rsidRDefault="00000000">
      <w:pPr>
        <w:keepNext/>
        <w:keepLines/>
        <w:numPr>
          <w:ilvl w:val="7"/>
          <w:numId w:val="1"/>
        </w:numPr>
        <w:spacing w:after="0"/>
      </w:pPr>
      <w:r>
        <w:rPr>
          <w:rFonts w:ascii="Times New Roman"/>
          <w:color w:val="000000"/>
          <w:sz w:val="24"/>
        </w:rPr>
        <w:t>Increasing future profits.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Independent auditors express an opinion on the:</w:t>
      </w:r>
    </w:p>
    <w:p w:rsidR="00C60CB7" w:rsidRDefault="00000000">
      <w:pPr>
        <w:keepNext/>
        <w:keepLines/>
        <w:numPr>
          <w:ilvl w:val="7"/>
          <w:numId w:val="1"/>
        </w:numPr>
        <w:spacing w:after="0"/>
      </w:pPr>
      <w:r>
        <w:rPr>
          <w:rFonts w:ascii="Times New Roman"/>
          <w:color w:val="000000"/>
          <w:sz w:val="24"/>
        </w:rPr>
        <w:t>Extent to which financial statements are in compliance with GAAP.</w:t>
      </w:r>
    </w:p>
    <w:p w:rsidR="00C60CB7" w:rsidRDefault="00000000">
      <w:pPr>
        <w:keepNext/>
        <w:keepLines/>
        <w:numPr>
          <w:ilvl w:val="7"/>
          <w:numId w:val="1"/>
        </w:numPr>
        <w:spacing w:after="0"/>
      </w:pPr>
      <w:r>
        <w:rPr>
          <w:rFonts w:ascii="Times New Roman"/>
          <w:color w:val="000000"/>
          <w:sz w:val="24"/>
        </w:rPr>
        <w:t>Accuracy of the amount of income taxes a company owes to the government.</w:t>
      </w:r>
    </w:p>
    <w:p w:rsidR="00C60CB7" w:rsidRDefault="00000000">
      <w:pPr>
        <w:keepNext/>
        <w:keepLines/>
        <w:numPr>
          <w:ilvl w:val="7"/>
          <w:numId w:val="1"/>
        </w:numPr>
        <w:spacing w:after="0"/>
      </w:pPr>
      <w:r>
        <w:rPr>
          <w:rFonts w:ascii="Times New Roman"/>
          <w:color w:val="000000"/>
          <w:sz w:val="24"/>
        </w:rPr>
        <w:t>Quality of the company's products.</w:t>
      </w:r>
    </w:p>
    <w:p w:rsidR="00C60CB7" w:rsidRDefault="00000000">
      <w:pPr>
        <w:keepNext/>
        <w:keepLines/>
        <w:numPr>
          <w:ilvl w:val="7"/>
          <w:numId w:val="1"/>
        </w:numPr>
        <w:spacing w:after="0"/>
      </w:pPr>
      <w:r>
        <w:rPr>
          <w:rFonts w:ascii="Times New Roman"/>
          <w:color w:val="000000"/>
          <w:sz w:val="24"/>
        </w:rPr>
        <w:t>Well-being and fair treatment of a company's workforce.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To ensure that management has in fact appropriately applied GAAP, the SEC requires independent outside verification of the financial statements of public traded companies by an:</w:t>
      </w:r>
    </w:p>
    <w:p w:rsidR="00C60CB7" w:rsidRDefault="00000000">
      <w:pPr>
        <w:keepNext/>
        <w:keepLines/>
        <w:numPr>
          <w:ilvl w:val="7"/>
          <w:numId w:val="1"/>
        </w:numPr>
        <w:spacing w:after="0"/>
      </w:pPr>
      <w:r>
        <w:rPr>
          <w:rFonts w:ascii="Times New Roman"/>
          <w:color w:val="000000"/>
          <w:sz w:val="24"/>
        </w:rPr>
        <w:t>Advisor.</w:t>
      </w:r>
    </w:p>
    <w:p w:rsidR="00C60CB7" w:rsidRDefault="00000000">
      <w:pPr>
        <w:keepNext/>
        <w:keepLines/>
        <w:numPr>
          <w:ilvl w:val="7"/>
          <w:numId w:val="1"/>
        </w:numPr>
        <w:spacing w:after="0"/>
      </w:pPr>
      <w:r>
        <w:rPr>
          <w:rFonts w:ascii="Times New Roman"/>
          <w:color w:val="000000"/>
          <w:sz w:val="24"/>
        </w:rPr>
        <w:t>Attorney.</w:t>
      </w:r>
    </w:p>
    <w:p w:rsidR="00C60CB7" w:rsidRDefault="00000000">
      <w:pPr>
        <w:keepNext/>
        <w:keepLines/>
        <w:numPr>
          <w:ilvl w:val="7"/>
          <w:numId w:val="1"/>
        </w:numPr>
        <w:spacing w:after="0"/>
      </w:pPr>
      <w:r>
        <w:rPr>
          <w:rFonts w:ascii="Times New Roman"/>
          <w:color w:val="000000"/>
          <w:sz w:val="24"/>
        </w:rPr>
        <w:t>Auditor.</w:t>
      </w:r>
    </w:p>
    <w:p w:rsidR="00C60CB7" w:rsidRDefault="00000000">
      <w:pPr>
        <w:keepNext/>
        <w:keepLines/>
        <w:numPr>
          <w:ilvl w:val="7"/>
          <w:numId w:val="1"/>
        </w:numPr>
        <w:spacing w:after="0"/>
      </w:pPr>
      <w:r>
        <w:rPr>
          <w:rFonts w:ascii="Times New Roman"/>
          <w:color w:val="000000"/>
          <w:sz w:val="24"/>
        </w:rPr>
        <w:t>Analyst.</w:t>
      </w:r>
    </w:p>
    <w:p w:rsidR="00C60CB7" w:rsidRDefault="00C60CB7">
      <w:pPr>
        <w:keepLines/>
        <w:spacing w:after="0"/>
      </w:pPr>
    </w:p>
    <w:p w:rsidR="00C60CB7" w:rsidRDefault="00000000">
      <w:pPr>
        <w:keepNext/>
        <w:keepLines/>
        <w:numPr>
          <w:ilvl w:val="0"/>
          <w:numId w:val="1"/>
        </w:numPr>
        <w:spacing w:after="0"/>
      </w:pPr>
      <w:r>
        <w:rPr>
          <w:rFonts w:ascii="Times New Roman"/>
          <w:sz w:val="24"/>
        </w:rPr>
        <w:t>Which of the following best describes auditors with regards to their role in financial reporting?</w:t>
      </w:r>
    </w:p>
    <w:p w:rsidR="00C60CB7" w:rsidRDefault="00000000">
      <w:pPr>
        <w:keepNext/>
        <w:keepLines/>
        <w:numPr>
          <w:ilvl w:val="7"/>
          <w:numId w:val="1"/>
        </w:numPr>
        <w:spacing w:after="0"/>
      </w:pPr>
      <w:r>
        <w:rPr>
          <w:rFonts w:ascii="Times New Roman"/>
          <w:color w:val="000000"/>
          <w:sz w:val="24"/>
        </w:rPr>
        <w:t>Consultants that are hired by company management to advise on key matters related to competition, product pricing, employee retention, and financial reporting strategies</w:t>
      </w:r>
    </w:p>
    <w:p w:rsidR="00C60CB7" w:rsidRDefault="00000000">
      <w:pPr>
        <w:keepNext/>
        <w:keepLines/>
        <w:numPr>
          <w:ilvl w:val="7"/>
          <w:numId w:val="1"/>
        </w:numPr>
        <w:spacing w:after="0"/>
      </w:pPr>
      <w:r>
        <w:rPr>
          <w:rFonts w:ascii="Times New Roman"/>
          <w:color w:val="000000"/>
          <w:sz w:val="24"/>
        </w:rPr>
        <w:t>Key employees of the company that actively participate on the management team in strategic planning, product development, and financial reporting</w:t>
      </w:r>
    </w:p>
    <w:p w:rsidR="00C60CB7" w:rsidRDefault="00000000">
      <w:pPr>
        <w:keepNext/>
        <w:keepLines/>
        <w:numPr>
          <w:ilvl w:val="7"/>
          <w:numId w:val="1"/>
        </w:numPr>
        <w:spacing w:after="0"/>
      </w:pPr>
      <w:r>
        <w:rPr>
          <w:rFonts w:ascii="Times New Roman"/>
          <w:color w:val="000000"/>
          <w:sz w:val="24"/>
        </w:rPr>
        <w:t>Government employees assigned by local officials to ensure accurate financial reporting and operational integrity by the company</w:t>
      </w:r>
    </w:p>
    <w:p w:rsidR="00C60CB7" w:rsidRDefault="00000000">
      <w:pPr>
        <w:keepNext/>
        <w:keepLines/>
        <w:numPr>
          <w:ilvl w:val="7"/>
          <w:numId w:val="1"/>
        </w:numPr>
        <w:spacing w:after="0"/>
      </w:pPr>
      <w:r>
        <w:rPr>
          <w:rFonts w:ascii="Times New Roman"/>
          <w:color w:val="000000"/>
          <w:sz w:val="24"/>
        </w:rPr>
        <w:t>Independent party hired by management to express a professional opinion of the extent to which the company</w:t>
      </w:r>
      <w:r>
        <w:rPr>
          <w:rFonts w:ascii="Times New Roman"/>
          <w:color w:val="000000"/>
          <w:sz w:val="24"/>
        </w:rPr>
        <w:t>’</w:t>
      </w:r>
      <w:r>
        <w:rPr>
          <w:rFonts w:ascii="Times New Roman"/>
          <w:color w:val="000000"/>
          <w:sz w:val="24"/>
        </w:rPr>
        <w:t>s financial reporting is in compliance with generally accepted accounting principles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role of the Public Company Accounting Oversight Board is to:</w:t>
      </w:r>
    </w:p>
    <w:p w:rsidR="00C60CB7" w:rsidRDefault="00000000">
      <w:pPr>
        <w:keepNext/>
        <w:keepLines/>
        <w:numPr>
          <w:ilvl w:val="7"/>
          <w:numId w:val="1"/>
        </w:numPr>
        <w:spacing w:after="0"/>
      </w:pPr>
      <w:r>
        <w:rPr>
          <w:rFonts w:ascii="Times New Roman"/>
          <w:color w:val="000000"/>
          <w:sz w:val="24"/>
        </w:rPr>
        <w:t>Advise investors and creditors of companies</w:t>
      </w:r>
      <w:r>
        <w:rPr>
          <w:rFonts w:ascii="Times New Roman"/>
          <w:color w:val="000000"/>
          <w:sz w:val="24"/>
        </w:rPr>
        <w:t>’</w:t>
      </w:r>
      <w:r>
        <w:rPr>
          <w:rFonts w:ascii="Times New Roman"/>
          <w:color w:val="000000"/>
          <w:sz w:val="24"/>
        </w:rPr>
        <w:t xml:space="preserve"> future profit potential.</w:t>
      </w:r>
    </w:p>
    <w:p w:rsidR="00C60CB7" w:rsidRDefault="00000000">
      <w:pPr>
        <w:keepNext/>
        <w:keepLines/>
        <w:numPr>
          <w:ilvl w:val="7"/>
          <w:numId w:val="1"/>
        </w:numPr>
        <w:spacing w:after="0"/>
      </w:pPr>
      <w:r>
        <w:rPr>
          <w:rFonts w:ascii="Times New Roman"/>
          <w:color w:val="000000"/>
          <w:sz w:val="24"/>
        </w:rPr>
        <w:t>Ensure that auditors follow a strict set of guidelines when conducting their audits.</w:t>
      </w:r>
    </w:p>
    <w:p w:rsidR="00C60CB7" w:rsidRDefault="00000000">
      <w:pPr>
        <w:keepNext/>
        <w:keepLines/>
        <w:numPr>
          <w:ilvl w:val="7"/>
          <w:numId w:val="1"/>
        </w:numPr>
        <w:spacing w:after="0"/>
      </w:pPr>
      <w:r>
        <w:rPr>
          <w:rFonts w:ascii="Times New Roman"/>
          <w:color w:val="000000"/>
          <w:sz w:val="24"/>
        </w:rPr>
        <w:t>Assist company management in the case of financial default on debt.</w:t>
      </w:r>
    </w:p>
    <w:p w:rsidR="00C60CB7" w:rsidRDefault="00000000">
      <w:pPr>
        <w:keepNext/>
        <w:keepLines/>
        <w:numPr>
          <w:ilvl w:val="7"/>
          <w:numId w:val="1"/>
        </w:numPr>
        <w:spacing w:after="0"/>
      </w:pPr>
      <w:r>
        <w:rPr>
          <w:rFonts w:ascii="Times New Roman"/>
          <w:color w:val="000000"/>
          <w:sz w:val="24"/>
        </w:rPr>
        <w:t>Develop accounting and reporting standards in the United States.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A career in a public accounting firm traditionally involves working in the area of:</w:t>
      </w:r>
    </w:p>
    <w:p w:rsidR="00C60CB7" w:rsidRDefault="00000000">
      <w:pPr>
        <w:keepNext/>
        <w:keepLines/>
        <w:numPr>
          <w:ilvl w:val="7"/>
          <w:numId w:val="1"/>
        </w:numPr>
        <w:spacing w:after="0"/>
      </w:pPr>
      <w:r>
        <w:rPr>
          <w:rFonts w:ascii="Times New Roman"/>
          <w:color w:val="000000"/>
          <w:sz w:val="24"/>
        </w:rPr>
        <w:t>Auditing.</w:t>
      </w:r>
    </w:p>
    <w:p w:rsidR="00C60CB7" w:rsidRDefault="00000000">
      <w:pPr>
        <w:keepNext/>
        <w:keepLines/>
        <w:numPr>
          <w:ilvl w:val="7"/>
          <w:numId w:val="1"/>
        </w:numPr>
        <w:spacing w:after="0"/>
      </w:pPr>
      <w:r>
        <w:rPr>
          <w:rFonts w:ascii="Times New Roman"/>
          <w:color w:val="000000"/>
          <w:sz w:val="24"/>
        </w:rPr>
        <w:t>Tax preparation/planning.</w:t>
      </w:r>
    </w:p>
    <w:p w:rsidR="00C60CB7" w:rsidRDefault="00000000">
      <w:pPr>
        <w:keepNext/>
        <w:keepLines/>
        <w:numPr>
          <w:ilvl w:val="7"/>
          <w:numId w:val="1"/>
        </w:numPr>
        <w:spacing w:after="0"/>
      </w:pPr>
      <w:r>
        <w:rPr>
          <w:rFonts w:ascii="Times New Roman"/>
          <w:color w:val="000000"/>
          <w:sz w:val="24"/>
        </w:rPr>
        <w:t>Business consulting.</w:t>
      </w:r>
    </w:p>
    <w:p w:rsidR="00C60CB7" w:rsidRDefault="00000000">
      <w:pPr>
        <w:keepNext/>
        <w:keepLines/>
        <w:numPr>
          <w:ilvl w:val="7"/>
          <w:numId w:val="1"/>
        </w:numPr>
        <w:spacing w:after="0"/>
      </w:pPr>
      <w:r>
        <w:rPr>
          <w:rFonts w:ascii="Times New Roman"/>
          <w:color w:val="000000"/>
          <w:sz w:val="24"/>
        </w:rPr>
        <w:t>All of the other answer choices are correct statements.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A career in private accounting indicates:</w:t>
      </w:r>
    </w:p>
    <w:p w:rsidR="00C60CB7" w:rsidRDefault="00000000">
      <w:pPr>
        <w:keepNext/>
        <w:keepLines/>
        <w:numPr>
          <w:ilvl w:val="7"/>
          <w:numId w:val="1"/>
        </w:numPr>
        <w:spacing w:after="0"/>
      </w:pPr>
      <w:r>
        <w:rPr>
          <w:rFonts w:ascii="Times New Roman"/>
          <w:color w:val="000000"/>
          <w:sz w:val="24"/>
        </w:rPr>
        <w:t>Working undercover for an organization such as the Federal Bureau of Investigation (FBI).</w:t>
      </w:r>
    </w:p>
    <w:p w:rsidR="00C60CB7" w:rsidRDefault="00000000">
      <w:pPr>
        <w:keepNext/>
        <w:keepLines/>
        <w:numPr>
          <w:ilvl w:val="7"/>
          <w:numId w:val="1"/>
        </w:numPr>
        <w:spacing w:after="0"/>
      </w:pPr>
      <w:r>
        <w:rPr>
          <w:rFonts w:ascii="Times New Roman"/>
          <w:color w:val="000000"/>
          <w:sz w:val="24"/>
        </w:rPr>
        <w:t>Being employed by one of the "Big 4" accounting firms.</w:t>
      </w:r>
    </w:p>
    <w:p w:rsidR="00C60CB7" w:rsidRDefault="00000000">
      <w:pPr>
        <w:keepNext/>
        <w:keepLines/>
        <w:numPr>
          <w:ilvl w:val="7"/>
          <w:numId w:val="1"/>
        </w:numPr>
        <w:spacing w:after="0"/>
      </w:pPr>
      <w:r>
        <w:rPr>
          <w:rFonts w:ascii="Times New Roman"/>
          <w:color w:val="000000"/>
          <w:sz w:val="24"/>
        </w:rPr>
        <w:t>Providing accounting services to the company that employs you.</w:t>
      </w:r>
    </w:p>
    <w:p w:rsidR="00C60CB7" w:rsidRDefault="00000000">
      <w:pPr>
        <w:keepNext/>
        <w:keepLines/>
        <w:numPr>
          <w:ilvl w:val="7"/>
          <w:numId w:val="1"/>
        </w:numPr>
        <w:spacing w:after="0"/>
      </w:pPr>
      <w:r>
        <w:rPr>
          <w:rFonts w:ascii="Times New Roman"/>
          <w:color w:val="000000"/>
          <w:sz w:val="24"/>
        </w:rPr>
        <w:t>All of the other answer choices are correct statements.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term "cooking the books" refers to:</w:t>
      </w:r>
    </w:p>
    <w:p w:rsidR="00C60CB7" w:rsidRDefault="00000000">
      <w:pPr>
        <w:keepNext/>
        <w:keepLines/>
        <w:numPr>
          <w:ilvl w:val="7"/>
          <w:numId w:val="1"/>
        </w:numPr>
        <w:spacing w:after="0"/>
      </w:pPr>
      <w:r>
        <w:rPr>
          <w:rFonts w:ascii="Times New Roman"/>
          <w:color w:val="000000"/>
          <w:sz w:val="24"/>
        </w:rPr>
        <w:t>Purposely providing misleading financial information to investors and creditors.</w:t>
      </w:r>
    </w:p>
    <w:p w:rsidR="00C60CB7" w:rsidRDefault="00000000">
      <w:pPr>
        <w:keepNext/>
        <w:keepLines/>
        <w:numPr>
          <w:ilvl w:val="7"/>
          <w:numId w:val="1"/>
        </w:numPr>
        <w:spacing w:after="0"/>
      </w:pPr>
      <w:r>
        <w:rPr>
          <w:rFonts w:ascii="Times New Roman"/>
          <w:color w:val="000000"/>
          <w:sz w:val="24"/>
        </w:rPr>
        <w:t>Hiring an auditor to provide independent verification of the fairness of financial statements.</w:t>
      </w:r>
    </w:p>
    <w:p w:rsidR="00C60CB7" w:rsidRDefault="00000000">
      <w:pPr>
        <w:keepNext/>
        <w:keepLines/>
        <w:numPr>
          <w:ilvl w:val="7"/>
          <w:numId w:val="1"/>
        </w:numPr>
        <w:spacing w:after="0"/>
      </w:pPr>
      <w:r>
        <w:rPr>
          <w:rFonts w:ascii="Times New Roman"/>
          <w:color w:val="000000"/>
          <w:sz w:val="24"/>
        </w:rPr>
        <w:t>Filing all tax-related statements by the required deadline.</w:t>
      </w:r>
    </w:p>
    <w:p w:rsidR="00C60CB7" w:rsidRDefault="00000000">
      <w:pPr>
        <w:keepNext/>
        <w:keepLines/>
        <w:numPr>
          <w:ilvl w:val="7"/>
          <w:numId w:val="1"/>
        </w:numPr>
        <w:spacing w:after="0"/>
      </w:pPr>
      <w:r>
        <w:rPr>
          <w:rFonts w:ascii="Times New Roman"/>
          <w:color w:val="000000"/>
          <w:sz w:val="24"/>
        </w:rPr>
        <w:t>Preparing internal budgets to plan for expenditures in the following year.</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Fundamental qualitative characteristics of accounting information are:</w:t>
      </w:r>
    </w:p>
    <w:p w:rsidR="00C60CB7" w:rsidRDefault="00000000">
      <w:pPr>
        <w:keepNext/>
        <w:keepLines/>
        <w:numPr>
          <w:ilvl w:val="7"/>
          <w:numId w:val="1"/>
        </w:numPr>
        <w:spacing w:after="0"/>
      </w:pPr>
      <w:r>
        <w:rPr>
          <w:rFonts w:ascii="Times New Roman"/>
          <w:color w:val="000000"/>
          <w:sz w:val="24"/>
        </w:rPr>
        <w:t>Relevance and comparability.</w:t>
      </w:r>
    </w:p>
    <w:p w:rsidR="00C60CB7" w:rsidRDefault="00000000">
      <w:pPr>
        <w:keepNext/>
        <w:keepLines/>
        <w:numPr>
          <w:ilvl w:val="7"/>
          <w:numId w:val="1"/>
        </w:numPr>
        <w:spacing w:after="0"/>
      </w:pPr>
      <w:r>
        <w:rPr>
          <w:rFonts w:ascii="Times New Roman"/>
          <w:color w:val="000000"/>
          <w:sz w:val="24"/>
        </w:rPr>
        <w:t>Comparability and consistency.</w:t>
      </w:r>
    </w:p>
    <w:p w:rsidR="00C60CB7" w:rsidRDefault="00000000">
      <w:pPr>
        <w:keepNext/>
        <w:keepLines/>
        <w:numPr>
          <w:ilvl w:val="7"/>
          <w:numId w:val="1"/>
        </w:numPr>
        <w:spacing w:after="0"/>
      </w:pPr>
      <w:r>
        <w:rPr>
          <w:rFonts w:ascii="Times New Roman"/>
          <w:color w:val="000000"/>
          <w:sz w:val="24"/>
        </w:rPr>
        <w:t>Faithful representation and relevance.</w:t>
      </w:r>
    </w:p>
    <w:p w:rsidR="00C60CB7" w:rsidRDefault="00000000">
      <w:pPr>
        <w:keepNext/>
        <w:keepLines/>
        <w:numPr>
          <w:ilvl w:val="7"/>
          <w:numId w:val="1"/>
        </w:numPr>
        <w:spacing w:after="0"/>
      </w:pPr>
      <w:r>
        <w:rPr>
          <w:rFonts w:ascii="Times New Roman"/>
          <w:color w:val="000000"/>
          <w:sz w:val="24"/>
        </w:rPr>
        <w:t>Faithful representation and consistency.</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qualitative characteristic that says accounting information can influence users' decisions by allowing them to assess past performance is:</w:t>
      </w:r>
    </w:p>
    <w:p w:rsidR="00C60CB7" w:rsidRDefault="00000000">
      <w:pPr>
        <w:keepNext/>
        <w:keepLines/>
        <w:numPr>
          <w:ilvl w:val="7"/>
          <w:numId w:val="1"/>
        </w:numPr>
        <w:spacing w:after="0"/>
      </w:pPr>
      <w:r>
        <w:rPr>
          <w:rFonts w:ascii="Times New Roman"/>
          <w:color w:val="000000"/>
          <w:sz w:val="24"/>
        </w:rPr>
        <w:t>Timeliness.</w:t>
      </w:r>
    </w:p>
    <w:p w:rsidR="00C60CB7" w:rsidRDefault="00000000">
      <w:pPr>
        <w:keepNext/>
        <w:keepLines/>
        <w:numPr>
          <w:ilvl w:val="7"/>
          <w:numId w:val="1"/>
        </w:numPr>
        <w:spacing w:after="0"/>
      </w:pPr>
      <w:r>
        <w:rPr>
          <w:rFonts w:ascii="Times New Roman"/>
          <w:color w:val="000000"/>
          <w:sz w:val="24"/>
        </w:rPr>
        <w:t>Neutrality.</w:t>
      </w:r>
    </w:p>
    <w:p w:rsidR="00C60CB7" w:rsidRDefault="00000000">
      <w:pPr>
        <w:keepNext/>
        <w:keepLines/>
        <w:numPr>
          <w:ilvl w:val="7"/>
          <w:numId w:val="1"/>
        </w:numPr>
        <w:spacing w:after="0"/>
      </w:pPr>
      <w:r>
        <w:rPr>
          <w:rFonts w:ascii="Times New Roman"/>
          <w:color w:val="000000"/>
          <w:sz w:val="24"/>
        </w:rPr>
        <w:t>Confirmatory value.</w:t>
      </w:r>
    </w:p>
    <w:p w:rsidR="00C60CB7" w:rsidRDefault="00000000">
      <w:pPr>
        <w:keepNext/>
        <w:keepLines/>
        <w:numPr>
          <w:ilvl w:val="7"/>
          <w:numId w:val="1"/>
        </w:numPr>
        <w:spacing w:after="0"/>
      </w:pPr>
      <w:r>
        <w:rPr>
          <w:rFonts w:ascii="Times New Roman"/>
          <w:color w:val="000000"/>
          <w:sz w:val="24"/>
        </w:rPr>
        <w:t>Predictive value.</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Accounting information that does not provide measurement bias in favor of a particular set of companies has the characteristic of:</w:t>
      </w:r>
    </w:p>
    <w:p w:rsidR="00C60CB7" w:rsidRDefault="00000000">
      <w:pPr>
        <w:keepNext/>
        <w:keepLines/>
        <w:numPr>
          <w:ilvl w:val="7"/>
          <w:numId w:val="1"/>
        </w:numPr>
        <w:spacing w:after="0"/>
      </w:pPr>
      <w:r>
        <w:rPr>
          <w:rFonts w:ascii="Times New Roman"/>
          <w:color w:val="000000"/>
          <w:sz w:val="24"/>
        </w:rPr>
        <w:t>Relevance.</w:t>
      </w:r>
    </w:p>
    <w:p w:rsidR="00C60CB7" w:rsidRDefault="00000000">
      <w:pPr>
        <w:keepNext/>
        <w:keepLines/>
        <w:numPr>
          <w:ilvl w:val="7"/>
          <w:numId w:val="1"/>
        </w:numPr>
        <w:spacing w:after="0"/>
      </w:pPr>
      <w:r>
        <w:rPr>
          <w:rFonts w:ascii="Times New Roman"/>
          <w:color w:val="000000"/>
          <w:sz w:val="24"/>
        </w:rPr>
        <w:t>Consistency.</w:t>
      </w:r>
    </w:p>
    <w:p w:rsidR="00C60CB7" w:rsidRDefault="00000000">
      <w:pPr>
        <w:keepNext/>
        <w:keepLines/>
        <w:numPr>
          <w:ilvl w:val="7"/>
          <w:numId w:val="1"/>
        </w:numPr>
        <w:spacing w:after="0"/>
      </w:pPr>
      <w:r>
        <w:rPr>
          <w:rFonts w:ascii="Times New Roman"/>
          <w:color w:val="000000"/>
          <w:sz w:val="24"/>
        </w:rPr>
        <w:t>Materiality.</w:t>
      </w:r>
    </w:p>
    <w:p w:rsidR="00C60CB7" w:rsidRDefault="00000000">
      <w:pPr>
        <w:keepNext/>
        <w:keepLines/>
        <w:numPr>
          <w:ilvl w:val="7"/>
          <w:numId w:val="1"/>
        </w:numPr>
        <w:spacing w:after="0"/>
      </w:pPr>
      <w:r>
        <w:rPr>
          <w:rFonts w:ascii="Times New Roman"/>
          <w:color w:val="000000"/>
          <w:sz w:val="24"/>
        </w:rPr>
        <w:t>Neutrality.</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If accounting information is considered to have faithful representation, then which of the following is true?</w:t>
      </w:r>
    </w:p>
    <w:p w:rsidR="00C60CB7" w:rsidRDefault="00000000">
      <w:pPr>
        <w:keepNext/>
        <w:keepLines/>
        <w:numPr>
          <w:ilvl w:val="7"/>
          <w:numId w:val="1"/>
        </w:numPr>
        <w:spacing w:after="0"/>
      </w:pPr>
      <w:r>
        <w:rPr>
          <w:rFonts w:ascii="Times New Roman"/>
          <w:color w:val="000000"/>
          <w:sz w:val="24"/>
        </w:rPr>
        <w:t>The information represents to users what it claims to represent.</w:t>
      </w:r>
    </w:p>
    <w:p w:rsidR="00C60CB7" w:rsidRDefault="00000000">
      <w:pPr>
        <w:keepNext/>
        <w:keepLines/>
        <w:numPr>
          <w:ilvl w:val="7"/>
          <w:numId w:val="1"/>
        </w:numPr>
        <w:spacing w:after="0"/>
      </w:pPr>
      <w:r>
        <w:rPr>
          <w:rFonts w:ascii="Times New Roman"/>
          <w:color w:val="000000"/>
          <w:sz w:val="24"/>
        </w:rPr>
        <w:t>The information follows conservatism principles and is also material.</w:t>
      </w:r>
    </w:p>
    <w:p w:rsidR="00C60CB7" w:rsidRDefault="00000000">
      <w:pPr>
        <w:keepNext/>
        <w:keepLines/>
        <w:numPr>
          <w:ilvl w:val="7"/>
          <w:numId w:val="1"/>
        </w:numPr>
        <w:spacing w:after="0"/>
      </w:pPr>
      <w:r>
        <w:rPr>
          <w:rFonts w:ascii="Times New Roman"/>
          <w:color w:val="000000"/>
          <w:sz w:val="24"/>
        </w:rPr>
        <w:t>The information is considered pertinent to or affects decisions.</w:t>
      </w:r>
    </w:p>
    <w:p w:rsidR="00C60CB7" w:rsidRDefault="00000000">
      <w:pPr>
        <w:keepNext/>
        <w:keepLines/>
        <w:numPr>
          <w:ilvl w:val="7"/>
          <w:numId w:val="1"/>
        </w:numPr>
        <w:spacing w:after="0"/>
      </w:pPr>
      <w:r>
        <w:rPr>
          <w:rFonts w:ascii="Times New Roman"/>
          <w:color w:val="000000"/>
          <w:sz w:val="24"/>
        </w:rPr>
        <w:t>The information will have predictive value, feedback value, and is timely.</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For accounting information to be relevant, it should possess which of the following characteristics?</w:t>
      </w:r>
    </w:p>
    <w:p w:rsidR="00C60CB7" w:rsidRDefault="00000000">
      <w:pPr>
        <w:keepNext/>
        <w:keepLines/>
        <w:numPr>
          <w:ilvl w:val="7"/>
          <w:numId w:val="1"/>
        </w:numPr>
        <w:spacing w:after="0"/>
      </w:pPr>
      <w:r>
        <w:rPr>
          <w:rFonts w:ascii="Times New Roman"/>
          <w:color w:val="000000"/>
          <w:sz w:val="24"/>
        </w:rPr>
        <w:t>Predictive value and confirmatory value</w:t>
      </w:r>
    </w:p>
    <w:p w:rsidR="00C60CB7" w:rsidRDefault="00000000">
      <w:pPr>
        <w:keepNext/>
        <w:keepLines/>
        <w:numPr>
          <w:ilvl w:val="7"/>
          <w:numId w:val="1"/>
        </w:numPr>
        <w:spacing w:after="0"/>
      </w:pPr>
      <w:r>
        <w:rPr>
          <w:rFonts w:ascii="Times New Roman"/>
          <w:color w:val="000000"/>
          <w:sz w:val="24"/>
        </w:rPr>
        <w:t>Large in amount and timely</w:t>
      </w:r>
    </w:p>
    <w:p w:rsidR="00C60CB7" w:rsidRDefault="00000000">
      <w:pPr>
        <w:keepNext/>
        <w:keepLines/>
        <w:numPr>
          <w:ilvl w:val="7"/>
          <w:numId w:val="1"/>
        </w:numPr>
        <w:spacing w:after="0"/>
      </w:pPr>
      <w:r>
        <w:rPr>
          <w:rFonts w:ascii="Times New Roman"/>
          <w:color w:val="000000"/>
          <w:sz w:val="24"/>
        </w:rPr>
        <w:t>Comparability and consistency</w:t>
      </w:r>
    </w:p>
    <w:p w:rsidR="00C60CB7" w:rsidRDefault="00000000">
      <w:pPr>
        <w:keepNext/>
        <w:keepLines/>
        <w:numPr>
          <w:ilvl w:val="7"/>
          <w:numId w:val="1"/>
        </w:numPr>
        <w:spacing w:after="0"/>
      </w:pPr>
      <w:r>
        <w:rPr>
          <w:rFonts w:ascii="Times New Roman"/>
          <w:color w:val="000000"/>
          <w:sz w:val="24"/>
        </w:rPr>
        <w:t>Verifiability</w:t>
      </w:r>
    </w:p>
    <w:p w:rsidR="00C60CB7" w:rsidRDefault="00C60CB7">
      <w:pPr>
        <w:keepLines/>
        <w:spacing w:after="0"/>
      </w:pPr>
    </w:p>
    <w:p w:rsidR="00C60CB7" w:rsidRDefault="00000000">
      <w:pPr>
        <w:keepNext/>
        <w:keepLines/>
        <w:numPr>
          <w:ilvl w:val="0"/>
          <w:numId w:val="1"/>
        </w:numPr>
        <w:spacing w:after="0"/>
      </w:pPr>
      <w:r>
        <w:rPr>
          <w:rFonts w:ascii="Times New Roman"/>
          <w:sz w:val="24"/>
        </w:rPr>
        <w:t>Materiality is based upon which factor(s)?</w:t>
      </w:r>
    </w:p>
    <w:p w:rsidR="00C60CB7" w:rsidRDefault="00000000">
      <w:pPr>
        <w:keepNext/>
        <w:keepLines/>
        <w:numPr>
          <w:ilvl w:val="7"/>
          <w:numId w:val="1"/>
        </w:numPr>
        <w:spacing w:after="0"/>
      </w:pPr>
      <w:r>
        <w:rPr>
          <w:rFonts w:ascii="Times New Roman"/>
          <w:sz w:val="24"/>
        </w:rPr>
        <w:t>Timeliness of an item</w:t>
      </w:r>
    </w:p>
    <w:p w:rsidR="00C60CB7" w:rsidRDefault="00000000">
      <w:pPr>
        <w:keepNext/>
        <w:keepLines/>
        <w:numPr>
          <w:ilvl w:val="7"/>
          <w:numId w:val="1"/>
        </w:numPr>
        <w:spacing w:after="0"/>
      </w:pPr>
      <w:r>
        <w:rPr>
          <w:rFonts w:ascii="Times New Roman"/>
          <w:sz w:val="24"/>
        </w:rPr>
        <w:t>Amount and nature of an item</w:t>
      </w:r>
    </w:p>
    <w:p w:rsidR="00C60CB7" w:rsidRDefault="00000000">
      <w:pPr>
        <w:keepNext/>
        <w:keepLines/>
        <w:numPr>
          <w:ilvl w:val="7"/>
          <w:numId w:val="1"/>
        </w:numPr>
        <w:spacing w:after="0"/>
      </w:pPr>
      <w:r>
        <w:rPr>
          <w:rFonts w:ascii="Times New Roman"/>
          <w:sz w:val="24"/>
        </w:rPr>
        <w:t>Consistency of an item</w:t>
      </w:r>
    </w:p>
    <w:p w:rsidR="00C60CB7" w:rsidRDefault="00000000">
      <w:pPr>
        <w:keepNext/>
        <w:keepLines/>
        <w:numPr>
          <w:ilvl w:val="7"/>
          <w:numId w:val="1"/>
        </w:numPr>
        <w:spacing w:after="0"/>
      </w:pPr>
      <w:r>
        <w:rPr>
          <w:rFonts w:ascii="Times New Roman"/>
          <w:sz w:val="24"/>
        </w:rPr>
        <w:t>Relevance of an item</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conceptual framework's qualitative characteristic of relevance includes:</w:t>
      </w:r>
    </w:p>
    <w:p w:rsidR="00C60CB7" w:rsidRDefault="00000000">
      <w:pPr>
        <w:keepNext/>
        <w:keepLines/>
        <w:numPr>
          <w:ilvl w:val="7"/>
          <w:numId w:val="1"/>
        </w:numPr>
        <w:spacing w:after="0"/>
      </w:pPr>
      <w:r>
        <w:rPr>
          <w:rFonts w:ascii="Times New Roman"/>
          <w:color w:val="000000"/>
          <w:sz w:val="24"/>
        </w:rPr>
        <w:t>Predictive value.</w:t>
      </w:r>
    </w:p>
    <w:p w:rsidR="00C60CB7" w:rsidRDefault="00000000">
      <w:pPr>
        <w:keepNext/>
        <w:keepLines/>
        <w:numPr>
          <w:ilvl w:val="7"/>
          <w:numId w:val="1"/>
        </w:numPr>
        <w:spacing w:after="0"/>
      </w:pPr>
      <w:r>
        <w:rPr>
          <w:rFonts w:ascii="Times New Roman"/>
          <w:color w:val="000000"/>
          <w:sz w:val="24"/>
        </w:rPr>
        <w:t>Verifiability.</w:t>
      </w:r>
    </w:p>
    <w:p w:rsidR="00C60CB7" w:rsidRDefault="00000000">
      <w:pPr>
        <w:keepNext/>
        <w:keepLines/>
        <w:numPr>
          <w:ilvl w:val="7"/>
          <w:numId w:val="1"/>
        </w:numPr>
        <w:spacing w:after="0"/>
      </w:pPr>
      <w:r>
        <w:rPr>
          <w:rFonts w:ascii="Times New Roman"/>
          <w:color w:val="000000"/>
          <w:sz w:val="24"/>
        </w:rPr>
        <w:t>Completeness.</w:t>
      </w:r>
    </w:p>
    <w:p w:rsidR="00C60CB7" w:rsidRDefault="00000000">
      <w:pPr>
        <w:keepNext/>
        <w:keepLines/>
        <w:numPr>
          <w:ilvl w:val="7"/>
          <w:numId w:val="1"/>
        </w:numPr>
        <w:spacing w:after="0"/>
      </w:pPr>
      <w:r>
        <w:rPr>
          <w:rFonts w:ascii="Times New Roman"/>
          <w:color w:val="000000"/>
          <w:sz w:val="24"/>
        </w:rPr>
        <w:t>Neutrality.</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According to the conceptual framework, verifiability implies:</w:t>
      </w:r>
    </w:p>
    <w:p w:rsidR="00C60CB7" w:rsidRDefault="00000000">
      <w:pPr>
        <w:keepNext/>
        <w:keepLines/>
        <w:numPr>
          <w:ilvl w:val="7"/>
          <w:numId w:val="1"/>
        </w:numPr>
        <w:spacing w:after="0"/>
      </w:pPr>
      <w:r>
        <w:rPr>
          <w:rFonts w:ascii="Times New Roman"/>
          <w:color w:val="000000"/>
          <w:sz w:val="24"/>
        </w:rPr>
        <w:t>Consensus.</w:t>
      </w:r>
    </w:p>
    <w:p w:rsidR="00C60CB7" w:rsidRDefault="00000000">
      <w:pPr>
        <w:keepNext/>
        <w:keepLines/>
        <w:numPr>
          <w:ilvl w:val="7"/>
          <w:numId w:val="1"/>
        </w:numPr>
        <w:spacing w:after="0"/>
      </w:pPr>
      <w:r>
        <w:rPr>
          <w:rFonts w:ascii="Times New Roman"/>
          <w:color w:val="000000"/>
          <w:sz w:val="24"/>
        </w:rPr>
        <w:t>Logic.</w:t>
      </w:r>
    </w:p>
    <w:p w:rsidR="00C60CB7" w:rsidRDefault="00000000">
      <w:pPr>
        <w:keepNext/>
        <w:keepLines/>
        <w:numPr>
          <w:ilvl w:val="7"/>
          <w:numId w:val="1"/>
        </w:numPr>
        <w:spacing w:after="0"/>
      </w:pPr>
      <w:r>
        <w:rPr>
          <w:rFonts w:ascii="Times New Roman"/>
          <w:color w:val="000000"/>
          <w:sz w:val="24"/>
        </w:rPr>
        <w:t>Legal evidence.</w:t>
      </w:r>
    </w:p>
    <w:p w:rsidR="00C60CB7" w:rsidRDefault="00000000">
      <w:pPr>
        <w:keepNext/>
        <w:keepLines/>
        <w:numPr>
          <w:ilvl w:val="7"/>
          <w:numId w:val="1"/>
        </w:numPr>
        <w:spacing w:after="0"/>
      </w:pPr>
      <w:r>
        <w:rPr>
          <w:rFonts w:ascii="Times New Roman"/>
          <w:color w:val="000000"/>
          <w:sz w:val="24"/>
        </w:rPr>
        <w:t>Legal verdict.</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conceptual framework's qualitative characteristic of faithful representation includes:</w:t>
      </w:r>
    </w:p>
    <w:p w:rsidR="00C60CB7" w:rsidRDefault="00000000">
      <w:pPr>
        <w:keepNext/>
        <w:keepLines/>
        <w:numPr>
          <w:ilvl w:val="7"/>
          <w:numId w:val="1"/>
        </w:numPr>
        <w:spacing w:after="0"/>
      </w:pPr>
      <w:r>
        <w:rPr>
          <w:rFonts w:ascii="Times New Roman"/>
          <w:color w:val="000000"/>
          <w:sz w:val="24"/>
        </w:rPr>
        <w:t>Predictive value.</w:t>
      </w:r>
    </w:p>
    <w:p w:rsidR="00C60CB7" w:rsidRDefault="00000000">
      <w:pPr>
        <w:keepNext/>
        <w:keepLines/>
        <w:numPr>
          <w:ilvl w:val="7"/>
          <w:numId w:val="1"/>
        </w:numPr>
        <w:spacing w:after="0"/>
      </w:pPr>
      <w:r>
        <w:rPr>
          <w:rFonts w:ascii="Times New Roman"/>
          <w:color w:val="000000"/>
          <w:sz w:val="24"/>
        </w:rPr>
        <w:t>Neutrality.</w:t>
      </w:r>
    </w:p>
    <w:p w:rsidR="00C60CB7" w:rsidRDefault="00000000">
      <w:pPr>
        <w:keepNext/>
        <w:keepLines/>
        <w:numPr>
          <w:ilvl w:val="7"/>
          <w:numId w:val="1"/>
        </w:numPr>
        <w:spacing w:after="0"/>
      </w:pPr>
      <w:r>
        <w:rPr>
          <w:rFonts w:ascii="Times New Roman"/>
          <w:color w:val="000000"/>
          <w:sz w:val="24"/>
        </w:rPr>
        <w:t>Confirmatory value.</w:t>
      </w:r>
    </w:p>
    <w:p w:rsidR="00C60CB7" w:rsidRDefault="00000000">
      <w:pPr>
        <w:keepNext/>
        <w:keepLines/>
        <w:numPr>
          <w:ilvl w:val="7"/>
          <w:numId w:val="1"/>
        </w:numPr>
        <w:spacing w:after="0"/>
      </w:pPr>
      <w:r>
        <w:rPr>
          <w:rFonts w:ascii="Times New Roman"/>
          <w:color w:val="000000"/>
          <w:sz w:val="24"/>
        </w:rPr>
        <w:t>Comparability.</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Constraints on qualitative characteristics of accounting information include:</w:t>
      </w:r>
    </w:p>
    <w:p w:rsidR="00C60CB7" w:rsidRDefault="00000000">
      <w:pPr>
        <w:keepNext/>
        <w:keepLines/>
        <w:numPr>
          <w:ilvl w:val="7"/>
          <w:numId w:val="1"/>
        </w:numPr>
        <w:spacing w:after="0"/>
      </w:pPr>
      <w:r>
        <w:rPr>
          <w:rFonts w:ascii="Times New Roman"/>
          <w:color w:val="000000"/>
          <w:sz w:val="24"/>
        </w:rPr>
        <w:t>Freedom from material error.</w:t>
      </w:r>
    </w:p>
    <w:p w:rsidR="00C60CB7" w:rsidRDefault="00000000">
      <w:pPr>
        <w:keepNext/>
        <w:keepLines/>
        <w:numPr>
          <w:ilvl w:val="7"/>
          <w:numId w:val="1"/>
        </w:numPr>
        <w:spacing w:after="0"/>
      </w:pPr>
      <w:r>
        <w:rPr>
          <w:rFonts w:ascii="Times New Roman"/>
          <w:color w:val="000000"/>
          <w:sz w:val="24"/>
        </w:rPr>
        <w:t>Going concern.</w:t>
      </w:r>
    </w:p>
    <w:p w:rsidR="00C60CB7" w:rsidRDefault="00000000">
      <w:pPr>
        <w:keepNext/>
        <w:keepLines/>
        <w:numPr>
          <w:ilvl w:val="7"/>
          <w:numId w:val="1"/>
        </w:numPr>
        <w:spacing w:after="0"/>
      </w:pPr>
      <w:r>
        <w:rPr>
          <w:rFonts w:ascii="Times New Roman"/>
          <w:color w:val="000000"/>
          <w:sz w:val="24"/>
        </w:rPr>
        <w:t>Neutrality.</w:t>
      </w:r>
    </w:p>
    <w:p w:rsidR="00C60CB7" w:rsidRDefault="00000000">
      <w:pPr>
        <w:keepNext/>
        <w:keepLines/>
        <w:numPr>
          <w:ilvl w:val="7"/>
          <w:numId w:val="1"/>
        </w:numPr>
        <w:spacing w:after="0"/>
      </w:pPr>
      <w:r>
        <w:rPr>
          <w:rFonts w:ascii="Times New Roman"/>
          <w:color w:val="000000"/>
          <w:sz w:val="24"/>
        </w:rPr>
        <w:t>Cost effectiveness.</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Enhancing qualitative characteristics of accounting information include:</w:t>
      </w:r>
    </w:p>
    <w:p w:rsidR="00C60CB7" w:rsidRDefault="00000000">
      <w:pPr>
        <w:keepNext/>
        <w:keepLines/>
        <w:numPr>
          <w:ilvl w:val="7"/>
          <w:numId w:val="1"/>
        </w:numPr>
        <w:spacing w:after="0"/>
      </w:pPr>
      <w:r>
        <w:rPr>
          <w:rFonts w:ascii="Times New Roman"/>
          <w:color w:val="000000"/>
          <w:sz w:val="24"/>
        </w:rPr>
        <w:t>Relevance and comparability.</w:t>
      </w:r>
    </w:p>
    <w:p w:rsidR="00C60CB7" w:rsidRDefault="00000000">
      <w:pPr>
        <w:keepNext/>
        <w:keepLines/>
        <w:numPr>
          <w:ilvl w:val="7"/>
          <w:numId w:val="1"/>
        </w:numPr>
        <w:spacing w:after="0"/>
      </w:pPr>
      <w:r>
        <w:rPr>
          <w:rFonts w:ascii="Times New Roman"/>
          <w:color w:val="000000"/>
          <w:sz w:val="24"/>
        </w:rPr>
        <w:t>Comparability and consistency.</w:t>
      </w:r>
    </w:p>
    <w:p w:rsidR="00C60CB7" w:rsidRDefault="00000000">
      <w:pPr>
        <w:keepNext/>
        <w:keepLines/>
        <w:numPr>
          <w:ilvl w:val="7"/>
          <w:numId w:val="1"/>
        </w:numPr>
        <w:spacing w:after="0"/>
      </w:pPr>
      <w:r>
        <w:rPr>
          <w:rFonts w:ascii="Times New Roman"/>
          <w:color w:val="000000"/>
          <w:sz w:val="24"/>
        </w:rPr>
        <w:t>Faithful representation and relevance.</w:t>
      </w:r>
    </w:p>
    <w:p w:rsidR="00C60CB7" w:rsidRDefault="00000000">
      <w:pPr>
        <w:keepNext/>
        <w:keepLines/>
        <w:numPr>
          <w:ilvl w:val="7"/>
          <w:numId w:val="1"/>
        </w:numPr>
        <w:spacing w:after="0"/>
      </w:pPr>
      <w:r>
        <w:rPr>
          <w:rFonts w:ascii="Times New Roman"/>
          <w:color w:val="000000"/>
          <w:sz w:val="24"/>
        </w:rPr>
        <w:t>Cost effectiveness and materiality.</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 xml:space="preserve">The major underlying assumptions of accounting include all of the following </w:t>
      </w:r>
      <w:r>
        <w:rPr>
          <w:rFonts w:ascii="Times New Roman"/>
          <w:b/>
          <w:color w:val="000000"/>
          <w:sz w:val="24"/>
        </w:rPr>
        <w:t>except</w:t>
      </w:r>
      <w:r>
        <w:rPr>
          <w:rFonts w:ascii="Times New Roman"/>
          <w:color w:val="000000"/>
          <w:sz w:val="24"/>
        </w:rPr>
        <w:t>:</w:t>
      </w:r>
    </w:p>
    <w:p w:rsidR="00C60CB7" w:rsidRDefault="00000000">
      <w:pPr>
        <w:keepNext/>
        <w:keepLines/>
        <w:numPr>
          <w:ilvl w:val="7"/>
          <w:numId w:val="1"/>
        </w:numPr>
        <w:spacing w:after="0"/>
      </w:pPr>
      <w:r>
        <w:rPr>
          <w:rFonts w:ascii="Times New Roman"/>
          <w:color w:val="000000"/>
          <w:sz w:val="24"/>
        </w:rPr>
        <w:t>Economic entity.</w:t>
      </w:r>
    </w:p>
    <w:p w:rsidR="00C60CB7" w:rsidRDefault="00000000">
      <w:pPr>
        <w:keepNext/>
        <w:keepLines/>
        <w:numPr>
          <w:ilvl w:val="7"/>
          <w:numId w:val="1"/>
        </w:numPr>
        <w:spacing w:after="0"/>
      </w:pPr>
      <w:r>
        <w:rPr>
          <w:rFonts w:ascii="Times New Roman"/>
          <w:color w:val="000000"/>
          <w:sz w:val="24"/>
        </w:rPr>
        <w:t>Monetary unit.</w:t>
      </w:r>
    </w:p>
    <w:p w:rsidR="00C60CB7" w:rsidRDefault="00000000">
      <w:pPr>
        <w:keepNext/>
        <w:keepLines/>
        <w:numPr>
          <w:ilvl w:val="7"/>
          <w:numId w:val="1"/>
        </w:numPr>
        <w:spacing w:after="0"/>
      </w:pPr>
      <w:r>
        <w:rPr>
          <w:rFonts w:ascii="Times New Roman"/>
          <w:color w:val="000000"/>
          <w:sz w:val="24"/>
        </w:rPr>
        <w:t>Legal liability.</w:t>
      </w:r>
    </w:p>
    <w:p w:rsidR="00C60CB7" w:rsidRDefault="00000000">
      <w:pPr>
        <w:keepNext/>
        <w:keepLines/>
        <w:numPr>
          <w:ilvl w:val="7"/>
          <w:numId w:val="1"/>
        </w:numPr>
        <w:spacing w:after="0"/>
      </w:pPr>
      <w:r>
        <w:rPr>
          <w:rFonts w:ascii="Times New Roman"/>
          <w:color w:val="000000"/>
          <w:sz w:val="24"/>
        </w:rPr>
        <w:t>Going concern.</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If a company has gone bankrupt, its financial statements likely violate the:</w:t>
      </w:r>
    </w:p>
    <w:p w:rsidR="00C60CB7" w:rsidRDefault="00000000">
      <w:pPr>
        <w:keepNext/>
        <w:keepLines/>
        <w:numPr>
          <w:ilvl w:val="7"/>
          <w:numId w:val="1"/>
        </w:numPr>
        <w:spacing w:after="0"/>
      </w:pPr>
      <w:r>
        <w:rPr>
          <w:rFonts w:ascii="Times New Roman"/>
          <w:color w:val="000000"/>
          <w:sz w:val="24"/>
        </w:rPr>
        <w:t>Periodicity assumption.</w:t>
      </w:r>
    </w:p>
    <w:p w:rsidR="00C60CB7" w:rsidRDefault="00000000">
      <w:pPr>
        <w:keepNext/>
        <w:keepLines/>
        <w:numPr>
          <w:ilvl w:val="7"/>
          <w:numId w:val="1"/>
        </w:numPr>
        <w:spacing w:after="0"/>
      </w:pPr>
      <w:r>
        <w:rPr>
          <w:rFonts w:ascii="Times New Roman"/>
          <w:color w:val="000000"/>
          <w:sz w:val="24"/>
        </w:rPr>
        <w:t>Monetary unit assumption.</w:t>
      </w:r>
    </w:p>
    <w:p w:rsidR="00C60CB7" w:rsidRDefault="00000000">
      <w:pPr>
        <w:keepNext/>
        <w:keepLines/>
        <w:numPr>
          <w:ilvl w:val="7"/>
          <w:numId w:val="1"/>
        </w:numPr>
        <w:spacing w:after="0"/>
      </w:pPr>
      <w:r>
        <w:rPr>
          <w:rFonts w:ascii="Times New Roman"/>
          <w:color w:val="000000"/>
          <w:sz w:val="24"/>
        </w:rPr>
        <w:t>Going concern assumption.</w:t>
      </w:r>
    </w:p>
    <w:p w:rsidR="00C60CB7" w:rsidRDefault="00000000">
      <w:pPr>
        <w:keepNext/>
        <w:keepLines/>
        <w:numPr>
          <w:ilvl w:val="7"/>
          <w:numId w:val="1"/>
        </w:numPr>
        <w:spacing w:after="0"/>
      </w:pPr>
      <w:r>
        <w:rPr>
          <w:rFonts w:ascii="Times New Roman"/>
          <w:color w:val="000000"/>
          <w:sz w:val="24"/>
        </w:rPr>
        <w:t>Economic entity assumption.</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assumption that a business will continue to operate into the future is the:</w:t>
      </w:r>
    </w:p>
    <w:p w:rsidR="00C60CB7" w:rsidRDefault="00000000">
      <w:pPr>
        <w:keepNext/>
        <w:keepLines/>
        <w:numPr>
          <w:ilvl w:val="7"/>
          <w:numId w:val="1"/>
        </w:numPr>
        <w:spacing w:after="0"/>
      </w:pPr>
      <w:r>
        <w:rPr>
          <w:rFonts w:ascii="Times New Roman"/>
          <w:color w:val="000000"/>
          <w:sz w:val="24"/>
        </w:rPr>
        <w:t>Monetary unit assumption.</w:t>
      </w:r>
    </w:p>
    <w:p w:rsidR="00C60CB7" w:rsidRDefault="00000000">
      <w:pPr>
        <w:keepNext/>
        <w:keepLines/>
        <w:numPr>
          <w:ilvl w:val="7"/>
          <w:numId w:val="1"/>
        </w:numPr>
        <w:spacing w:after="0"/>
      </w:pPr>
      <w:r>
        <w:rPr>
          <w:rFonts w:ascii="Times New Roman"/>
          <w:color w:val="000000"/>
          <w:sz w:val="24"/>
        </w:rPr>
        <w:t>Periodicity assumption.</w:t>
      </w:r>
    </w:p>
    <w:p w:rsidR="00C60CB7" w:rsidRDefault="00000000">
      <w:pPr>
        <w:keepNext/>
        <w:keepLines/>
        <w:numPr>
          <w:ilvl w:val="7"/>
          <w:numId w:val="1"/>
        </w:numPr>
        <w:spacing w:after="0"/>
      </w:pPr>
      <w:r>
        <w:rPr>
          <w:rFonts w:ascii="Times New Roman"/>
          <w:color w:val="000000"/>
          <w:sz w:val="24"/>
        </w:rPr>
        <w:t>Economic entity assumption.</w:t>
      </w:r>
    </w:p>
    <w:p w:rsidR="00C60CB7" w:rsidRDefault="00000000">
      <w:pPr>
        <w:keepNext/>
        <w:keepLines/>
        <w:numPr>
          <w:ilvl w:val="7"/>
          <w:numId w:val="1"/>
        </w:numPr>
        <w:spacing w:after="0"/>
      </w:pPr>
      <w:r>
        <w:rPr>
          <w:rFonts w:ascii="Times New Roman"/>
          <w:color w:val="000000"/>
          <w:sz w:val="24"/>
        </w:rPr>
        <w:t>Going concern assumption.</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assumption that the assets and liabilities of the business are accounted for on the books of the company but not included in the records of the owner is the:</w:t>
      </w:r>
    </w:p>
    <w:p w:rsidR="00C60CB7" w:rsidRDefault="00000000">
      <w:pPr>
        <w:keepNext/>
        <w:keepLines/>
        <w:numPr>
          <w:ilvl w:val="7"/>
          <w:numId w:val="1"/>
        </w:numPr>
        <w:spacing w:after="0"/>
      </w:pPr>
      <w:r>
        <w:rPr>
          <w:rFonts w:ascii="Times New Roman"/>
          <w:color w:val="000000"/>
          <w:sz w:val="24"/>
        </w:rPr>
        <w:t>Monetary unit assumption.</w:t>
      </w:r>
    </w:p>
    <w:p w:rsidR="00C60CB7" w:rsidRDefault="00000000">
      <w:pPr>
        <w:keepNext/>
        <w:keepLines/>
        <w:numPr>
          <w:ilvl w:val="7"/>
          <w:numId w:val="1"/>
        </w:numPr>
        <w:spacing w:after="0"/>
      </w:pPr>
      <w:r>
        <w:rPr>
          <w:rFonts w:ascii="Times New Roman"/>
          <w:color w:val="000000"/>
          <w:sz w:val="24"/>
        </w:rPr>
        <w:t>Economic entity assumption.</w:t>
      </w:r>
    </w:p>
    <w:p w:rsidR="00C60CB7" w:rsidRDefault="00000000">
      <w:pPr>
        <w:keepNext/>
        <w:keepLines/>
        <w:numPr>
          <w:ilvl w:val="7"/>
          <w:numId w:val="1"/>
        </w:numPr>
        <w:spacing w:after="0"/>
      </w:pPr>
      <w:r>
        <w:rPr>
          <w:rFonts w:ascii="Times New Roman"/>
          <w:color w:val="000000"/>
          <w:sz w:val="24"/>
        </w:rPr>
        <w:t>Going concern assumption.</w:t>
      </w:r>
    </w:p>
    <w:p w:rsidR="00C60CB7" w:rsidRDefault="00000000">
      <w:pPr>
        <w:keepNext/>
        <w:keepLines/>
        <w:numPr>
          <w:ilvl w:val="7"/>
          <w:numId w:val="1"/>
        </w:numPr>
        <w:spacing w:after="0"/>
      </w:pPr>
      <w:r>
        <w:rPr>
          <w:rFonts w:ascii="Times New Roman"/>
          <w:color w:val="000000"/>
          <w:sz w:val="24"/>
        </w:rPr>
        <w:t>Periodicity assumption.</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assumption that the life of the business can be divided into time intervals for reporting purposes is the:</w:t>
      </w:r>
    </w:p>
    <w:p w:rsidR="00C60CB7" w:rsidRDefault="00000000">
      <w:pPr>
        <w:keepNext/>
        <w:keepLines/>
        <w:numPr>
          <w:ilvl w:val="7"/>
          <w:numId w:val="1"/>
        </w:numPr>
        <w:spacing w:after="0"/>
      </w:pPr>
      <w:r>
        <w:rPr>
          <w:rFonts w:ascii="Times New Roman"/>
          <w:color w:val="000000"/>
          <w:sz w:val="24"/>
        </w:rPr>
        <w:t>Monetary unit assumption.</w:t>
      </w:r>
    </w:p>
    <w:p w:rsidR="00C60CB7" w:rsidRDefault="00000000">
      <w:pPr>
        <w:keepNext/>
        <w:keepLines/>
        <w:numPr>
          <w:ilvl w:val="7"/>
          <w:numId w:val="1"/>
        </w:numPr>
        <w:spacing w:after="0"/>
      </w:pPr>
      <w:r>
        <w:rPr>
          <w:rFonts w:ascii="Times New Roman"/>
          <w:color w:val="000000"/>
          <w:sz w:val="24"/>
        </w:rPr>
        <w:t>Periodicity assumption.</w:t>
      </w:r>
    </w:p>
    <w:p w:rsidR="00C60CB7" w:rsidRDefault="00000000">
      <w:pPr>
        <w:keepNext/>
        <w:keepLines/>
        <w:numPr>
          <w:ilvl w:val="7"/>
          <w:numId w:val="1"/>
        </w:numPr>
        <w:spacing w:after="0"/>
      </w:pPr>
      <w:r>
        <w:rPr>
          <w:rFonts w:ascii="Times New Roman"/>
          <w:color w:val="000000"/>
          <w:sz w:val="24"/>
        </w:rPr>
        <w:t>Economic entity assumption.</w:t>
      </w:r>
    </w:p>
    <w:p w:rsidR="00C60CB7" w:rsidRDefault="00000000">
      <w:pPr>
        <w:keepNext/>
        <w:keepLines/>
        <w:numPr>
          <w:ilvl w:val="7"/>
          <w:numId w:val="1"/>
        </w:numPr>
        <w:spacing w:after="0"/>
      </w:pPr>
      <w:r>
        <w:rPr>
          <w:rFonts w:ascii="Times New Roman"/>
          <w:color w:val="000000"/>
          <w:sz w:val="24"/>
        </w:rPr>
        <w:t>Going concern assumption.</w:t>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The assumption that amounts are reported using a common scale (such as the dollar in the United States) is the:</w:t>
      </w:r>
    </w:p>
    <w:p w:rsidR="00C60CB7" w:rsidRDefault="00000000">
      <w:pPr>
        <w:keepNext/>
        <w:keepLines/>
        <w:numPr>
          <w:ilvl w:val="7"/>
          <w:numId w:val="1"/>
        </w:numPr>
        <w:spacing w:after="0"/>
      </w:pPr>
      <w:r>
        <w:rPr>
          <w:rFonts w:ascii="Times New Roman"/>
          <w:color w:val="000000"/>
          <w:sz w:val="24"/>
        </w:rPr>
        <w:t>Monetary unit assumption.</w:t>
      </w:r>
    </w:p>
    <w:p w:rsidR="00C60CB7" w:rsidRDefault="00000000">
      <w:pPr>
        <w:keepNext/>
        <w:keepLines/>
        <w:numPr>
          <w:ilvl w:val="7"/>
          <w:numId w:val="1"/>
        </w:numPr>
        <w:spacing w:after="0"/>
      </w:pPr>
      <w:r>
        <w:rPr>
          <w:rFonts w:ascii="Times New Roman"/>
          <w:color w:val="000000"/>
          <w:sz w:val="24"/>
        </w:rPr>
        <w:t>Periodicity assumption.</w:t>
      </w:r>
    </w:p>
    <w:p w:rsidR="00C60CB7" w:rsidRDefault="00000000">
      <w:pPr>
        <w:keepNext/>
        <w:keepLines/>
        <w:numPr>
          <w:ilvl w:val="7"/>
          <w:numId w:val="1"/>
        </w:numPr>
        <w:spacing w:after="0"/>
      </w:pPr>
      <w:r>
        <w:rPr>
          <w:rFonts w:ascii="Times New Roman"/>
          <w:color w:val="000000"/>
          <w:sz w:val="24"/>
        </w:rPr>
        <w:t>Economic entity assumption.</w:t>
      </w:r>
    </w:p>
    <w:p w:rsidR="00C60CB7" w:rsidRDefault="00000000">
      <w:pPr>
        <w:keepNext/>
        <w:keepLines/>
        <w:numPr>
          <w:ilvl w:val="7"/>
          <w:numId w:val="1"/>
        </w:numPr>
        <w:spacing w:after="0"/>
      </w:pPr>
      <w:r>
        <w:rPr>
          <w:rFonts w:ascii="Times New Roman"/>
          <w:color w:val="000000"/>
          <w:sz w:val="24"/>
        </w:rPr>
        <w:t>Going concern assumption.</w:t>
      </w:r>
    </w:p>
    <w:p w:rsidR="00C60CB7" w:rsidRDefault="00C60CB7">
      <w:pPr>
        <w:keepLines/>
        <w:spacing w:after="0"/>
      </w:pPr>
    </w:p>
    <w:p w:rsidR="00C60CB7" w:rsidRDefault="00000000">
      <w:pPr>
        <w:keepNext/>
        <w:keepLines/>
        <w:spacing w:after="0"/>
      </w:pPr>
      <w:r>
        <w:rPr>
          <w:rFonts w:ascii="Times New Roman"/>
          <w:b/>
          <w:sz w:val="24"/>
        </w:rPr>
        <w:t>ESSAY. Write your answer in the space provided or on a separate sheet of paper.</w:t>
      </w:r>
    </w:p>
    <w:p w:rsidR="00C60CB7" w:rsidRDefault="00000000">
      <w:pPr>
        <w:keepNext/>
        <w:keepLines/>
        <w:numPr>
          <w:ilvl w:val="0"/>
          <w:numId w:val="1"/>
        </w:numPr>
        <w:spacing w:after="0"/>
      </w:pPr>
      <w:r>
        <w:rPr>
          <w:rFonts w:ascii="Times New Roman"/>
          <w:color w:val="000000"/>
          <w:sz w:val="24"/>
        </w:rPr>
        <w:t>Match each business activity with its example.</w:t>
      </w:r>
    </w:p>
    <w:p w:rsidR="00C60CB7" w:rsidRDefault="00000000">
      <w:pPr>
        <w:keepNext/>
        <w:keepLines/>
        <w:numPr>
          <w:ilvl w:val="6"/>
          <w:numId w:val="1"/>
        </w:numPr>
        <w:spacing w:after="0"/>
      </w:pPr>
      <w:r>
        <w:rPr>
          <w:rFonts w:ascii="Times New Roman"/>
          <w:sz w:val="24"/>
        </w:rPr>
        <w:t>A) Purchase office building.</w:t>
      </w:r>
    </w:p>
    <w:p w:rsidR="00C60CB7" w:rsidRDefault="00000000">
      <w:pPr>
        <w:keepNext/>
        <w:keepLines/>
        <w:numPr>
          <w:ilvl w:val="6"/>
          <w:numId w:val="1"/>
        </w:numPr>
        <w:spacing w:after="0"/>
      </w:pPr>
      <w:r>
        <w:rPr>
          <w:rFonts w:ascii="Times New Roman"/>
          <w:sz w:val="24"/>
        </w:rPr>
        <w:t>B) Pay utilities.</w:t>
      </w:r>
    </w:p>
    <w:p w:rsidR="00C60CB7" w:rsidRDefault="00000000">
      <w:pPr>
        <w:keepNext/>
        <w:keepLines/>
        <w:numPr>
          <w:ilvl w:val="6"/>
          <w:numId w:val="1"/>
        </w:numPr>
        <w:spacing w:after="0"/>
      </w:pPr>
      <w:r>
        <w:rPr>
          <w:rFonts w:ascii="Times New Roman"/>
          <w:sz w:val="24"/>
        </w:rPr>
        <w:t>C) Receive investments from stockholders.</w:t>
      </w:r>
    </w:p>
    <w:p w:rsidR="00C60CB7" w:rsidRDefault="00000000">
      <w:pPr>
        <w:keepNext/>
        <w:keepLines/>
        <w:spacing w:after="0"/>
        <w:ind w:left="360"/>
      </w:pPr>
      <w:r>
        <w:rPr>
          <w:rFonts w:ascii="Times New Roman"/>
          <w:color w:val="000000"/>
          <w:sz w:val="24"/>
        </w:rPr>
        <w:t>Operating</w:t>
      </w:r>
      <w:r>
        <w:rPr>
          <w:rFonts w:ascii="Times New Roman"/>
          <w:sz w:val="24"/>
        </w:rPr>
        <w:br/>
      </w:r>
      <w:r>
        <w:rPr>
          <w:rFonts w:ascii="Times New Roman"/>
          <w:color w:val="000000"/>
          <w:sz w:val="24"/>
        </w:rPr>
        <w:t xml:space="preserve"> Financing</w:t>
      </w:r>
      <w:r>
        <w:rPr>
          <w:rFonts w:ascii="Times New Roman"/>
          <w:sz w:val="24"/>
        </w:rPr>
        <w:br/>
      </w:r>
      <w:r>
        <w:rPr>
          <w:rFonts w:ascii="Times New Roman"/>
          <w:color w:val="000000"/>
          <w:sz w:val="24"/>
        </w:rPr>
        <w:t xml:space="preserve"> Investing</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Match each financial statement with the accounts reported on it:</w:t>
      </w:r>
    </w:p>
    <w:p w:rsidR="00C60CB7" w:rsidRDefault="00000000">
      <w:pPr>
        <w:keepNext/>
        <w:keepLines/>
        <w:numPr>
          <w:ilvl w:val="6"/>
          <w:numId w:val="1"/>
        </w:numPr>
        <w:spacing w:after="0"/>
      </w:pPr>
      <w:r>
        <w:rPr>
          <w:rFonts w:ascii="Times New Roman"/>
          <w:sz w:val="24"/>
        </w:rPr>
        <w:t>A) Dividends.</w:t>
      </w:r>
    </w:p>
    <w:p w:rsidR="00C60CB7" w:rsidRDefault="00000000">
      <w:pPr>
        <w:keepNext/>
        <w:keepLines/>
        <w:numPr>
          <w:ilvl w:val="6"/>
          <w:numId w:val="1"/>
        </w:numPr>
        <w:spacing w:after="0"/>
      </w:pPr>
      <w:r>
        <w:rPr>
          <w:rFonts w:ascii="Times New Roman"/>
          <w:sz w:val="24"/>
        </w:rPr>
        <w:t>B) Assets and liabilities.</w:t>
      </w:r>
    </w:p>
    <w:p w:rsidR="00C60CB7" w:rsidRDefault="00000000">
      <w:pPr>
        <w:keepNext/>
        <w:keepLines/>
        <w:numPr>
          <w:ilvl w:val="6"/>
          <w:numId w:val="1"/>
        </w:numPr>
        <w:spacing w:after="0"/>
      </w:pPr>
      <w:r>
        <w:rPr>
          <w:rFonts w:ascii="Times New Roman"/>
          <w:sz w:val="24"/>
        </w:rPr>
        <w:t>C) Revenues and expenses.</w:t>
      </w:r>
    </w:p>
    <w:p w:rsidR="00C60CB7" w:rsidRDefault="00000000">
      <w:pPr>
        <w:keepNext/>
        <w:keepLines/>
        <w:spacing w:after="0"/>
        <w:ind w:left="360"/>
      </w:pPr>
      <w:r>
        <w:rPr>
          <w:rFonts w:ascii="Times New Roman"/>
          <w:color w:val="000000"/>
          <w:sz w:val="24"/>
        </w:rPr>
        <w:t>Income statement</w:t>
      </w:r>
      <w:r>
        <w:rPr>
          <w:rFonts w:ascii="Times New Roman"/>
          <w:sz w:val="24"/>
        </w:rPr>
        <w:br/>
      </w:r>
      <w:r>
        <w:rPr>
          <w:rFonts w:ascii="Times New Roman"/>
          <w:color w:val="000000"/>
          <w:sz w:val="24"/>
        </w:rPr>
        <w:t xml:space="preserve"> Statement of stockholders' equity</w:t>
      </w:r>
      <w:r>
        <w:rPr>
          <w:rFonts w:ascii="Times New Roman"/>
          <w:sz w:val="24"/>
        </w:rPr>
        <w:br/>
      </w:r>
      <w:r>
        <w:rPr>
          <w:rFonts w:ascii="Times New Roman"/>
          <w:color w:val="000000"/>
          <w:sz w:val="24"/>
        </w:rPr>
        <w:t xml:space="preserve"> Balance sheet</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Match each organization to its role:</w:t>
      </w:r>
    </w:p>
    <w:p w:rsidR="00C60CB7" w:rsidRDefault="00000000">
      <w:pPr>
        <w:keepNext/>
        <w:keepLines/>
        <w:numPr>
          <w:ilvl w:val="6"/>
          <w:numId w:val="1"/>
        </w:numPr>
        <w:spacing w:after="0"/>
      </w:pPr>
      <w:r>
        <w:rPr>
          <w:rFonts w:ascii="Times New Roman"/>
          <w:sz w:val="24"/>
        </w:rPr>
        <w:t>A) Ensure that auditors follow strict guidelines when conducting their audits.</w:t>
      </w:r>
    </w:p>
    <w:p w:rsidR="00C60CB7" w:rsidRDefault="00000000">
      <w:pPr>
        <w:keepNext/>
        <w:keepLines/>
        <w:numPr>
          <w:ilvl w:val="6"/>
          <w:numId w:val="1"/>
        </w:numPr>
        <w:spacing w:after="0"/>
      </w:pPr>
      <w:r>
        <w:rPr>
          <w:rFonts w:ascii="Times New Roman"/>
          <w:sz w:val="24"/>
        </w:rPr>
        <w:t>B) Independent, private-sector group that is primarily responsible for setting financial reporting rules in the United States.</w:t>
      </w:r>
    </w:p>
    <w:p w:rsidR="00C60CB7" w:rsidRDefault="00000000">
      <w:pPr>
        <w:keepNext/>
        <w:keepLines/>
        <w:numPr>
          <w:ilvl w:val="6"/>
          <w:numId w:val="1"/>
        </w:numPr>
        <w:spacing w:after="0"/>
      </w:pPr>
      <w:r>
        <w:rPr>
          <w:rFonts w:ascii="Times New Roman"/>
          <w:sz w:val="24"/>
        </w:rPr>
        <w:t>C) Develop a single set of high-quality, understandable global accounting standards.</w:t>
      </w:r>
    </w:p>
    <w:p w:rsidR="00C60CB7" w:rsidRDefault="00000000">
      <w:pPr>
        <w:keepNext/>
        <w:keepLines/>
        <w:numPr>
          <w:ilvl w:val="6"/>
          <w:numId w:val="1"/>
        </w:numPr>
        <w:spacing w:after="0"/>
      </w:pPr>
      <w:r>
        <w:rPr>
          <w:rFonts w:ascii="Times New Roman"/>
          <w:sz w:val="24"/>
        </w:rPr>
        <w:t>D) Enforce proper application of financial reporting rules for companies whose securities are publicly traded.</w:t>
      </w:r>
    </w:p>
    <w:p w:rsidR="00C60CB7" w:rsidRDefault="00000000">
      <w:pPr>
        <w:keepNext/>
        <w:keepLines/>
        <w:spacing w:after="0"/>
        <w:ind w:left="360"/>
      </w:pPr>
      <w:r>
        <w:rPr>
          <w:rFonts w:ascii="Times New Roman"/>
          <w:color w:val="000000"/>
          <w:sz w:val="24"/>
        </w:rPr>
        <w:t>Financial Accounting Standards Board</w:t>
      </w:r>
      <w:r>
        <w:rPr>
          <w:rFonts w:ascii="Times New Roman"/>
          <w:sz w:val="24"/>
        </w:rPr>
        <w:br/>
      </w:r>
      <w:r>
        <w:rPr>
          <w:rFonts w:ascii="Times New Roman"/>
          <w:color w:val="000000"/>
          <w:sz w:val="24"/>
        </w:rPr>
        <w:t xml:space="preserve"> Public Company Accounting Oversight Board</w:t>
      </w:r>
      <w:r>
        <w:rPr>
          <w:rFonts w:ascii="Times New Roman"/>
          <w:sz w:val="24"/>
        </w:rPr>
        <w:br/>
      </w:r>
      <w:r>
        <w:rPr>
          <w:rFonts w:ascii="Times New Roman"/>
          <w:color w:val="000000"/>
          <w:sz w:val="24"/>
        </w:rPr>
        <w:t xml:space="preserve"> International Accounting Standards Board</w:t>
      </w:r>
      <w:r>
        <w:rPr>
          <w:rFonts w:ascii="Times New Roman"/>
          <w:sz w:val="24"/>
        </w:rPr>
        <w:br/>
      </w:r>
      <w:r>
        <w:rPr>
          <w:rFonts w:ascii="Times New Roman"/>
          <w:color w:val="000000"/>
          <w:sz w:val="24"/>
        </w:rPr>
        <w:t xml:space="preserve"> Securities and Exchange Commission</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Match each qualitative characteristic with its definition:</w:t>
      </w:r>
    </w:p>
    <w:p w:rsidR="00C60CB7" w:rsidRDefault="00000000">
      <w:pPr>
        <w:keepNext/>
        <w:keepLines/>
        <w:numPr>
          <w:ilvl w:val="6"/>
          <w:numId w:val="1"/>
        </w:numPr>
        <w:spacing w:after="0"/>
      </w:pPr>
      <w:r>
        <w:rPr>
          <w:rFonts w:ascii="Times New Roman"/>
          <w:sz w:val="24"/>
        </w:rPr>
        <w:t>A) All information necessary to describe an item is reported.</w:t>
      </w:r>
    </w:p>
    <w:p w:rsidR="00C60CB7" w:rsidRDefault="00000000">
      <w:pPr>
        <w:keepNext/>
        <w:keepLines/>
        <w:numPr>
          <w:ilvl w:val="6"/>
          <w:numId w:val="1"/>
        </w:numPr>
        <w:spacing w:after="0"/>
      </w:pPr>
      <w:r>
        <w:rPr>
          <w:rFonts w:ascii="Times New Roman"/>
          <w:sz w:val="24"/>
        </w:rPr>
        <w:t>B) Information provides feedback on past activities.</w:t>
      </w:r>
    </w:p>
    <w:p w:rsidR="00C60CB7" w:rsidRDefault="00000000">
      <w:pPr>
        <w:keepNext/>
        <w:keepLines/>
        <w:numPr>
          <w:ilvl w:val="6"/>
          <w:numId w:val="1"/>
        </w:numPr>
        <w:spacing w:after="0"/>
      </w:pPr>
      <w:r>
        <w:rPr>
          <w:rFonts w:ascii="Times New Roman"/>
          <w:sz w:val="24"/>
        </w:rPr>
        <w:t>C) Information is presented in time to make useful decisions.</w:t>
      </w:r>
    </w:p>
    <w:p w:rsidR="00C60CB7" w:rsidRDefault="00000000">
      <w:pPr>
        <w:keepNext/>
        <w:keepLines/>
        <w:numPr>
          <w:ilvl w:val="6"/>
          <w:numId w:val="1"/>
        </w:numPr>
        <w:spacing w:after="0"/>
      </w:pPr>
      <w:r>
        <w:rPr>
          <w:rFonts w:ascii="Times New Roman"/>
          <w:sz w:val="24"/>
        </w:rPr>
        <w:t>D) Information is useful in helping to forecast future outcomes.</w:t>
      </w:r>
    </w:p>
    <w:p w:rsidR="00C60CB7" w:rsidRDefault="00000000">
      <w:pPr>
        <w:keepNext/>
        <w:keepLines/>
        <w:numPr>
          <w:ilvl w:val="6"/>
          <w:numId w:val="1"/>
        </w:numPr>
        <w:spacing w:after="0"/>
      </w:pPr>
      <w:r>
        <w:rPr>
          <w:rFonts w:ascii="Times New Roman"/>
          <w:sz w:val="24"/>
        </w:rPr>
        <w:t>E) Measurements that independent parties would agree upon.</w:t>
      </w:r>
    </w:p>
    <w:p w:rsidR="00C60CB7" w:rsidRDefault="00000000">
      <w:pPr>
        <w:keepNext/>
        <w:keepLines/>
        <w:numPr>
          <w:ilvl w:val="6"/>
          <w:numId w:val="1"/>
        </w:numPr>
        <w:spacing w:after="0"/>
      </w:pPr>
      <w:r>
        <w:rPr>
          <w:rFonts w:ascii="Times New Roman"/>
          <w:sz w:val="24"/>
        </w:rPr>
        <w:t>F) Information that does not bias the decision maker.</w:t>
      </w:r>
    </w:p>
    <w:p w:rsidR="00C60CB7" w:rsidRDefault="00000000">
      <w:pPr>
        <w:keepNext/>
        <w:keepLines/>
        <w:spacing w:after="0"/>
        <w:ind w:left="360"/>
      </w:pPr>
      <w:r>
        <w:rPr>
          <w:rFonts w:ascii="Times New Roman"/>
          <w:color w:val="000000"/>
          <w:sz w:val="24"/>
        </w:rPr>
        <w:t>Predictive value</w:t>
      </w:r>
      <w:r>
        <w:rPr>
          <w:rFonts w:ascii="Times New Roman"/>
          <w:sz w:val="24"/>
        </w:rPr>
        <w:br/>
      </w:r>
      <w:r>
        <w:rPr>
          <w:rFonts w:ascii="Times New Roman"/>
          <w:color w:val="000000"/>
          <w:sz w:val="24"/>
        </w:rPr>
        <w:t xml:space="preserve"> Confirmatory value</w:t>
      </w:r>
      <w:r>
        <w:rPr>
          <w:rFonts w:ascii="Times New Roman"/>
          <w:sz w:val="24"/>
        </w:rPr>
        <w:br/>
      </w:r>
      <w:r>
        <w:rPr>
          <w:rFonts w:ascii="Times New Roman"/>
          <w:color w:val="000000"/>
          <w:sz w:val="24"/>
        </w:rPr>
        <w:t xml:space="preserve"> Verifiability</w:t>
      </w:r>
      <w:r>
        <w:rPr>
          <w:rFonts w:ascii="Times New Roman"/>
          <w:sz w:val="24"/>
        </w:rPr>
        <w:br/>
      </w:r>
      <w:r>
        <w:rPr>
          <w:rFonts w:ascii="Times New Roman"/>
          <w:color w:val="000000"/>
          <w:sz w:val="24"/>
        </w:rPr>
        <w:t xml:space="preserve"> Timeliness</w:t>
      </w:r>
      <w:r>
        <w:rPr>
          <w:rFonts w:ascii="Times New Roman"/>
          <w:sz w:val="24"/>
        </w:rPr>
        <w:br/>
      </w:r>
      <w:r>
        <w:rPr>
          <w:rFonts w:ascii="Times New Roman"/>
          <w:color w:val="000000"/>
          <w:sz w:val="24"/>
        </w:rPr>
        <w:t xml:space="preserve"> Neutrality</w:t>
      </w:r>
      <w:r>
        <w:rPr>
          <w:rFonts w:ascii="Times New Roman"/>
          <w:sz w:val="24"/>
        </w:rPr>
        <w:br/>
      </w:r>
      <w:r>
        <w:rPr>
          <w:rFonts w:ascii="Times New Roman"/>
          <w:color w:val="000000"/>
          <w:sz w:val="24"/>
        </w:rPr>
        <w:t xml:space="preserve"> Completeness</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For each transaction, indicate whether a company would classify the related account as an asset, liability, stockholders' equity, dividend, revenue, or expense.</w:t>
      </w:r>
      <w:r>
        <w:rPr>
          <w:rFonts w:ascii="Times New Roman"/>
          <w:sz w:val="24"/>
        </w:rPr>
        <w:br/>
      </w:r>
    </w:p>
    <w:tbl>
      <w:tblPr>
        <w:tblW w:w="0" w:type="auto"/>
        <w:tblInd w:w="360" w:type="dxa"/>
        <w:tblLook w:val="04A0" w:firstRow="1" w:lastRow="0" w:firstColumn="1" w:lastColumn="0" w:noHBand="0" w:noVBand="1"/>
      </w:tblPr>
      <w:tblGrid>
        <w:gridCol w:w="5647"/>
        <w:gridCol w:w="3593"/>
      </w:tblGrid>
      <w:tr w:rsidR="00C60CB7">
        <w:trPr>
          <w:cantSplit/>
        </w:trPr>
        <w:tc>
          <w:tcPr>
            <w:tcW w:w="798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Transactions</w:t>
            </w:r>
          </w:p>
        </w:tc>
        <w:tc>
          <w:tcPr>
            <w:tcW w:w="5013"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Related Accounts</w:t>
            </w:r>
          </w:p>
        </w:tc>
      </w:tr>
      <w:tr w:rsidR="00C60CB7">
        <w:trPr>
          <w:cantSplit/>
        </w:trPr>
        <w:tc>
          <w:tcPr>
            <w:tcW w:w="798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1. Receive cash from investors.</w:t>
            </w:r>
          </w:p>
        </w:tc>
        <w:tc>
          <w:tcPr>
            <w:tcW w:w="5013" w:type="dxa"/>
            <w:tcMar>
              <w:top w:w="15" w:type="dxa"/>
              <w:left w:w="150" w:type="dxa"/>
              <w:bottom w:w="15" w:type="dxa"/>
              <w:right w:w="15" w:type="dxa"/>
            </w:tcMar>
          </w:tcPr>
          <w:p w:rsidR="00C60CB7" w:rsidRDefault="00000000">
            <w:pPr>
              <w:keepNext/>
              <w:keepLines/>
              <w:spacing w:after="0"/>
            </w:pPr>
            <w:r>
              <w:rPr>
                <w:rFonts w:ascii="Courier New" w:hAnsi="Courier New"/>
                <w:color w:val="000000"/>
              </w:rPr>
              <w:t>Common Stock</w:t>
            </w:r>
          </w:p>
        </w:tc>
      </w:tr>
      <w:tr w:rsidR="00C60CB7">
        <w:trPr>
          <w:cantSplit/>
        </w:trPr>
        <w:tc>
          <w:tcPr>
            <w:tcW w:w="798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2. Pay rent for the current period.</w:t>
            </w:r>
          </w:p>
        </w:tc>
        <w:tc>
          <w:tcPr>
            <w:tcW w:w="5013" w:type="dxa"/>
            <w:tcMar>
              <w:top w:w="15" w:type="dxa"/>
              <w:left w:w="150" w:type="dxa"/>
              <w:bottom w:w="15" w:type="dxa"/>
              <w:right w:w="15" w:type="dxa"/>
            </w:tcMar>
          </w:tcPr>
          <w:p w:rsidR="00C60CB7" w:rsidRDefault="00000000">
            <w:pPr>
              <w:keepNext/>
              <w:keepLines/>
              <w:spacing w:after="0"/>
            </w:pPr>
            <w:r>
              <w:rPr>
                <w:rFonts w:ascii="Courier New" w:hAnsi="Courier New"/>
                <w:color w:val="000000"/>
              </w:rPr>
              <w:t>Rent Expense</w:t>
            </w:r>
          </w:p>
        </w:tc>
      </w:tr>
      <w:tr w:rsidR="00C60CB7">
        <w:trPr>
          <w:cantSplit/>
        </w:trPr>
        <w:tc>
          <w:tcPr>
            <w:tcW w:w="798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3. Purchase office equipment.</w:t>
            </w:r>
          </w:p>
        </w:tc>
        <w:tc>
          <w:tcPr>
            <w:tcW w:w="5013" w:type="dxa"/>
            <w:tcMar>
              <w:top w:w="15" w:type="dxa"/>
              <w:left w:w="150" w:type="dxa"/>
              <w:bottom w:w="15" w:type="dxa"/>
              <w:right w:w="15" w:type="dxa"/>
            </w:tcMar>
          </w:tcPr>
          <w:p w:rsidR="00C60CB7" w:rsidRDefault="00000000">
            <w:pPr>
              <w:keepNext/>
              <w:keepLines/>
              <w:spacing w:after="0"/>
            </w:pPr>
            <w:r>
              <w:rPr>
                <w:rFonts w:ascii="Courier New" w:hAnsi="Courier New"/>
                <w:color w:val="000000"/>
              </w:rPr>
              <w:t>Equipment</w:t>
            </w:r>
          </w:p>
        </w:tc>
      </w:tr>
      <w:tr w:rsidR="00C60CB7">
        <w:trPr>
          <w:cantSplit/>
        </w:trPr>
        <w:tc>
          <w:tcPr>
            <w:tcW w:w="798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4. Pay cash to stockholders.</w:t>
            </w:r>
          </w:p>
        </w:tc>
        <w:tc>
          <w:tcPr>
            <w:tcW w:w="5013" w:type="dxa"/>
            <w:tcMar>
              <w:top w:w="15" w:type="dxa"/>
              <w:left w:w="150" w:type="dxa"/>
              <w:bottom w:w="15" w:type="dxa"/>
              <w:right w:w="15" w:type="dxa"/>
            </w:tcMar>
          </w:tcPr>
          <w:p w:rsidR="00C60CB7" w:rsidRDefault="00000000">
            <w:pPr>
              <w:keepNext/>
              <w:keepLines/>
              <w:spacing w:after="0"/>
            </w:pPr>
            <w:r>
              <w:rPr>
                <w:rFonts w:ascii="Courier New" w:hAnsi="Courier New"/>
                <w:color w:val="000000"/>
              </w:rPr>
              <w:t>Dividends</w:t>
            </w:r>
          </w:p>
        </w:tc>
      </w:tr>
      <w:tr w:rsidR="00C60CB7">
        <w:trPr>
          <w:cantSplit/>
        </w:trPr>
        <w:tc>
          <w:tcPr>
            <w:tcW w:w="798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5. Provide services to customers.</w:t>
            </w:r>
          </w:p>
        </w:tc>
        <w:tc>
          <w:tcPr>
            <w:tcW w:w="5013" w:type="dxa"/>
            <w:tcMar>
              <w:top w:w="15" w:type="dxa"/>
              <w:left w:w="150" w:type="dxa"/>
              <w:bottom w:w="15" w:type="dxa"/>
              <w:right w:w="15" w:type="dxa"/>
            </w:tcMar>
          </w:tcPr>
          <w:p w:rsidR="00C60CB7" w:rsidRDefault="00000000">
            <w:pPr>
              <w:keepNext/>
              <w:keepLines/>
              <w:spacing w:after="0"/>
            </w:pPr>
            <w:r>
              <w:rPr>
                <w:rFonts w:ascii="Courier New" w:hAnsi="Courier New"/>
                <w:color w:val="000000"/>
              </w:rPr>
              <w:t>Service Revenue</w:t>
            </w:r>
          </w:p>
        </w:tc>
      </w:tr>
    </w:tbl>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Account classifications include assets, liabilities, stockholders' equity, dividends, revenues, and expenses. Indicate the account classification for each account name.</w:t>
      </w:r>
      <w:r>
        <w:rPr>
          <w:rFonts w:ascii="Times New Roman"/>
          <w:sz w:val="24"/>
        </w:rPr>
        <w:br/>
      </w:r>
    </w:p>
    <w:tbl>
      <w:tblPr>
        <w:tblW w:w="0" w:type="auto"/>
        <w:tblInd w:w="360" w:type="dxa"/>
        <w:tblLook w:val="04A0" w:firstRow="1" w:lastRow="0" w:firstColumn="1" w:lastColumn="0" w:noHBand="0" w:noVBand="1"/>
      </w:tblPr>
      <w:tblGrid>
        <w:gridCol w:w="3349"/>
        <w:gridCol w:w="2372"/>
        <w:gridCol w:w="3519"/>
      </w:tblGrid>
      <w:tr w:rsidR="00C60CB7">
        <w:trPr>
          <w:cantSplit/>
        </w:trPr>
        <w:tc>
          <w:tcPr>
            <w:tcW w:w="555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Account Classifications</w:t>
            </w:r>
          </w:p>
        </w:tc>
        <w:tc>
          <w:tcPr>
            <w:tcW w:w="3989" w:type="dxa"/>
            <w:tcMar>
              <w:top w:w="15" w:type="dxa"/>
              <w:left w:w="75" w:type="dxa"/>
              <w:bottom w:w="15" w:type="dxa"/>
              <w:right w:w="15" w:type="dxa"/>
            </w:tcMar>
          </w:tcPr>
          <w:p w:rsidR="00C60CB7" w:rsidRDefault="00000000">
            <w:pPr>
              <w:keepNext/>
              <w:keepLines/>
              <w:spacing w:after="0"/>
            </w:pPr>
            <w:r>
              <w:rPr>
                <w:rFonts w:ascii="Courier New" w:hAnsi="Courier New"/>
                <w:b/>
                <w:color w:val="000000"/>
              </w:rPr>
              <w:t>Accounts</w:t>
            </w:r>
          </w:p>
        </w:tc>
        <w:tc>
          <w:tcPr>
            <w:tcW w:w="6860" w:type="dxa"/>
            <w:tcMar>
              <w:top w:w="15" w:type="dxa"/>
              <w:left w:w="75" w:type="dxa"/>
              <w:bottom w:w="15" w:type="dxa"/>
              <w:right w:w="15" w:type="dxa"/>
            </w:tcMar>
          </w:tcPr>
          <w:p w:rsidR="00C60CB7" w:rsidRDefault="00000000">
            <w:pPr>
              <w:keepNext/>
              <w:keepLines/>
              <w:spacing w:after="0"/>
            </w:pPr>
            <w:r>
              <w:rPr>
                <w:rFonts w:ascii="Courier New" w:hAnsi="Courier New"/>
                <w:b/>
                <w:color w:val="000000"/>
              </w:rPr>
              <w:t>Related Transactions</w:t>
            </w:r>
          </w:p>
        </w:tc>
      </w:tr>
      <w:tr w:rsidR="00C60CB7">
        <w:trPr>
          <w:cantSplit/>
        </w:trPr>
        <w:tc>
          <w:tcPr>
            <w:tcW w:w="555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1. ________</w:t>
            </w:r>
          </w:p>
        </w:tc>
        <w:tc>
          <w:tcPr>
            <w:tcW w:w="3989" w:type="dxa"/>
            <w:tcMar>
              <w:top w:w="15" w:type="dxa"/>
              <w:left w:w="75" w:type="dxa"/>
              <w:bottom w:w="15" w:type="dxa"/>
              <w:right w:w="15" w:type="dxa"/>
            </w:tcMar>
          </w:tcPr>
          <w:p w:rsidR="00C60CB7" w:rsidRDefault="00000000">
            <w:pPr>
              <w:keepNext/>
              <w:keepLines/>
              <w:spacing w:after="0"/>
            </w:pPr>
            <w:r>
              <w:rPr>
                <w:rFonts w:ascii="Courier New" w:hAnsi="Courier New"/>
                <w:color w:val="000000"/>
              </w:rPr>
              <w:t>Common Stock</w:t>
            </w:r>
          </w:p>
        </w:tc>
        <w:tc>
          <w:tcPr>
            <w:tcW w:w="6860" w:type="dxa"/>
            <w:tcMar>
              <w:top w:w="15" w:type="dxa"/>
              <w:left w:w="75" w:type="dxa"/>
              <w:bottom w:w="15" w:type="dxa"/>
              <w:right w:w="15" w:type="dxa"/>
            </w:tcMar>
          </w:tcPr>
          <w:p w:rsidR="00C60CB7" w:rsidRDefault="00000000">
            <w:pPr>
              <w:keepNext/>
              <w:keepLines/>
              <w:spacing w:after="0"/>
            </w:pPr>
            <w:r>
              <w:rPr>
                <w:rFonts w:ascii="Courier New" w:hAnsi="Courier New"/>
                <w:color w:val="000000"/>
              </w:rPr>
              <w:t>Sell common stock to investors.</w:t>
            </w:r>
          </w:p>
        </w:tc>
      </w:tr>
      <w:tr w:rsidR="00C60CB7">
        <w:trPr>
          <w:cantSplit/>
        </w:trPr>
        <w:tc>
          <w:tcPr>
            <w:tcW w:w="555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2. ________</w:t>
            </w:r>
          </w:p>
        </w:tc>
        <w:tc>
          <w:tcPr>
            <w:tcW w:w="3989" w:type="dxa"/>
            <w:tcMar>
              <w:top w:w="15" w:type="dxa"/>
              <w:left w:w="75" w:type="dxa"/>
              <w:bottom w:w="15" w:type="dxa"/>
              <w:right w:w="15" w:type="dxa"/>
            </w:tcMar>
          </w:tcPr>
          <w:p w:rsidR="00C60CB7" w:rsidRDefault="00000000">
            <w:pPr>
              <w:keepNext/>
              <w:keepLines/>
              <w:spacing w:after="0"/>
            </w:pPr>
            <w:r>
              <w:rPr>
                <w:rFonts w:ascii="Courier New" w:hAnsi="Courier New"/>
                <w:color w:val="000000"/>
              </w:rPr>
              <w:t>Cash</w:t>
            </w:r>
          </w:p>
        </w:tc>
        <w:tc>
          <w:tcPr>
            <w:tcW w:w="6860" w:type="dxa"/>
            <w:tcMar>
              <w:top w:w="15" w:type="dxa"/>
              <w:left w:w="75" w:type="dxa"/>
              <w:bottom w:w="15" w:type="dxa"/>
              <w:right w:w="15" w:type="dxa"/>
            </w:tcMar>
          </w:tcPr>
          <w:p w:rsidR="00C60CB7" w:rsidRDefault="00000000">
            <w:pPr>
              <w:keepNext/>
              <w:keepLines/>
              <w:spacing w:after="0"/>
            </w:pPr>
            <w:r>
              <w:rPr>
                <w:rFonts w:ascii="Courier New" w:hAnsi="Courier New"/>
                <w:color w:val="000000"/>
              </w:rPr>
              <w:t>Receive cash from customers.</w:t>
            </w:r>
          </w:p>
        </w:tc>
      </w:tr>
      <w:tr w:rsidR="00C60CB7">
        <w:trPr>
          <w:cantSplit/>
        </w:trPr>
        <w:tc>
          <w:tcPr>
            <w:tcW w:w="555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3. ________</w:t>
            </w:r>
          </w:p>
        </w:tc>
        <w:tc>
          <w:tcPr>
            <w:tcW w:w="3989" w:type="dxa"/>
            <w:tcMar>
              <w:top w:w="15" w:type="dxa"/>
              <w:left w:w="75" w:type="dxa"/>
              <w:bottom w:w="15" w:type="dxa"/>
              <w:right w:w="15" w:type="dxa"/>
            </w:tcMar>
          </w:tcPr>
          <w:p w:rsidR="00C60CB7" w:rsidRDefault="00000000">
            <w:pPr>
              <w:keepNext/>
              <w:keepLines/>
              <w:spacing w:after="0"/>
            </w:pPr>
            <w:r>
              <w:rPr>
                <w:rFonts w:ascii="Courier New" w:hAnsi="Courier New"/>
                <w:color w:val="000000"/>
              </w:rPr>
              <w:t>Salaries Payable</w:t>
            </w:r>
          </w:p>
        </w:tc>
        <w:tc>
          <w:tcPr>
            <w:tcW w:w="6860" w:type="dxa"/>
            <w:tcMar>
              <w:top w:w="15" w:type="dxa"/>
              <w:left w:w="75" w:type="dxa"/>
              <w:bottom w:w="15" w:type="dxa"/>
              <w:right w:w="15" w:type="dxa"/>
            </w:tcMar>
          </w:tcPr>
          <w:p w:rsidR="00C60CB7" w:rsidRDefault="00000000">
            <w:pPr>
              <w:keepNext/>
              <w:keepLines/>
              <w:spacing w:after="0"/>
            </w:pPr>
            <w:r>
              <w:rPr>
                <w:rFonts w:ascii="Courier New" w:hAnsi="Courier New"/>
                <w:color w:val="000000"/>
              </w:rPr>
              <w:t>Incur amounts owed to employees.</w:t>
            </w:r>
          </w:p>
        </w:tc>
      </w:tr>
      <w:tr w:rsidR="00C60CB7">
        <w:trPr>
          <w:cantSplit/>
        </w:trPr>
        <w:tc>
          <w:tcPr>
            <w:tcW w:w="555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4. ________</w:t>
            </w:r>
          </w:p>
        </w:tc>
        <w:tc>
          <w:tcPr>
            <w:tcW w:w="3989" w:type="dxa"/>
            <w:tcMar>
              <w:top w:w="15" w:type="dxa"/>
              <w:left w:w="75" w:type="dxa"/>
              <w:bottom w:w="15" w:type="dxa"/>
              <w:right w:w="15" w:type="dxa"/>
            </w:tcMar>
          </w:tcPr>
          <w:p w:rsidR="00C60CB7" w:rsidRDefault="00000000">
            <w:pPr>
              <w:keepNext/>
              <w:keepLines/>
              <w:spacing w:after="0"/>
            </w:pPr>
            <w:r>
              <w:rPr>
                <w:rFonts w:ascii="Courier New" w:hAnsi="Courier New"/>
                <w:color w:val="000000"/>
              </w:rPr>
              <w:t>Service Revenue</w:t>
            </w:r>
          </w:p>
        </w:tc>
        <w:tc>
          <w:tcPr>
            <w:tcW w:w="6860" w:type="dxa"/>
            <w:tcMar>
              <w:top w:w="15" w:type="dxa"/>
              <w:left w:w="75" w:type="dxa"/>
              <w:bottom w:w="15" w:type="dxa"/>
              <w:right w:w="15" w:type="dxa"/>
            </w:tcMar>
          </w:tcPr>
          <w:p w:rsidR="00C60CB7" w:rsidRDefault="00000000">
            <w:pPr>
              <w:keepNext/>
              <w:keepLines/>
              <w:spacing w:after="0"/>
            </w:pPr>
            <w:r>
              <w:rPr>
                <w:rFonts w:ascii="Courier New" w:hAnsi="Courier New"/>
                <w:color w:val="000000"/>
              </w:rPr>
              <w:t>Sell services to customers.</w:t>
            </w:r>
          </w:p>
        </w:tc>
      </w:tr>
      <w:tr w:rsidR="00C60CB7">
        <w:trPr>
          <w:cantSplit/>
        </w:trPr>
        <w:tc>
          <w:tcPr>
            <w:tcW w:w="555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5. ________</w:t>
            </w:r>
          </w:p>
        </w:tc>
        <w:tc>
          <w:tcPr>
            <w:tcW w:w="3989" w:type="dxa"/>
            <w:tcMar>
              <w:top w:w="15" w:type="dxa"/>
              <w:left w:w="75" w:type="dxa"/>
              <w:bottom w:w="15" w:type="dxa"/>
              <w:right w:w="15" w:type="dxa"/>
            </w:tcMar>
          </w:tcPr>
          <w:p w:rsidR="00C60CB7" w:rsidRDefault="00000000">
            <w:pPr>
              <w:keepNext/>
              <w:keepLines/>
              <w:spacing w:after="0"/>
            </w:pPr>
            <w:r>
              <w:rPr>
                <w:rFonts w:ascii="Courier New" w:hAnsi="Courier New"/>
                <w:color w:val="000000"/>
              </w:rPr>
              <w:t>Utilities Expense</w:t>
            </w:r>
          </w:p>
        </w:tc>
        <w:tc>
          <w:tcPr>
            <w:tcW w:w="6860" w:type="dxa"/>
            <w:tcMar>
              <w:top w:w="15" w:type="dxa"/>
              <w:left w:w="75" w:type="dxa"/>
              <w:bottom w:w="15" w:type="dxa"/>
              <w:right w:w="15" w:type="dxa"/>
            </w:tcMar>
          </w:tcPr>
          <w:p w:rsidR="00C60CB7" w:rsidRDefault="00000000">
            <w:pPr>
              <w:keepNext/>
              <w:keepLines/>
              <w:spacing w:after="0"/>
            </w:pPr>
            <w:r>
              <w:rPr>
                <w:rFonts w:ascii="Courier New" w:hAnsi="Courier New"/>
                <w:color w:val="000000"/>
              </w:rPr>
              <w:t>Incur cost of utilities.</w:t>
            </w:r>
          </w:p>
        </w:tc>
      </w:tr>
      <w:tr w:rsidR="00C60CB7">
        <w:trPr>
          <w:cantSplit/>
        </w:trPr>
        <w:tc>
          <w:tcPr>
            <w:tcW w:w="555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6. ________</w:t>
            </w:r>
          </w:p>
        </w:tc>
        <w:tc>
          <w:tcPr>
            <w:tcW w:w="3989" w:type="dxa"/>
            <w:tcMar>
              <w:top w:w="15" w:type="dxa"/>
              <w:left w:w="75" w:type="dxa"/>
              <w:bottom w:w="15" w:type="dxa"/>
              <w:right w:w="15" w:type="dxa"/>
            </w:tcMar>
          </w:tcPr>
          <w:p w:rsidR="00C60CB7" w:rsidRDefault="00000000">
            <w:pPr>
              <w:keepNext/>
              <w:keepLines/>
              <w:spacing w:after="0"/>
            </w:pPr>
            <w:r>
              <w:rPr>
                <w:rFonts w:ascii="Courier New" w:hAnsi="Courier New"/>
                <w:color w:val="000000"/>
              </w:rPr>
              <w:t>Supplies</w:t>
            </w:r>
          </w:p>
        </w:tc>
        <w:tc>
          <w:tcPr>
            <w:tcW w:w="6860" w:type="dxa"/>
            <w:tcMar>
              <w:top w:w="15" w:type="dxa"/>
              <w:left w:w="75" w:type="dxa"/>
              <w:bottom w:w="15" w:type="dxa"/>
              <w:right w:w="15" w:type="dxa"/>
            </w:tcMar>
          </w:tcPr>
          <w:p w:rsidR="00C60CB7" w:rsidRDefault="00000000">
            <w:pPr>
              <w:keepNext/>
              <w:keepLines/>
              <w:spacing w:after="0"/>
            </w:pPr>
            <w:r>
              <w:rPr>
                <w:rFonts w:ascii="Courier New" w:hAnsi="Courier New"/>
                <w:color w:val="000000"/>
              </w:rPr>
              <w:t>Purchase of office supplies.</w:t>
            </w:r>
          </w:p>
        </w:tc>
      </w:tr>
      <w:tr w:rsidR="00C60CB7">
        <w:trPr>
          <w:cantSplit/>
        </w:trPr>
        <w:tc>
          <w:tcPr>
            <w:tcW w:w="555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7. ________</w:t>
            </w:r>
          </w:p>
        </w:tc>
        <w:tc>
          <w:tcPr>
            <w:tcW w:w="3989" w:type="dxa"/>
            <w:tcMar>
              <w:top w:w="15" w:type="dxa"/>
              <w:left w:w="75" w:type="dxa"/>
              <w:bottom w:w="15" w:type="dxa"/>
              <w:right w:w="15" w:type="dxa"/>
            </w:tcMar>
          </w:tcPr>
          <w:p w:rsidR="00C60CB7" w:rsidRDefault="00000000">
            <w:pPr>
              <w:keepNext/>
              <w:keepLines/>
              <w:spacing w:after="0"/>
            </w:pPr>
            <w:r>
              <w:rPr>
                <w:rFonts w:ascii="Courier New" w:hAnsi="Courier New"/>
                <w:color w:val="000000"/>
              </w:rPr>
              <w:t>Advertising Expense</w:t>
            </w:r>
          </w:p>
        </w:tc>
        <w:tc>
          <w:tcPr>
            <w:tcW w:w="6860" w:type="dxa"/>
            <w:tcMar>
              <w:top w:w="15" w:type="dxa"/>
              <w:left w:w="75" w:type="dxa"/>
              <w:bottom w:w="15" w:type="dxa"/>
              <w:right w:w="15" w:type="dxa"/>
            </w:tcMar>
          </w:tcPr>
          <w:p w:rsidR="00C60CB7" w:rsidRDefault="00000000">
            <w:pPr>
              <w:keepNext/>
              <w:keepLines/>
              <w:spacing w:after="0"/>
            </w:pPr>
            <w:r>
              <w:rPr>
                <w:rFonts w:ascii="Courier New" w:hAnsi="Courier New"/>
                <w:color w:val="000000"/>
              </w:rPr>
              <w:t>Pay for cost of advertising.</w:t>
            </w:r>
          </w:p>
        </w:tc>
      </w:tr>
      <w:tr w:rsidR="00C60CB7">
        <w:trPr>
          <w:cantSplit/>
        </w:trPr>
        <w:tc>
          <w:tcPr>
            <w:tcW w:w="555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8. ________</w:t>
            </w:r>
          </w:p>
        </w:tc>
        <w:tc>
          <w:tcPr>
            <w:tcW w:w="3989" w:type="dxa"/>
            <w:tcMar>
              <w:top w:w="15" w:type="dxa"/>
              <w:left w:w="75" w:type="dxa"/>
              <w:bottom w:w="15" w:type="dxa"/>
              <w:right w:w="15" w:type="dxa"/>
            </w:tcMar>
          </w:tcPr>
          <w:p w:rsidR="00C60CB7" w:rsidRDefault="00000000">
            <w:pPr>
              <w:keepNext/>
              <w:keepLines/>
              <w:spacing w:after="0"/>
            </w:pPr>
            <w:r>
              <w:rPr>
                <w:rFonts w:ascii="Courier New" w:hAnsi="Courier New"/>
                <w:color w:val="000000"/>
              </w:rPr>
              <w:t>Buildings</w:t>
            </w:r>
          </w:p>
        </w:tc>
        <w:tc>
          <w:tcPr>
            <w:tcW w:w="6860" w:type="dxa"/>
            <w:tcMar>
              <w:top w:w="15" w:type="dxa"/>
              <w:left w:w="75" w:type="dxa"/>
              <w:bottom w:w="15" w:type="dxa"/>
              <w:right w:w="15" w:type="dxa"/>
            </w:tcMar>
          </w:tcPr>
          <w:p w:rsidR="00C60CB7" w:rsidRDefault="00000000">
            <w:pPr>
              <w:keepNext/>
              <w:keepLines/>
              <w:spacing w:after="0"/>
            </w:pPr>
            <w:r>
              <w:rPr>
                <w:rFonts w:ascii="Courier New" w:hAnsi="Courier New"/>
                <w:color w:val="000000"/>
              </w:rPr>
              <w:t>Purchase building for operations.</w:t>
            </w:r>
          </w:p>
        </w:tc>
      </w:tr>
      <w:tr w:rsidR="00C60CB7">
        <w:trPr>
          <w:cantSplit/>
        </w:trPr>
        <w:tc>
          <w:tcPr>
            <w:tcW w:w="555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9. ________</w:t>
            </w:r>
          </w:p>
        </w:tc>
        <w:tc>
          <w:tcPr>
            <w:tcW w:w="3989" w:type="dxa"/>
            <w:tcMar>
              <w:top w:w="15" w:type="dxa"/>
              <w:left w:w="75" w:type="dxa"/>
              <w:bottom w:w="15" w:type="dxa"/>
              <w:right w:w="15" w:type="dxa"/>
            </w:tcMar>
          </w:tcPr>
          <w:p w:rsidR="00C60CB7" w:rsidRDefault="00000000">
            <w:pPr>
              <w:keepNext/>
              <w:keepLines/>
              <w:spacing w:after="0"/>
            </w:pPr>
            <w:r>
              <w:rPr>
                <w:rFonts w:ascii="Courier New" w:hAnsi="Courier New"/>
                <w:color w:val="000000"/>
              </w:rPr>
              <w:t>Accounts Payable</w:t>
            </w:r>
          </w:p>
        </w:tc>
        <w:tc>
          <w:tcPr>
            <w:tcW w:w="6860" w:type="dxa"/>
            <w:tcMar>
              <w:top w:w="15" w:type="dxa"/>
              <w:left w:w="75" w:type="dxa"/>
              <w:bottom w:w="15" w:type="dxa"/>
              <w:right w:w="15" w:type="dxa"/>
            </w:tcMar>
          </w:tcPr>
          <w:p w:rsidR="00C60CB7" w:rsidRDefault="00000000">
            <w:pPr>
              <w:keepNext/>
              <w:keepLines/>
              <w:spacing w:after="0"/>
            </w:pPr>
            <w:r>
              <w:rPr>
                <w:rFonts w:ascii="Courier New" w:hAnsi="Courier New"/>
                <w:color w:val="000000"/>
              </w:rPr>
              <w:t>Purchase supplies on credit.</w:t>
            </w:r>
          </w:p>
        </w:tc>
      </w:tr>
      <w:tr w:rsidR="00C60CB7">
        <w:trPr>
          <w:cantSplit/>
        </w:trPr>
        <w:tc>
          <w:tcPr>
            <w:tcW w:w="555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10. ________</w:t>
            </w:r>
          </w:p>
        </w:tc>
        <w:tc>
          <w:tcPr>
            <w:tcW w:w="3989" w:type="dxa"/>
            <w:tcMar>
              <w:top w:w="15" w:type="dxa"/>
              <w:left w:w="75" w:type="dxa"/>
              <w:bottom w:w="15" w:type="dxa"/>
              <w:right w:w="15" w:type="dxa"/>
            </w:tcMar>
          </w:tcPr>
          <w:p w:rsidR="00C60CB7" w:rsidRDefault="00000000">
            <w:pPr>
              <w:keepNext/>
              <w:keepLines/>
              <w:spacing w:after="0"/>
            </w:pPr>
            <w:r>
              <w:rPr>
                <w:rFonts w:ascii="Courier New" w:hAnsi="Courier New"/>
                <w:color w:val="000000"/>
              </w:rPr>
              <w:t>Dividends</w:t>
            </w:r>
          </w:p>
        </w:tc>
        <w:tc>
          <w:tcPr>
            <w:tcW w:w="6860" w:type="dxa"/>
            <w:tcMar>
              <w:top w:w="15" w:type="dxa"/>
              <w:left w:w="75" w:type="dxa"/>
              <w:bottom w:w="15" w:type="dxa"/>
              <w:right w:w="15" w:type="dxa"/>
            </w:tcMar>
          </w:tcPr>
          <w:p w:rsidR="00C60CB7" w:rsidRDefault="00000000">
            <w:pPr>
              <w:keepNext/>
              <w:keepLines/>
              <w:spacing w:after="0"/>
            </w:pPr>
            <w:r>
              <w:rPr>
                <w:rFonts w:ascii="Courier New" w:hAnsi="Courier New"/>
                <w:color w:val="000000"/>
              </w:rPr>
              <w:t>Distribute cash to stockholders.</w:t>
            </w:r>
          </w:p>
        </w:tc>
      </w:tr>
    </w:tbl>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Indicate whether a company would classify the transaction as financing, investing, or operating.</w:t>
      </w:r>
      <w:r>
        <w:rPr>
          <w:rFonts w:ascii="Times New Roman"/>
          <w:sz w:val="24"/>
        </w:rPr>
        <w:br/>
      </w:r>
    </w:p>
    <w:tbl>
      <w:tblPr>
        <w:tblW w:w="0" w:type="auto"/>
        <w:tblInd w:w="360" w:type="dxa"/>
        <w:tblLook w:val="04A0" w:firstRow="1" w:lastRow="0" w:firstColumn="1" w:lastColumn="0" w:noHBand="0" w:noVBand="1"/>
      </w:tblPr>
      <w:tblGrid>
        <w:gridCol w:w="9240"/>
      </w:tblGrid>
      <w:tr w:rsidR="00C60CB7">
        <w:trPr>
          <w:cantSplit/>
        </w:trPr>
        <w:tc>
          <w:tcPr>
            <w:tcW w:w="1040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Transactions</w:t>
            </w:r>
          </w:p>
        </w:tc>
      </w:tr>
      <w:tr w:rsidR="00C60CB7">
        <w:trPr>
          <w:cantSplit/>
        </w:trPr>
        <w:tc>
          <w:tcPr>
            <w:tcW w:w="10400" w:type="dxa"/>
            <w:tcMar>
              <w:top w:w="15" w:type="dxa"/>
              <w:left w:w="225" w:type="dxa"/>
              <w:bottom w:w="15" w:type="dxa"/>
              <w:right w:w="15" w:type="dxa"/>
            </w:tcMar>
          </w:tcPr>
          <w:p w:rsidR="00C60CB7" w:rsidRDefault="00000000">
            <w:pPr>
              <w:keepNext/>
              <w:keepLines/>
              <w:spacing w:after="0"/>
            </w:pPr>
            <w:r>
              <w:rPr>
                <w:rFonts w:ascii="Courier New" w:hAnsi="Courier New"/>
                <w:color w:val="000000"/>
              </w:rPr>
              <w:t>1. Receive cash from investors.</w:t>
            </w:r>
          </w:p>
        </w:tc>
      </w:tr>
      <w:tr w:rsidR="00C60CB7">
        <w:trPr>
          <w:cantSplit/>
        </w:trPr>
        <w:tc>
          <w:tcPr>
            <w:tcW w:w="10400" w:type="dxa"/>
            <w:tcMar>
              <w:top w:w="15" w:type="dxa"/>
              <w:left w:w="225" w:type="dxa"/>
              <w:bottom w:w="15" w:type="dxa"/>
              <w:right w:w="15" w:type="dxa"/>
            </w:tcMar>
          </w:tcPr>
          <w:p w:rsidR="00C60CB7" w:rsidRDefault="00000000">
            <w:pPr>
              <w:keepNext/>
              <w:keepLines/>
              <w:spacing w:after="0"/>
            </w:pPr>
            <w:r>
              <w:rPr>
                <w:rFonts w:ascii="Courier New" w:hAnsi="Courier New"/>
                <w:color w:val="000000"/>
              </w:rPr>
              <w:t>2. Pay rent for the current period.</w:t>
            </w:r>
          </w:p>
        </w:tc>
      </w:tr>
      <w:tr w:rsidR="00C60CB7">
        <w:trPr>
          <w:cantSplit/>
        </w:trPr>
        <w:tc>
          <w:tcPr>
            <w:tcW w:w="10400" w:type="dxa"/>
            <w:tcMar>
              <w:top w:w="15" w:type="dxa"/>
              <w:left w:w="225" w:type="dxa"/>
              <w:bottom w:w="15" w:type="dxa"/>
              <w:right w:w="15" w:type="dxa"/>
            </w:tcMar>
          </w:tcPr>
          <w:p w:rsidR="00C60CB7" w:rsidRDefault="00000000">
            <w:pPr>
              <w:keepNext/>
              <w:keepLines/>
              <w:spacing w:after="0"/>
            </w:pPr>
            <w:r>
              <w:rPr>
                <w:rFonts w:ascii="Courier New" w:hAnsi="Courier New"/>
                <w:color w:val="000000"/>
              </w:rPr>
              <w:t>3. Purchase office equipment.</w:t>
            </w:r>
          </w:p>
        </w:tc>
      </w:tr>
      <w:tr w:rsidR="00C60CB7">
        <w:trPr>
          <w:cantSplit/>
        </w:trPr>
        <w:tc>
          <w:tcPr>
            <w:tcW w:w="10400" w:type="dxa"/>
            <w:tcMar>
              <w:top w:w="15" w:type="dxa"/>
              <w:left w:w="225" w:type="dxa"/>
              <w:bottom w:w="15" w:type="dxa"/>
              <w:right w:w="15" w:type="dxa"/>
            </w:tcMar>
          </w:tcPr>
          <w:p w:rsidR="00C60CB7" w:rsidRDefault="00000000">
            <w:pPr>
              <w:keepNext/>
              <w:keepLines/>
              <w:spacing w:after="0"/>
            </w:pPr>
            <w:r>
              <w:rPr>
                <w:rFonts w:ascii="Courier New" w:hAnsi="Courier New"/>
                <w:color w:val="000000"/>
              </w:rPr>
              <w:t>4. Pay cash to stockholders.</w:t>
            </w:r>
          </w:p>
        </w:tc>
      </w:tr>
      <w:tr w:rsidR="00C60CB7">
        <w:trPr>
          <w:cantSplit/>
        </w:trPr>
        <w:tc>
          <w:tcPr>
            <w:tcW w:w="10400" w:type="dxa"/>
            <w:tcMar>
              <w:top w:w="15" w:type="dxa"/>
              <w:left w:w="225" w:type="dxa"/>
              <w:bottom w:w="15" w:type="dxa"/>
              <w:right w:w="15" w:type="dxa"/>
            </w:tcMar>
          </w:tcPr>
          <w:p w:rsidR="00C60CB7" w:rsidRDefault="00000000">
            <w:pPr>
              <w:keepNext/>
              <w:keepLines/>
              <w:spacing w:after="0"/>
            </w:pPr>
            <w:r>
              <w:rPr>
                <w:rFonts w:ascii="Courier New" w:hAnsi="Courier New"/>
                <w:color w:val="000000"/>
              </w:rPr>
              <w:t>5. Provide services to customers.</w:t>
            </w:r>
          </w:p>
        </w:tc>
      </w:tr>
    </w:tbl>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Below are typical transactions for a company. Indicate whether each transaction is classified as a financing, investing, or operating activity.</w:t>
      </w:r>
      <w:r>
        <w:rPr>
          <w:rFonts w:ascii="Times New Roman"/>
          <w:sz w:val="24"/>
        </w:rPr>
        <w:br/>
      </w:r>
    </w:p>
    <w:tbl>
      <w:tblPr>
        <w:tblW w:w="0" w:type="auto"/>
        <w:tblInd w:w="360" w:type="dxa"/>
        <w:tblLook w:val="04A0" w:firstRow="1" w:lastRow="0" w:firstColumn="1" w:lastColumn="0" w:noHBand="0" w:noVBand="1"/>
      </w:tblPr>
      <w:tblGrid>
        <w:gridCol w:w="3631"/>
        <w:gridCol w:w="5609"/>
      </w:tblGrid>
      <w:tr w:rsidR="00C60CB7">
        <w:trPr>
          <w:cantSplit/>
        </w:trPr>
        <w:tc>
          <w:tcPr>
            <w:tcW w:w="555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Type of Business Activity</w:t>
            </w:r>
          </w:p>
        </w:tc>
        <w:tc>
          <w:tcPr>
            <w:tcW w:w="8848" w:type="dxa"/>
            <w:tcMar>
              <w:top w:w="15" w:type="dxa"/>
              <w:left w:w="75" w:type="dxa"/>
              <w:bottom w:w="15" w:type="dxa"/>
              <w:right w:w="15" w:type="dxa"/>
            </w:tcMar>
          </w:tcPr>
          <w:p w:rsidR="00C60CB7" w:rsidRDefault="00000000">
            <w:pPr>
              <w:keepNext/>
              <w:keepLines/>
              <w:spacing w:after="0"/>
            </w:pPr>
            <w:r>
              <w:rPr>
                <w:rFonts w:ascii="Courier New" w:hAnsi="Courier New"/>
                <w:b/>
                <w:color w:val="000000"/>
              </w:rPr>
              <w:t>Transactions</w:t>
            </w:r>
          </w:p>
        </w:tc>
      </w:tr>
      <w:tr w:rsidR="00C60CB7">
        <w:trPr>
          <w:cantSplit/>
        </w:trPr>
        <w:tc>
          <w:tcPr>
            <w:tcW w:w="555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1. ________</w:t>
            </w:r>
          </w:p>
        </w:tc>
        <w:tc>
          <w:tcPr>
            <w:tcW w:w="8848" w:type="dxa"/>
            <w:tcMar>
              <w:top w:w="15" w:type="dxa"/>
              <w:left w:w="75" w:type="dxa"/>
              <w:bottom w:w="15" w:type="dxa"/>
              <w:right w:w="15" w:type="dxa"/>
            </w:tcMar>
          </w:tcPr>
          <w:p w:rsidR="00C60CB7" w:rsidRDefault="00000000">
            <w:pPr>
              <w:keepNext/>
              <w:keepLines/>
              <w:spacing w:after="0"/>
            </w:pPr>
            <w:r>
              <w:rPr>
                <w:rFonts w:ascii="Courier New" w:hAnsi="Courier New"/>
                <w:color w:val="000000"/>
              </w:rPr>
              <w:t>Purchase office building.</w:t>
            </w:r>
          </w:p>
        </w:tc>
      </w:tr>
      <w:tr w:rsidR="00C60CB7">
        <w:trPr>
          <w:cantSplit/>
        </w:trPr>
        <w:tc>
          <w:tcPr>
            <w:tcW w:w="555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2. ________</w:t>
            </w:r>
          </w:p>
        </w:tc>
        <w:tc>
          <w:tcPr>
            <w:tcW w:w="8848" w:type="dxa"/>
            <w:tcMar>
              <w:top w:w="15" w:type="dxa"/>
              <w:left w:w="75" w:type="dxa"/>
              <w:bottom w:w="15" w:type="dxa"/>
              <w:right w:w="15" w:type="dxa"/>
            </w:tcMar>
          </w:tcPr>
          <w:p w:rsidR="00C60CB7" w:rsidRDefault="00000000">
            <w:pPr>
              <w:keepNext/>
              <w:keepLines/>
              <w:spacing w:after="0"/>
            </w:pPr>
            <w:r>
              <w:rPr>
                <w:rFonts w:ascii="Courier New" w:hAnsi="Courier New"/>
                <w:color w:val="000000"/>
              </w:rPr>
              <w:t>Pay building maintenance fees.</w:t>
            </w:r>
          </w:p>
        </w:tc>
      </w:tr>
      <w:tr w:rsidR="00C60CB7">
        <w:trPr>
          <w:cantSplit/>
        </w:trPr>
        <w:tc>
          <w:tcPr>
            <w:tcW w:w="555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3. ________</w:t>
            </w:r>
          </w:p>
        </w:tc>
        <w:tc>
          <w:tcPr>
            <w:tcW w:w="8848" w:type="dxa"/>
            <w:tcMar>
              <w:top w:w="15" w:type="dxa"/>
              <w:left w:w="75" w:type="dxa"/>
              <w:bottom w:w="15" w:type="dxa"/>
              <w:right w:w="15" w:type="dxa"/>
            </w:tcMar>
          </w:tcPr>
          <w:p w:rsidR="00C60CB7" w:rsidRDefault="00000000">
            <w:pPr>
              <w:keepNext/>
              <w:keepLines/>
              <w:spacing w:after="0"/>
            </w:pPr>
            <w:r>
              <w:rPr>
                <w:rFonts w:ascii="Courier New" w:hAnsi="Courier New"/>
                <w:color w:val="000000"/>
              </w:rPr>
              <w:t>Pay sales taxes to the local government.</w:t>
            </w:r>
          </w:p>
        </w:tc>
      </w:tr>
      <w:tr w:rsidR="00C60CB7">
        <w:trPr>
          <w:cantSplit/>
        </w:trPr>
        <w:tc>
          <w:tcPr>
            <w:tcW w:w="555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4. ________</w:t>
            </w:r>
          </w:p>
        </w:tc>
        <w:tc>
          <w:tcPr>
            <w:tcW w:w="8848" w:type="dxa"/>
            <w:tcMar>
              <w:top w:w="15" w:type="dxa"/>
              <w:left w:w="75" w:type="dxa"/>
              <w:bottom w:w="15" w:type="dxa"/>
              <w:right w:w="15" w:type="dxa"/>
            </w:tcMar>
          </w:tcPr>
          <w:p w:rsidR="00C60CB7" w:rsidRDefault="00000000">
            <w:pPr>
              <w:keepNext/>
              <w:keepLines/>
              <w:spacing w:after="0"/>
            </w:pPr>
            <w:r>
              <w:rPr>
                <w:rFonts w:ascii="Courier New" w:hAnsi="Courier New"/>
                <w:color w:val="000000"/>
              </w:rPr>
              <w:t>Provide services to customers.</w:t>
            </w:r>
          </w:p>
        </w:tc>
      </w:tr>
      <w:tr w:rsidR="00C60CB7">
        <w:trPr>
          <w:cantSplit/>
        </w:trPr>
        <w:tc>
          <w:tcPr>
            <w:tcW w:w="555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5. ________</w:t>
            </w:r>
          </w:p>
        </w:tc>
        <w:tc>
          <w:tcPr>
            <w:tcW w:w="8848" w:type="dxa"/>
            <w:tcMar>
              <w:top w:w="15" w:type="dxa"/>
              <w:left w:w="75" w:type="dxa"/>
              <w:bottom w:w="15" w:type="dxa"/>
              <w:right w:w="15" w:type="dxa"/>
            </w:tcMar>
          </w:tcPr>
          <w:p w:rsidR="00C60CB7" w:rsidRDefault="00000000">
            <w:pPr>
              <w:keepNext/>
              <w:keepLines/>
              <w:spacing w:after="0"/>
            </w:pPr>
            <w:r>
              <w:rPr>
                <w:rFonts w:ascii="Courier New" w:hAnsi="Courier New"/>
                <w:color w:val="000000"/>
              </w:rPr>
              <w:t>Borrow from the bank.</w:t>
            </w:r>
          </w:p>
        </w:tc>
      </w:tr>
      <w:tr w:rsidR="00C60CB7">
        <w:trPr>
          <w:cantSplit/>
        </w:trPr>
        <w:tc>
          <w:tcPr>
            <w:tcW w:w="555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6. ________</w:t>
            </w:r>
          </w:p>
        </w:tc>
        <w:tc>
          <w:tcPr>
            <w:tcW w:w="8848" w:type="dxa"/>
            <w:tcMar>
              <w:top w:w="15" w:type="dxa"/>
              <w:left w:w="75" w:type="dxa"/>
              <w:bottom w:w="15" w:type="dxa"/>
              <w:right w:w="15" w:type="dxa"/>
            </w:tcMar>
          </w:tcPr>
          <w:p w:rsidR="00C60CB7" w:rsidRDefault="00000000">
            <w:pPr>
              <w:keepNext/>
              <w:keepLines/>
              <w:spacing w:after="0"/>
            </w:pPr>
            <w:r>
              <w:rPr>
                <w:rFonts w:ascii="Courier New" w:hAnsi="Courier New"/>
                <w:color w:val="000000"/>
              </w:rPr>
              <w:t>Pay workers' salaries.</w:t>
            </w:r>
          </w:p>
        </w:tc>
      </w:tr>
      <w:tr w:rsidR="00C60CB7">
        <w:trPr>
          <w:cantSplit/>
        </w:trPr>
        <w:tc>
          <w:tcPr>
            <w:tcW w:w="555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7. ________</w:t>
            </w:r>
          </w:p>
        </w:tc>
        <w:tc>
          <w:tcPr>
            <w:tcW w:w="8848" w:type="dxa"/>
            <w:tcMar>
              <w:top w:w="15" w:type="dxa"/>
              <w:left w:w="75" w:type="dxa"/>
              <w:bottom w:w="15" w:type="dxa"/>
              <w:right w:w="15" w:type="dxa"/>
            </w:tcMar>
          </w:tcPr>
          <w:p w:rsidR="00C60CB7" w:rsidRDefault="00000000">
            <w:pPr>
              <w:keepNext/>
              <w:keepLines/>
              <w:spacing w:after="0"/>
            </w:pPr>
            <w:r>
              <w:rPr>
                <w:rFonts w:ascii="Courier New" w:hAnsi="Courier New"/>
                <w:color w:val="000000"/>
              </w:rPr>
              <w:t>Sell equipment used in operations.</w:t>
            </w:r>
          </w:p>
        </w:tc>
      </w:tr>
      <w:tr w:rsidR="00C60CB7">
        <w:trPr>
          <w:cantSplit/>
        </w:trPr>
        <w:tc>
          <w:tcPr>
            <w:tcW w:w="555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8. ________</w:t>
            </w:r>
          </w:p>
        </w:tc>
        <w:tc>
          <w:tcPr>
            <w:tcW w:w="8848" w:type="dxa"/>
            <w:tcMar>
              <w:top w:w="15" w:type="dxa"/>
              <w:left w:w="75" w:type="dxa"/>
              <w:bottom w:w="15" w:type="dxa"/>
              <w:right w:w="15" w:type="dxa"/>
            </w:tcMar>
          </w:tcPr>
          <w:p w:rsidR="00C60CB7" w:rsidRDefault="00000000">
            <w:pPr>
              <w:keepNext/>
              <w:keepLines/>
              <w:spacing w:after="0"/>
            </w:pPr>
            <w:r>
              <w:rPr>
                <w:rFonts w:ascii="Courier New" w:hAnsi="Courier New"/>
                <w:color w:val="000000"/>
              </w:rPr>
              <w:t>Sell common stock to investors.</w:t>
            </w:r>
          </w:p>
        </w:tc>
      </w:tr>
    </w:tbl>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Below are typical transactions for a company. Indicate whether each transaction is classified as a financing, investing, or operating activity.</w:t>
      </w:r>
      <w:r>
        <w:rPr>
          <w:rFonts w:ascii="Times New Roman"/>
          <w:sz w:val="24"/>
        </w:rPr>
        <w:br/>
      </w:r>
    </w:p>
    <w:tbl>
      <w:tblPr>
        <w:tblW w:w="0" w:type="auto"/>
        <w:tblInd w:w="360" w:type="dxa"/>
        <w:tblLook w:val="04A0" w:firstRow="1" w:lastRow="0" w:firstColumn="1" w:lastColumn="0" w:noHBand="0" w:noVBand="1"/>
      </w:tblPr>
      <w:tblGrid>
        <w:gridCol w:w="4082"/>
        <w:gridCol w:w="5158"/>
      </w:tblGrid>
      <w:tr w:rsidR="00C60CB7">
        <w:trPr>
          <w:cantSplit/>
        </w:trPr>
        <w:tc>
          <w:tcPr>
            <w:tcW w:w="551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Type of Business Activity</w:t>
            </w:r>
          </w:p>
        </w:tc>
        <w:tc>
          <w:tcPr>
            <w:tcW w:w="6883" w:type="dxa"/>
            <w:tcMar>
              <w:top w:w="15" w:type="dxa"/>
              <w:left w:w="75" w:type="dxa"/>
              <w:bottom w:w="15" w:type="dxa"/>
              <w:right w:w="15" w:type="dxa"/>
            </w:tcMar>
          </w:tcPr>
          <w:p w:rsidR="00C60CB7" w:rsidRDefault="00000000">
            <w:pPr>
              <w:keepNext/>
              <w:keepLines/>
              <w:spacing w:after="0"/>
            </w:pPr>
            <w:r>
              <w:rPr>
                <w:rFonts w:ascii="Courier New" w:hAnsi="Courier New"/>
                <w:b/>
                <w:color w:val="000000"/>
              </w:rPr>
              <w:t>Related Transactions</w:t>
            </w:r>
          </w:p>
        </w:tc>
      </w:tr>
      <w:tr w:rsidR="00C60CB7">
        <w:trPr>
          <w:cantSplit/>
        </w:trPr>
        <w:tc>
          <w:tcPr>
            <w:tcW w:w="551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1. ________</w:t>
            </w:r>
          </w:p>
        </w:tc>
        <w:tc>
          <w:tcPr>
            <w:tcW w:w="6883" w:type="dxa"/>
            <w:tcMar>
              <w:top w:w="15" w:type="dxa"/>
              <w:left w:w="75" w:type="dxa"/>
              <w:bottom w:w="15" w:type="dxa"/>
              <w:right w:w="15" w:type="dxa"/>
            </w:tcMar>
          </w:tcPr>
          <w:p w:rsidR="00C60CB7" w:rsidRDefault="00000000">
            <w:pPr>
              <w:keepNext/>
              <w:keepLines/>
              <w:spacing w:after="0"/>
            </w:pPr>
            <w:r>
              <w:rPr>
                <w:rFonts w:ascii="Courier New" w:hAnsi="Courier New"/>
                <w:color w:val="000000"/>
              </w:rPr>
              <w:t>Sell common stock to investors.</w:t>
            </w:r>
          </w:p>
        </w:tc>
      </w:tr>
      <w:tr w:rsidR="00C60CB7">
        <w:trPr>
          <w:cantSplit/>
        </w:trPr>
        <w:tc>
          <w:tcPr>
            <w:tcW w:w="551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2. ________</w:t>
            </w:r>
          </w:p>
        </w:tc>
        <w:tc>
          <w:tcPr>
            <w:tcW w:w="6883" w:type="dxa"/>
            <w:tcMar>
              <w:top w:w="15" w:type="dxa"/>
              <w:left w:w="75" w:type="dxa"/>
              <w:bottom w:w="15" w:type="dxa"/>
              <w:right w:w="15" w:type="dxa"/>
            </w:tcMar>
          </w:tcPr>
          <w:p w:rsidR="00C60CB7" w:rsidRDefault="00000000">
            <w:pPr>
              <w:keepNext/>
              <w:keepLines/>
              <w:spacing w:after="0"/>
            </w:pPr>
            <w:r>
              <w:rPr>
                <w:rFonts w:ascii="Courier New" w:hAnsi="Courier New"/>
                <w:color w:val="000000"/>
              </w:rPr>
              <w:t>Receive cash from customers.</w:t>
            </w:r>
          </w:p>
        </w:tc>
      </w:tr>
      <w:tr w:rsidR="00C60CB7">
        <w:trPr>
          <w:cantSplit/>
        </w:trPr>
        <w:tc>
          <w:tcPr>
            <w:tcW w:w="551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3. ________</w:t>
            </w:r>
          </w:p>
        </w:tc>
        <w:tc>
          <w:tcPr>
            <w:tcW w:w="6883" w:type="dxa"/>
            <w:tcMar>
              <w:top w:w="15" w:type="dxa"/>
              <w:left w:w="75" w:type="dxa"/>
              <w:bottom w:w="15" w:type="dxa"/>
              <w:right w:w="15" w:type="dxa"/>
            </w:tcMar>
          </w:tcPr>
          <w:p w:rsidR="00C60CB7" w:rsidRDefault="00000000">
            <w:pPr>
              <w:keepNext/>
              <w:keepLines/>
              <w:spacing w:after="0"/>
            </w:pPr>
            <w:r>
              <w:rPr>
                <w:rFonts w:ascii="Courier New" w:hAnsi="Courier New"/>
                <w:color w:val="000000"/>
              </w:rPr>
              <w:t>Incur amounts owed to employees.</w:t>
            </w:r>
          </w:p>
        </w:tc>
      </w:tr>
      <w:tr w:rsidR="00C60CB7">
        <w:trPr>
          <w:cantSplit/>
        </w:trPr>
        <w:tc>
          <w:tcPr>
            <w:tcW w:w="551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4. ________</w:t>
            </w:r>
          </w:p>
        </w:tc>
        <w:tc>
          <w:tcPr>
            <w:tcW w:w="6883" w:type="dxa"/>
            <w:tcMar>
              <w:top w:w="15" w:type="dxa"/>
              <w:left w:w="75" w:type="dxa"/>
              <w:bottom w:w="15" w:type="dxa"/>
              <w:right w:w="15" w:type="dxa"/>
            </w:tcMar>
          </w:tcPr>
          <w:p w:rsidR="00C60CB7" w:rsidRDefault="00000000">
            <w:pPr>
              <w:keepNext/>
              <w:keepLines/>
              <w:spacing w:after="0"/>
            </w:pPr>
            <w:r>
              <w:rPr>
                <w:rFonts w:ascii="Courier New" w:hAnsi="Courier New"/>
                <w:color w:val="000000"/>
              </w:rPr>
              <w:t>Sell services to customers.</w:t>
            </w:r>
          </w:p>
        </w:tc>
      </w:tr>
      <w:tr w:rsidR="00C60CB7">
        <w:trPr>
          <w:cantSplit/>
        </w:trPr>
        <w:tc>
          <w:tcPr>
            <w:tcW w:w="551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5. ________</w:t>
            </w:r>
          </w:p>
        </w:tc>
        <w:tc>
          <w:tcPr>
            <w:tcW w:w="6883" w:type="dxa"/>
            <w:tcMar>
              <w:top w:w="15" w:type="dxa"/>
              <w:left w:w="75" w:type="dxa"/>
              <w:bottom w:w="15" w:type="dxa"/>
              <w:right w:w="15" w:type="dxa"/>
            </w:tcMar>
          </w:tcPr>
          <w:p w:rsidR="00C60CB7" w:rsidRDefault="00000000">
            <w:pPr>
              <w:keepNext/>
              <w:keepLines/>
              <w:spacing w:after="0"/>
            </w:pPr>
            <w:r>
              <w:rPr>
                <w:rFonts w:ascii="Courier New" w:hAnsi="Courier New"/>
                <w:color w:val="000000"/>
              </w:rPr>
              <w:t>Incur cost of utilities.</w:t>
            </w:r>
          </w:p>
        </w:tc>
      </w:tr>
      <w:tr w:rsidR="00C60CB7">
        <w:trPr>
          <w:cantSplit/>
        </w:trPr>
        <w:tc>
          <w:tcPr>
            <w:tcW w:w="551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6. ________</w:t>
            </w:r>
          </w:p>
        </w:tc>
        <w:tc>
          <w:tcPr>
            <w:tcW w:w="6883" w:type="dxa"/>
            <w:tcMar>
              <w:top w:w="15" w:type="dxa"/>
              <w:left w:w="75" w:type="dxa"/>
              <w:bottom w:w="15" w:type="dxa"/>
              <w:right w:w="15" w:type="dxa"/>
            </w:tcMar>
          </w:tcPr>
          <w:p w:rsidR="00C60CB7" w:rsidRDefault="00000000">
            <w:pPr>
              <w:keepNext/>
              <w:keepLines/>
              <w:spacing w:after="0"/>
            </w:pPr>
            <w:r>
              <w:rPr>
                <w:rFonts w:ascii="Courier New" w:hAnsi="Courier New"/>
                <w:color w:val="000000"/>
              </w:rPr>
              <w:t>Purchase rent one year in advance.</w:t>
            </w:r>
          </w:p>
        </w:tc>
      </w:tr>
      <w:tr w:rsidR="00C60CB7">
        <w:trPr>
          <w:cantSplit/>
        </w:trPr>
        <w:tc>
          <w:tcPr>
            <w:tcW w:w="551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7. ________</w:t>
            </w:r>
          </w:p>
        </w:tc>
        <w:tc>
          <w:tcPr>
            <w:tcW w:w="6883" w:type="dxa"/>
            <w:tcMar>
              <w:top w:w="15" w:type="dxa"/>
              <w:left w:w="75" w:type="dxa"/>
              <w:bottom w:w="15" w:type="dxa"/>
              <w:right w:w="15" w:type="dxa"/>
            </w:tcMar>
          </w:tcPr>
          <w:p w:rsidR="00C60CB7" w:rsidRDefault="00000000">
            <w:pPr>
              <w:keepNext/>
              <w:keepLines/>
              <w:spacing w:after="0"/>
            </w:pPr>
            <w:r>
              <w:rPr>
                <w:rFonts w:ascii="Courier New" w:hAnsi="Courier New"/>
                <w:color w:val="000000"/>
              </w:rPr>
              <w:t>Pay for cost of advertising.</w:t>
            </w:r>
          </w:p>
        </w:tc>
      </w:tr>
      <w:tr w:rsidR="00C60CB7">
        <w:trPr>
          <w:cantSplit/>
        </w:trPr>
        <w:tc>
          <w:tcPr>
            <w:tcW w:w="551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8. ________</w:t>
            </w:r>
          </w:p>
        </w:tc>
        <w:tc>
          <w:tcPr>
            <w:tcW w:w="6883" w:type="dxa"/>
            <w:tcMar>
              <w:top w:w="15" w:type="dxa"/>
              <w:left w:w="75" w:type="dxa"/>
              <w:bottom w:w="15" w:type="dxa"/>
              <w:right w:w="15" w:type="dxa"/>
            </w:tcMar>
          </w:tcPr>
          <w:p w:rsidR="00C60CB7" w:rsidRDefault="00000000">
            <w:pPr>
              <w:keepNext/>
              <w:keepLines/>
              <w:spacing w:after="0"/>
            </w:pPr>
            <w:r>
              <w:rPr>
                <w:rFonts w:ascii="Courier New" w:hAnsi="Courier New"/>
                <w:color w:val="000000"/>
              </w:rPr>
              <w:t>Purchase building for operations.</w:t>
            </w:r>
          </w:p>
        </w:tc>
      </w:tr>
      <w:tr w:rsidR="00C60CB7">
        <w:trPr>
          <w:cantSplit/>
        </w:trPr>
        <w:tc>
          <w:tcPr>
            <w:tcW w:w="551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9. ________</w:t>
            </w:r>
          </w:p>
        </w:tc>
        <w:tc>
          <w:tcPr>
            <w:tcW w:w="6883" w:type="dxa"/>
            <w:tcMar>
              <w:top w:w="15" w:type="dxa"/>
              <w:left w:w="75" w:type="dxa"/>
              <w:bottom w:w="15" w:type="dxa"/>
              <w:right w:w="15" w:type="dxa"/>
            </w:tcMar>
          </w:tcPr>
          <w:p w:rsidR="00C60CB7" w:rsidRDefault="00000000">
            <w:pPr>
              <w:keepNext/>
              <w:keepLines/>
              <w:spacing w:after="0"/>
            </w:pPr>
            <w:r>
              <w:rPr>
                <w:rFonts w:ascii="Courier New" w:hAnsi="Courier New"/>
                <w:color w:val="000000"/>
              </w:rPr>
              <w:t>Purchase supplies on credit.</w:t>
            </w:r>
          </w:p>
        </w:tc>
      </w:tr>
      <w:tr w:rsidR="00C60CB7">
        <w:trPr>
          <w:cantSplit/>
        </w:trPr>
        <w:tc>
          <w:tcPr>
            <w:tcW w:w="551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10. ________</w:t>
            </w:r>
          </w:p>
        </w:tc>
        <w:tc>
          <w:tcPr>
            <w:tcW w:w="6883" w:type="dxa"/>
            <w:tcMar>
              <w:top w:w="15" w:type="dxa"/>
              <w:left w:w="75" w:type="dxa"/>
              <w:bottom w:w="15" w:type="dxa"/>
              <w:right w:w="15" w:type="dxa"/>
            </w:tcMar>
          </w:tcPr>
          <w:p w:rsidR="00C60CB7" w:rsidRDefault="00000000">
            <w:pPr>
              <w:keepNext/>
              <w:keepLines/>
              <w:spacing w:after="0"/>
            </w:pPr>
            <w:r>
              <w:rPr>
                <w:rFonts w:ascii="Courier New" w:hAnsi="Courier New"/>
                <w:color w:val="000000"/>
              </w:rPr>
              <w:t>Distribute cash to stockholders.</w:t>
            </w:r>
          </w:p>
        </w:tc>
      </w:tr>
    </w:tbl>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 xml:space="preserve">Below are cash transactions of a company. Indicate whether the transaction will affect an account reported on the income statement or the balance sheet. </w:t>
      </w:r>
      <w:r>
        <w:rPr>
          <w:rFonts w:ascii="Times New Roman"/>
          <w:b/>
          <w:color w:val="000000"/>
          <w:sz w:val="24"/>
        </w:rPr>
        <w:t>Ignore the impact of the transaction on the Cash and Retained Earnings accounts</w:t>
      </w:r>
      <w:r>
        <w:rPr>
          <w:rFonts w:ascii="Times New Roman"/>
          <w:color w:val="000000"/>
          <w:sz w:val="24"/>
        </w:rPr>
        <w:t>. The first item has been completed as an example.</w:t>
      </w:r>
      <w:r>
        <w:rPr>
          <w:rFonts w:ascii="Times New Roman"/>
          <w:sz w:val="24"/>
        </w:rPr>
        <w:br/>
      </w:r>
    </w:p>
    <w:tbl>
      <w:tblPr>
        <w:tblW w:w="0" w:type="auto"/>
        <w:tblInd w:w="360" w:type="dxa"/>
        <w:tblLook w:val="04A0" w:firstRow="1" w:lastRow="0" w:firstColumn="1" w:lastColumn="0" w:noHBand="0" w:noVBand="1"/>
      </w:tblPr>
      <w:tblGrid>
        <w:gridCol w:w="2803"/>
        <w:gridCol w:w="6437"/>
      </w:tblGrid>
      <w:tr w:rsidR="00C60CB7">
        <w:trPr>
          <w:cantSplit/>
        </w:trPr>
        <w:tc>
          <w:tcPr>
            <w:tcW w:w="5213"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Financial Statement</w:t>
            </w:r>
          </w:p>
        </w:tc>
        <w:tc>
          <w:tcPr>
            <w:tcW w:w="14787" w:type="dxa"/>
            <w:tcMar>
              <w:top w:w="15" w:type="dxa"/>
              <w:left w:w="75" w:type="dxa"/>
              <w:bottom w:w="15" w:type="dxa"/>
              <w:right w:w="15" w:type="dxa"/>
            </w:tcMar>
          </w:tcPr>
          <w:p w:rsidR="00C60CB7" w:rsidRDefault="00000000">
            <w:pPr>
              <w:keepNext/>
              <w:keepLines/>
              <w:spacing w:after="0"/>
            </w:pPr>
            <w:r>
              <w:rPr>
                <w:rFonts w:ascii="Courier New" w:hAnsi="Courier New"/>
                <w:b/>
                <w:color w:val="000000"/>
              </w:rPr>
              <w:t>Related Transactions</w:t>
            </w:r>
          </w:p>
        </w:tc>
      </w:tr>
      <w:tr w:rsidR="00C60CB7">
        <w:trPr>
          <w:cantSplit/>
        </w:trPr>
        <w:tc>
          <w:tcPr>
            <w:tcW w:w="5213"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 xml:space="preserve">1. </w:t>
            </w:r>
            <w:r>
              <w:rPr>
                <w:rFonts w:ascii="Courier New" w:hAnsi="Courier New"/>
                <w:b/>
                <w:color w:val="000000"/>
                <w:u w:val="single"/>
              </w:rPr>
              <w:t>Income Statement</w:t>
            </w:r>
          </w:p>
        </w:tc>
        <w:tc>
          <w:tcPr>
            <w:tcW w:w="14787" w:type="dxa"/>
            <w:tcMar>
              <w:top w:w="15" w:type="dxa"/>
              <w:left w:w="75" w:type="dxa"/>
              <w:bottom w:w="15" w:type="dxa"/>
              <w:right w:w="15" w:type="dxa"/>
            </w:tcMar>
          </w:tcPr>
          <w:p w:rsidR="00C60CB7" w:rsidRDefault="00000000">
            <w:pPr>
              <w:keepNext/>
              <w:keepLines/>
              <w:spacing w:after="0"/>
            </w:pPr>
            <w:r>
              <w:rPr>
                <w:rFonts w:ascii="Courier New" w:hAnsi="Courier New"/>
                <w:color w:val="000000"/>
              </w:rPr>
              <w:t>Pay taxes for the current period.</w:t>
            </w:r>
          </w:p>
        </w:tc>
      </w:tr>
      <w:tr w:rsidR="00C60CB7">
        <w:trPr>
          <w:cantSplit/>
        </w:trPr>
        <w:tc>
          <w:tcPr>
            <w:tcW w:w="5213"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2. ________</w:t>
            </w:r>
          </w:p>
        </w:tc>
        <w:tc>
          <w:tcPr>
            <w:tcW w:w="14787" w:type="dxa"/>
            <w:tcMar>
              <w:top w:w="15" w:type="dxa"/>
              <w:left w:w="75" w:type="dxa"/>
              <w:bottom w:w="15" w:type="dxa"/>
              <w:right w:w="15" w:type="dxa"/>
            </w:tcMar>
          </w:tcPr>
          <w:p w:rsidR="00C60CB7" w:rsidRDefault="00000000">
            <w:pPr>
              <w:keepNext/>
              <w:keepLines/>
              <w:spacing w:after="0"/>
            </w:pPr>
            <w:r>
              <w:rPr>
                <w:rFonts w:ascii="Courier New" w:hAnsi="Courier New"/>
                <w:color w:val="000000"/>
              </w:rPr>
              <w:t>Borrow cash from the bank.</w:t>
            </w:r>
          </w:p>
        </w:tc>
      </w:tr>
      <w:tr w:rsidR="00C60CB7">
        <w:trPr>
          <w:cantSplit/>
        </w:trPr>
        <w:tc>
          <w:tcPr>
            <w:tcW w:w="5213"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3. ________</w:t>
            </w:r>
          </w:p>
        </w:tc>
        <w:tc>
          <w:tcPr>
            <w:tcW w:w="14787" w:type="dxa"/>
            <w:tcMar>
              <w:top w:w="15" w:type="dxa"/>
              <w:left w:w="75" w:type="dxa"/>
              <w:bottom w:w="15" w:type="dxa"/>
              <w:right w:w="15" w:type="dxa"/>
            </w:tcMar>
          </w:tcPr>
          <w:p w:rsidR="00C60CB7" w:rsidRDefault="00000000">
            <w:pPr>
              <w:keepNext/>
              <w:keepLines/>
              <w:spacing w:after="0"/>
            </w:pPr>
            <w:r>
              <w:rPr>
                <w:rFonts w:ascii="Courier New" w:hAnsi="Courier New"/>
                <w:color w:val="000000"/>
              </w:rPr>
              <w:t>Pay salaries to employees for the current period.</w:t>
            </w:r>
          </w:p>
        </w:tc>
      </w:tr>
      <w:tr w:rsidR="00C60CB7">
        <w:trPr>
          <w:cantSplit/>
        </w:trPr>
        <w:tc>
          <w:tcPr>
            <w:tcW w:w="5213"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4. ________</w:t>
            </w:r>
          </w:p>
        </w:tc>
        <w:tc>
          <w:tcPr>
            <w:tcW w:w="14787" w:type="dxa"/>
            <w:tcMar>
              <w:top w:w="15" w:type="dxa"/>
              <w:left w:w="75" w:type="dxa"/>
              <w:bottom w:w="15" w:type="dxa"/>
              <w:right w:w="15" w:type="dxa"/>
            </w:tcMar>
          </w:tcPr>
          <w:p w:rsidR="00C60CB7" w:rsidRDefault="00000000">
            <w:pPr>
              <w:keepNext/>
              <w:keepLines/>
              <w:spacing w:after="0"/>
            </w:pPr>
            <w:r>
              <w:rPr>
                <w:rFonts w:ascii="Courier New" w:hAnsi="Courier New"/>
                <w:color w:val="000000"/>
              </w:rPr>
              <w:t>Receive cash from customers for services provided in the current period.</w:t>
            </w:r>
          </w:p>
        </w:tc>
      </w:tr>
      <w:tr w:rsidR="00C60CB7">
        <w:trPr>
          <w:cantSplit/>
        </w:trPr>
        <w:tc>
          <w:tcPr>
            <w:tcW w:w="5213"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5. ________</w:t>
            </w:r>
          </w:p>
        </w:tc>
        <w:tc>
          <w:tcPr>
            <w:tcW w:w="14787" w:type="dxa"/>
            <w:tcMar>
              <w:top w:w="15" w:type="dxa"/>
              <w:left w:w="75" w:type="dxa"/>
              <w:bottom w:w="15" w:type="dxa"/>
              <w:right w:w="15" w:type="dxa"/>
            </w:tcMar>
          </w:tcPr>
          <w:p w:rsidR="00C60CB7" w:rsidRDefault="00000000">
            <w:pPr>
              <w:keepNext/>
              <w:keepLines/>
              <w:spacing w:after="0"/>
            </w:pPr>
            <w:r>
              <w:rPr>
                <w:rFonts w:ascii="Courier New" w:hAnsi="Courier New"/>
                <w:color w:val="000000"/>
              </w:rPr>
              <w:t>Pay one year of rent in advance.</w:t>
            </w:r>
          </w:p>
        </w:tc>
      </w:tr>
      <w:tr w:rsidR="00C60CB7">
        <w:trPr>
          <w:cantSplit/>
        </w:trPr>
        <w:tc>
          <w:tcPr>
            <w:tcW w:w="5213"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6. ________</w:t>
            </w:r>
          </w:p>
        </w:tc>
        <w:tc>
          <w:tcPr>
            <w:tcW w:w="14787" w:type="dxa"/>
            <w:tcMar>
              <w:top w:w="15" w:type="dxa"/>
              <w:left w:w="75" w:type="dxa"/>
              <w:bottom w:w="15" w:type="dxa"/>
              <w:right w:w="15" w:type="dxa"/>
            </w:tcMar>
          </w:tcPr>
          <w:p w:rsidR="00C60CB7" w:rsidRDefault="00000000">
            <w:pPr>
              <w:keepNext/>
              <w:keepLines/>
              <w:spacing w:after="0"/>
            </w:pPr>
            <w:r>
              <w:rPr>
                <w:rFonts w:ascii="Courier New" w:hAnsi="Courier New"/>
                <w:color w:val="000000"/>
              </w:rPr>
              <w:t>Pay for supplies.</w:t>
            </w:r>
          </w:p>
        </w:tc>
      </w:tr>
      <w:tr w:rsidR="00C60CB7">
        <w:trPr>
          <w:cantSplit/>
        </w:trPr>
        <w:tc>
          <w:tcPr>
            <w:tcW w:w="5213"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7. ________</w:t>
            </w:r>
          </w:p>
        </w:tc>
        <w:tc>
          <w:tcPr>
            <w:tcW w:w="14787" w:type="dxa"/>
            <w:tcMar>
              <w:top w:w="15" w:type="dxa"/>
              <w:left w:w="75" w:type="dxa"/>
              <w:bottom w:w="15" w:type="dxa"/>
              <w:right w:w="15" w:type="dxa"/>
            </w:tcMar>
          </w:tcPr>
          <w:p w:rsidR="00C60CB7" w:rsidRDefault="00000000">
            <w:pPr>
              <w:keepNext/>
              <w:keepLines/>
              <w:spacing w:after="0"/>
            </w:pPr>
            <w:r>
              <w:rPr>
                <w:rFonts w:ascii="Courier New" w:hAnsi="Courier New"/>
                <w:color w:val="000000"/>
              </w:rPr>
              <w:t>Pay for advertising for the current period.</w:t>
            </w:r>
          </w:p>
        </w:tc>
      </w:tr>
      <w:tr w:rsidR="00C60CB7">
        <w:trPr>
          <w:cantSplit/>
        </w:trPr>
        <w:tc>
          <w:tcPr>
            <w:tcW w:w="5213"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8. ________</w:t>
            </w:r>
          </w:p>
        </w:tc>
        <w:tc>
          <w:tcPr>
            <w:tcW w:w="14787" w:type="dxa"/>
            <w:tcMar>
              <w:top w:w="15" w:type="dxa"/>
              <w:left w:w="75" w:type="dxa"/>
              <w:bottom w:w="15" w:type="dxa"/>
              <w:right w:w="15" w:type="dxa"/>
            </w:tcMar>
          </w:tcPr>
          <w:p w:rsidR="00C60CB7" w:rsidRDefault="00000000">
            <w:pPr>
              <w:keepNext/>
              <w:keepLines/>
              <w:spacing w:after="0"/>
            </w:pPr>
            <w:r>
              <w:rPr>
                <w:rFonts w:ascii="Courier New" w:hAnsi="Courier New"/>
                <w:color w:val="000000"/>
              </w:rPr>
              <w:t>Pay for land.</w:t>
            </w:r>
          </w:p>
        </w:tc>
      </w:tr>
      <w:tr w:rsidR="00C60CB7">
        <w:trPr>
          <w:cantSplit/>
        </w:trPr>
        <w:tc>
          <w:tcPr>
            <w:tcW w:w="5213"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9. ________</w:t>
            </w:r>
          </w:p>
        </w:tc>
        <w:tc>
          <w:tcPr>
            <w:tcW w:w="14787" w:type="dxa"/>
            <w:tcMar>
              <w:top w:w="15" w:type="dxa"/>
              <w:left w:w="75" w:type="dxa"/>
              <w:bottom w:w="15" w:type="dxa"/>
              <w:right w:w="15" w:type="dxa"/>
            </w:tcMar>
          </w:tcPr>
          <w:p w:rsidR="00C60CB7" w:rsidRDefault="00000000">
            <w:pPr>
              <w:keepNext/>
              <w:keepLines/>
              <w:spacing w:after="0"/>
            </w:pPr>
            <w:r>
              <w:rPr>
                <w:rFonts w:ascii="Courier New" w:hAnsi="Courier New"/>
                <w:color w:val="000000"/>
              </w:rPr>
              <w:t>Pay utilities for the current period.</w:t>
            </w:r>
          </w:p>
        </w:tc>
      </w:tr>
      <w:tr w:rsidR="00C60CB7">
        <w:trPr>
          <w:cantSplit/>
        </w:trPr>
        <w:tc>
          <w:tcPr>
            <w:tcW w:w="5213"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10. ________</w:t>
            </w:r>
          </w:p>
        </w:tc>
        <w:tc>
          <w:tcPr>
            <w:tcW w:w="14787" w:type="dxa"/>
            <w:tcMar>
              <w:top w:w="15" w:type="dxa"/>
              <w:left w:w="75" w:type="dxa"/>
              <w:bottom w:w="15" w:type="dxa"/>
              <w:right w:w="15" w:type="dxa"/>
            </w:tcMar>
          </w:tcPr>
          <w:p w:rsidR="00C60CB7" w:rsidRDefault="00000000">
            <w:pPr>
              <w:keepNext/>
              <w:keepLines/>
              <w:spacing w:after="0"/>
            </w:pPr>
            <w:r>
              <w:rPr>
                <w:rFonts w:ascii="Courier New" w:hAnsi="Courier New"/>
                <w:color w:val="000000"/>
              </w:rPr>
              <w:t>Repay amount borrowed from the bank.</w:t>
            </w:r>
          </w:p>
        </w:tc>
      </w:tr>
    </w:tbl>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At the end of the current period, Rivet, Incorporated reports the following amounts: Assets = $57,400; Liabilities = $31,000; Dividends = $2,830; Revenues = $20,600; Expenses = $10,400. Calculate net income and stockholders' equity at the end of the period.</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At the end of the current period, Rivet, Incorporated reports the following amounts: Assets = $50,000; Liabilities = $28,000; Dividends = $4,000; Revenues = $22,000; Expenses = $16,000. Calculate net income and stockholders' equity at the end of the period.</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At the end of the current period, Aberdeen Company reports the following amounts: Assets = $29,000; Liabilities = $14,000; Dividends = $3,700; Revenues = $17,000; Expenses = $10,000. Calculate net income and stockholders' equity at the end of the period.</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At the end of the current period, Aberdeen Company reports the following amounts: Assets = $25,000; Liabilities = $15,000; Dividends = $3,000; Revenues = $20,000; Expenses = $13,000. Calculate net income and stockholders' equity at the end of the period.</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Below are the account balances for Schroeder Corporation at the end of December. Use only the appropriate accounts to prepare an income statement.</w:t>
      </w:r>
      <w:r>
        <w:rPr>
          <w:rFonts w:ascii="Times New Roman"/>
          <w:sz w:val="24"/>
        </w:rPr>
        <w:br/>
      </w:r>
    </w:p>
    <w:tbl>
      <w:tblPr>
        <w:tblW w:w="0" w:type="auto"/>
        <w:tblInd w:w="360" w:type="dxa"/>
        <w:tblLook w:val="04A0" w:firstRow="1" w:lastRow="0" w:firstColumn="1" w:lastColumn="0" w:noHBand="0" w:noVBand="1"/>
      </w:tblPr>
      <w:tblGrid>
        <w:gridCol w:w="4802"/>
        <w:gridCol w:w="1998"/>
      </w:tblGrid>
      <w:tr w:rsidR="00C60CB7">
        <w:trPr>
          <w:cantSplit/>
        </w:trPr>
        <w:tc>
          <w:tcPr>
            <w:tcW w:w="4802"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Accounts</w:t>
            </w:r>
          </w:p>
        </w:tc>
        <w:tc>
          <w:tcPr>
            <w:tcW w:w="1998"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Balances</w:t>
            </w:r>
          </w:p>
        </w:tc>
      </w:tr>
      <w:tr w:rsidR="00C60CB7">
        <w:trPr>
          <w:cantSplit/>
        </w:trPr>
        <w:tc>
          <w:tcPr>
            <w:tcW w:w="4802"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Cash</w:t>
            </w:r>
          </w:p>
        </w:tc>
        <w:tc>
          <w:tcPr>
            <w:tcW w:w="1998"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$ 8,500</w:t>
            </w:r>
          </w:p>
        </w:tc>
      </w:tr>
      <w:tr w:rsidR="00C60CB7">
        <w:trPr>
          <w:cantSplit/>
        </w:trPr>
        <w:tc>
          <w:tcPr>
            <w:tcW w:w="4802"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Salaries expense</w:t>
            </w:r>
          </w:p>
        </w:tc>
        <w:tc>
          <w:tcPr>
            <w:tcW w:w="1998"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1,600</w:t>
            </w:r>
          </w:p>
        </w:tc>
      </w:tr>
      <w:tr w:rsidR="00C60CB7">
        <w:trPr>
          <w:cantSplit/>
        </w:trPr>
        <w:tc>
          <w:tcPr>
            <w:tcW w:w="4802"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Retained earnings</w:t>
            </w:r>
          </w:p>
        </w:tc>
        <w:tc>
          <w:tcPr>
            <w:tcW w:w="1998"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3,200</w:t>
            </w:r>
          </w:p>
        </w:tc>
      </w:tr>
      <w:tr w:rsidR="00C60CB7">
        <w:trPr>
          <w:cantSplit/>
        </w:trPr>
        <w:tc>
          <w:tcPr>
            <w:tcW w:w="4802"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Advertising expense</w:t>
            </w:r>
          </w:p>
        </w:tc>
        <w:tc>
          <w:tcPr>
            <w:tcW w:w="1998"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760</w:t>
            </w:r>
          </w:p>
        </w:tc>
      </w:tr>
      <w:tr w:rsidR="00C60CB7">
        <w:trPr>
          <w:cantSplit/>
        </w:trPr>
        <w:tc>
          <w:tcPr>
            <w:tcW w:w="4802"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Equipment</w:t>
            </w:r>
          </w:p>
        </w:tc>
        <w:tc>
          <w:tcPr>
            <w:tcW w:w="1998"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9,900</w:t>
            </w:r>
          </w:p>
        </w:tc>
      </w:tr>
      <w:tr w:rsidR="00C60CB7">
        <w:trPr>
          <w:cantSplit/>
        </w:trPr>
        <w:tc>
          <w:tcPr>
            <w:tcW w:w="4802"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Service revenue</w:t>
            </w:r>
          </w:p>
        </w:tc>
        <w:tc>
          <w:tcPr>
            <w:tcW w:w="1998"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6,200</w:t>
            </w:r>
          </w:p>
        </w:tc>
      </w:tr>
      <w:tr w:rsidR="00C60CB7">
        <w:trPr>
          <w:cantSplit/>
        </w:trPr>
        <w:tc>
          <w:tcPr>
            <w:tcW w:w="4802"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Common stock</w:t>
            </w:r>
          </w:p>
        </w:tc>
        <w:tc>
          <w:tcPr>
            <w:tcW w:w="1998"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7,700</w:t>
            </w:r>
          </w:p>
        </w:tc>
      </w:tr>
      <w:tr w:rsidR="00C60CB7">
        <w:trPr>
          <w:cantSplit/>
        </w:trPr>
        <w:tc>
          <w:tcPr>
            <w:tcW w:w="4802"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Accounts payable</w:t>
            </w:r>
          </w:p>
        </w:tc>
        <w:tc>
          <w:tcPr>
            <w:tcW w:w="1998"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1,370</w:t>
            </w:r>
          </w:p>
        </w:tc>
      </w:tr>
    </w:tbl>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Below are the account balances for Schroeder Corporation at the end of December. Use only the appropriate accounts to prepare an income statement.</w:t>
      </w:r>
      <w:r>
        <w:rPr>
          <w:rFonts w:ascii="Times New Roman"/>
          <w:sz w:val="24"/>
        </w:rPr>
        <w:br/>
      </w:r>
    </w:p>
    <w:tbl>
      <w:tblPr>
        <w:tblW w:w="0" w:type="auto"/>
        <w:tblInd w:w="360" w:type="dxa"/>
        <w:tblLook w:val="04A0" w:firstRow="1" w:lastRow="0" w:firstColumn="1" w:lastColumn="0" w:noHBand="0" w:noVBand="1"/>
      </w:tblPr>
      <w:tblGrid>
        <w:gridCol w:w="4912"/>
        <w:gridCol w:w="2088"/>
      </w:tblGrid>
      <w:tr w:rsidR="00C60CB7">
        <w:trPr>
          <w:cantSplit/>
        </w:trPr>
        <w:tc>
          <w:tcPr>
            <w:tcW w:w="4912"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Accounts</w:t>
            </w:r>
          </w:p>
        </w:tc>
        <w:tc>
          <w:tcPr>
            <w:tcW w:w="2088"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Balances</w:t>
            </w:r>
          </w:p>
        </w:tc>
      </w:tr>
      <w:tr w:rsidR="00C60CB7">
        <w:trPr>
          <w:cantSplit/>
        </w:trPr>
        <w:tc>
          <w:tcPr>
            <w:tcW w:w="491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w:t>
            </w:r>
          </w:p>
        </w:tc>
        <w:tc>
          <w:tcPr>
            <w:tcW w:w="2088"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$ 5,200</w:t>
            </w:r>
          </w:p>
        </w:tc>
      </w:tr>
      <w:tr w:rsidR="00C60CB7">
        <w:trPr>
          <w:cantSplit/>
        </w:trPr>
        <w:tc>
          <w:tcPr>
            <w:tcW w:w="491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Salaries expense</w:t>
            </w:r>
          </w:p>
        </w:tc>
        <w:tc>
          <w:tcPr>
            <w:tcW w:w="2088"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2,300</w:t>
            </w:r>
          </w:p>
        </w:tc>
      </w:tr>
      <w:tr w:rsidR="00C60CB7">
        <w:trPr>
          <w:cantSplit/>
        </w:trPr>
        <w:tc>
          <w:tcPr>
            <w:tcW w:w="491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Retained earnings</w:t>
            </w:r>
          </w:p>
        </w:tc>
        <w:tc>
          <w:tcPr>
            <w:tcW w:w="2088"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2,500</w:t>
            </w:r>
          </w:p>
        </w:tc>
      </w:tr>
      <w:tr w:rsidR="00C60CB7">
        <w:trPr>
          <w:cantSplit/>
        </w:trPr>
        <w:tc>
          <w:tcPr>
            <w:tcW w:w="491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Advertising expense</w:t>
            </w:r>
          </w:p>
        </w:tc>
        <w:tc>
          <w:tcPr>
            <w:tcW w:w="2088"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1,200</w:t>
            </w:r>
          </w:p>
        </w:tc>
      </w:tr>
      <w:tr w:rsidR="00C60CB7">
        <w:trPr>
          <w:cantSplit/>
        </w:trPr>
        <w:tc>
          <w:tcPr>
            <w:tcW w:w="491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Equipment</w:t>
            </w:r>
          </w:p>
        </w:tc>
        <w:tc>
          <w:tcPr>
            <w:tcW w:w="2088"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12,400</w:t>
            </w:r>
          </w:p>
        </w:tc>
      </w:tr>
      <w:tr w:rsidR="00C60CB7">
        <w:trPr>
          <w:cantSplit/>
        </w:trPr>
        <w:tc>
          <w:tcPr>
            <w:tcW w:w="491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Service revenue</w:t>
            </w:r>
          </w:p>
        </w:tc>
        <w:tc>
          <w:tcPr>
            <w:tcW w:w="2088"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9,400</w:t>
            </w:r>
          </w:p>
        </w:tc>
      </w:tr>
      <w:tr w:rsidR="00C60CB7">
        <w:trPr>
          <w:cantSplit/>
        </w:trPr>
        <w:tc>
          <w:tcPr>
            <w:tcW w:w="491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Common stock</w:t>
            </w:r>
          </w:p>
        </w:tc>
        <w:tc>
          <w:tcPr>
            <w:tcW w:w="2088"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8,000</w:t>
            </w:r>
          </w:p>
        </w:tc>
      </w:tr>
      <w:tr w:rsidR="00C60CB7">
        <w:trPr>
          <w:cantSplit/>
        </w:trPr>
        <w:tc>
          <w:tcPr>
            <w:tcW w:w="491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Accounts payable</w:t>
            </w:r>
          </w:p>
        </w:tc>
        <w:tc>
          <w:tcPr>
            <w:tcW w:w="2088"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2,200</w:t>
            </w:r>
          </w:p>
        </w:tc>
      </w:tr>
    </w:tbl>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At the beginning of the year (January 1), William and Sons had $9,900 of common stock outstanding and retained earnings of $3,100. During the year, the company reports net income of $2,090 and pays dividends of $2,150. In addition, the company issues additional common stock for $9,800. Prepare the statement of stockholders' equity for the year ended December 31.</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At the beginning of the year (January 1), William and Sons had $12,000 of common stock outstanding and retained earnings of $4,200. During the year, the company reports net income of $3,200 and pays dividends of $1,200. In addition, the company issues additional common stock for $5,000. Prepare the statement of stockholders' equity for the year ended December 31.</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Shalett Interiors has the following account balances at the end of the year. Use only the appropriate accounts to prepare a balance sheet.</w:t>
      </w:r>
      <w:r>
        <w:rPr>
          <w:rFonts w:ascii="Times New Roman"/>
          <w:sz w:val="24"/>
        </w:rPr>
        <w:br/>
      </w:r>
    </w:p>
    <w:tbl>
      <w:tblPr>
        <w:tblW w:w="0" w:type="auto"/>
        <w:tblInd w:w="360" w:type="dxa"/>
        <w:tblLook w:val="04A0" w:firstRow="1" w:lastRow="0" w:firstColumn="1" w:lastColumn="0" w:noHBand="0" w:noVBand="1"/>
      </w:tblPr>
      <w:tblGrid>
        <w:gridCol w:w="4835"/>
        <w:gridCol w:w="1765"/>
      </w:tblGrid>
      <w:tr w:rsidR="00C60CB7">
        <w:trPr>
          <w:cantSplit/>
        </w:trPr>
        <w:tc>
          <w:tcPr>
            <w:tcW w:w="4835"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Accounts</w:t>
            </w:r>
          </w:p>
        </w:tc>
        <w:tc>
          <w:tcPr>
            <w:tcW w:w="1765" w:type="dxa"/>
            <w:tcMar>
              <w:top w:w="15" w:type="dxa"/>
              <w:left w:w="15" w:type="dxa"/>
              <w:bottom w:w="15" w:type="dxa"/>
              <w:right w:w="150" w:type="dxa"/>
            </w:tcMar>
          </w:tcPr>
          <w:p w:rsidR="00C60CB7" w:rsidRDefault="00000000">
            <w:pPr>
              <w:keepNext/>
              <w:keepLines/>
              <w:spacing w:after="0"/>
              <w:jc w:val="center"/>
            </w:pPr>
            <w:r>
              <w:rPr>
                <w:rFonts w:ascii="Courier New" w:hAnsi="Courier New"/>
                <w:b/>
                <w:color w:val="000000"/>
              </w:rPr>
              <w:t>Balances</w:t>
            </w:r>
          </w:p>
        </w:tc>
      </w:tr>
      <w:tr w:rsidR="00C60CB7">
        <w:trPr>
          <w:cantSplit/>
        </w:trPr>
        <w:tc>
          <w:tcPr>
            <w:tcW w:w="4835"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Equipment</w:t>
            </w:r>
          </w:p>
        </w:tc>
        <w:tc>
          <w:tcPr>
            <w:tcW w:w="1765"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$ 81,600</w:t>
            </w:r>
          </w:p>
        </w:tc>
      </w:tr>
      <w:tr w:rsidR="00C60CB7">
        <w:trPr>
          <w:cantSplit/>
        </w:trPr>
        <w:tc>
          <w:tcPr>
            <w:tcW w:w="4835"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Accounts Payable</w:t>
            </w:r>
          </w:p>
        </w:tc>
        <w:tc>
          <w:tcPr>
            <w:tcW w:w="1765"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12,500</w:t>
            </w:r>
          </w:p>
        </w:tc>
      </w:tr>
      <w:tr w:rsidR="00C60CB7">
        <w:trPr>
          <w:cantSplit/>
        </w:trPr>
        <w:tc>
          <w:tcPr>
            <w:tcW w:w="4835"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Common Stock</w:t>
            </w:r>
          </w:p>
        </w:tc>
        <w:tc>
          <w:tcPr>
            <w:tcW w:w="1765"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16,300</w:t>
            </w:r>
          </w:p>
        </w:tc>
      </w:tr>
      <w:tr w:rsidR="00C60CB7">
        <w:trPr>
          <w:cantSplit/>
        </w:trPr>
        <w:tc>
          <w:tcPr>
            <w:tcW w:w="4835"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Service Revenue</w:t>
            </w:r>
          </w:p>
        </w:tc>
        <w:tc>
          <w:tcPr>
            <w:tcW w:w="1765"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62,600</w:t>
            </w:r>
          </w:p>
        </w:tc>
      </w:tr>
      <w:tr w:rsidR="00C60CB7">
        <w:trPr>
          <w:cantSplit/>
        </w:trPr>
        <w:tc>
          <w:tcPr>
            <w:tcW w:w="4835"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Cash</w:t>
            </w:r>
          </w:p>
        </w:tc>
        <w:tc>
          <w:tcPr>
            <w:tcW w:w="1765"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9,900</w:t>
            </w:r>
          </w:p>
        </w:tc>
      </w:tr>
      <w:tr w:rsidR="00C60CB7">
        <w:trPr>
          <w:cantSplit/>
        </w:trPr>
        <w:tc>
          <w:tcPr>
            <w:tcW w:w="4835"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Retained Earnings</w:t>
            </w:r>
          </w:p>
        </w:tc>
        <w:tc>
          <w:tcPr>
            <w:tcW w:w="1765"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w:t>
            </w:r>
          </w:p>
        </w:tc>
      </w:tr>
      <w:tr w:rsidR="00C60CB7">
        <w:trPr>
          <w:cantSplit/>
        </w:trPr>
        <w:tc>
          <w:tcPr>
            <w:tcW w:w="4835"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Salaries Expense</w:t>
            </w:r>
          </w:p>
        </w:tc>
        <w:tc>
          <w:tcPr>
            <w:tcW w:w="1765"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33,500</w:t>
            </w:r>
          </w:p>
        </w:tc>
      </w:tr>
      <w:tr w:rsidR="00C60CB7">
        <w:trPr>
          <w:cantSplit/>
        </w:trPr>
        <w:tc>
          <w:tcPr>
            <w:tcW w:w="4835" w:type="dxa"/>
            <w:tcMar>
              <w:top w:w="15" w:type="dxa"/>
              <w:left w:w="150" w:type="dxa"/>
              <w:bottom w:w="15" w:type="dxa"/>
              <w:right w:w="15" w:type="dxa"/>
            </w:tcMar>
          </w:tcPr>
          <w:p w:rsidR="00C60CB7" w:rsidRDefault="00000000">
            <w:pPr>
              <w:keepNext/>
              <w:keepLines/>
              <w:spacing w:after="0"/>
            </w:pPr>
            <w:r>
              <w:rPr>
                <w:rFonts w:ascii="Courier New" w:hAnsi="Courier New"/>
                <w:b/>
                <w:color w:val="000000"/>
              </w:rPr>
              <w:t>Notes Payable</w:t>
            </w:r>
          </w:p>
        </w:tc>
        <w:tc>
          <w:tcPr>
            <w:tcW w:w="1765"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28,900</w:t>
            </w:r>
          </w:p>
        </w:tc>
      </w:tr>
    </w:tbl>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Shalett Interiors has the following account balances at the end of the year. Use only the appropriate accounts to prepare a balance sheet.</w:t>
      </w:r>
      <w:r>
        <w:rPr>
          <w:rFonts w:ascii="Times New Roman"/>
          <w:sz w:val="24"/>
        </w:rPr>
        <w:br/>
      </w:r>
    </w:p>
    <w:tbl>
      <w:tblPr>
        <w:tblW w:w="0" w:type="auto"/>
        <w:tblInd w:w="360" w:type="dxa"/>
        <w:tblLook w:val="04A0" w:firstRow="1" w:lastRow="0" w:firstColumn="1" w:lastColumn="0" w:noHBand="0" w:noVBand="1"/>
      </w:tblPr>
      <w:tblGrid>
        <w:gridCol w:w="4741"/>
        <w:gridCol w:w="2259"/>
      </w:tblGrid>
      <w:tr w:rsidR="00C60CB7">
        <w:trPr>
          <w:cantSplit/>
        </w:trPr>
        <w:tc>
          <w:tcPr>
            <w:tcW w:w="4741"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Accounts</w:t>
            </w:r>
          </w:p>
        </w:tc>
        <w:tc>
          <w:tcPr>
            <w:tcW w:w="2259"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Balances</w:t>
            </w:r>
          </w:p>
        </w:tc>
      </w:tr>
      <w:tr w:rsidR="00C60CB7">
        <w:trPr>
          <w:cantSplit/>
        </w:trPr>
        <w:tc>
          <w:tcPr>
            <w:tcW w:w="474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Equipment</w:t>
            </w:r>
          </w:p>
        </w:tc>
        <w:tc>
          <w:tcPr>
            <w:tcW w:w="225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$78,000</w:t>
            </w:r>
          </w:p>
        </w:tc>
      </w:tr>
      <w:tr w:rsidR="00C60CB7">
        <w:trPr>
          <w:cantSplit/>
        </w:trPr>
        <w:tc>
          <w:tcPr>
            <w:tcW w:w="474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Accounts payable</w:t>
            </w:r>
          </w:p>
        </w:tc>
        <w:tc>
          <w:tcPr>
            <w:tcW w:w="225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12,000</w:t>
            </w:r>
          </w:p>
        </w:tc>
      </w:tr>
      <w:tr w:rsidR="00C60CB7">
        <w:trPr>
          <w:cantSplit/>
        </w:trPr>
        <w:tc>
          <w:tcPr>
            <w:tcW w:w="474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Common stock</w:t>
            </w:r>
          </w:p>
        </w:tc>
        <w:tc>
          <w:tcPr>
            <w:tcW w:w="225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20,000</w:t>
            </w:r>
          </w:p>
        </w:tc>
      </w:tr>
      <w:tr w:rsidR="00C60CB7">
        <w:trPr>
          <w:cantSplit/>
        </w:trPr>
        <w:tc>
          <w:tcPr>
            <w:tcW w:w="474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Service revenue</w:t>
            </w:r>
          </w:p>
        </w:tc>
        <w:tc>
          <w:tcPr>
            <w:tcW w:w="225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62,000</w:t>
            </w:r>
          </w:p>
        </w:tc>
      </w:tr>
      <w:tr w:rsidR="00C60CB7">
        <w:trPr>
          <w:cantSplit/>
        </w:trPr>
        <w:tc>
          <w:tcPr>
            <w:tcW w:w="474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w:t>
            </w:r>
          </w:p>
        </w:tc>
        <w:tc>
          <w:tcPr>
            <w:tcW w:w="225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8,000</w:t>
            </w:r>
          </w:p>
        </w:tc>
      </w:tr>
      <w:tr w:rsidR="00C60CB7">
        <w:trPr>
          <w:cantSplit/>
        </w:trPr>
        <w:tc>
          <w:tcPr>
            <w:tcW w:w="474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Retained earnings</w:t>
            </w:r>
          </w:p>
        </w:tc>
        <w:tc>
          <w:tcPr>
            <w:tcW w:w="225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w:t>
            </w:r>
          </w:p>
        </w:tc>
      </w:tr>
      <w:tr w:rsidR="00C60CB7">
        <w:trPr>
          <w:cantSplit/>
        </w:trPr>
        <w:tc>
          <w:tcPr>
            <w:tcW w:w="474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Salaries expense</w:t>
            </w:r>
          </w:p>
        </w:tc>
        <w:tc>
          <w:tcPr>
            <w:tcW w:w="225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38,000</w:t>
            </w:r>
          </w:p>
        </w:tc>
      </w:tr>
      <w:tr w:rsidR="00C60CB7">
        <w:trPr>
          <w:cantSplit/>
        </w:trPr>
        <w:tc>
          <w:tcPr>
            <w:tcW w:w="474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Notes payable</w:t>
            </w:r>
          </w:p>
        </w:tc>
        <w:tc>
          <w:tcPr>
            <w:tcW w:w="225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25,000</w:t>
            </w:r>
          </w:p>
        </w:tc>
      </w:tr>
    </w:tbl>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Glenview Financial has the following cash transactions for the year. Assume cash at the beginning of the period is $6,000. Prepare a statement of cash flows.</w:t>
      </w:r>
      <w:r>
        <w:rPr>
          <w:rFonts w:ascii="Times New Roman"/>
          <w:sz w:val="24"/>
        </w:rPr>
        <w:br/>
      </w:r>
    </w:p>
    <w:tbl>
      <w:tblPr>
        <w:tblW w:w="0" w:type="auto"/>
        <w:tblInd w:w="360" w:type="dxa"/>
        <w:tblLook w:val="04A0" w:firstRow="1" w:lastRow="0" w:firstColumn="1" w:lastColumn="0" w:noHBand="0" w:noVBand="1"/>
      </w:tblPr>
      <w:tblGrid>
        <w:gridCol w:w="7333"/>
        <w:gridCol w:w="1697"/>
      </w:tblGrid>
      <w:tr w:rsidR="00C60CB7">
        <w:trPr>
          <w:cantSplit/>
        </w:trPr>
        <w:tc>
          <w:tcPr>
            <w:tcW w:w="11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Accounts</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Amounts</w:t>
            </w:r>
          </w:p>
        </w:tc>
      </w:tr>
      <w:tr w:rsidR="00C60CB7">
        <w:trPr>
          <w:cantSplit/>
        </w:trPr>
        <w:tc>
          <w:tcPr>
            <w:tcW w:w="1100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received for sale of services to customers</w:t>
            </w:r>
          </w:p>
        </w:tc>
        <w:tc>
          <w:tcPr>
            <w:tcW w:w="2000"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$ 50,000</w:t>
            </w:r>
          </w:p>
        </w:tc>
      </w:tr>
      <w:tr w:rsidR="00C60CB7">
        <w:trPr>
          <w:cantSplit/>
        </w:trPr>
        <w:tc>
          <w:tcPr>
            <w:tcW w:w="1100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received from issuance of common stock</w:t>
            </w:r>
          </w:p>
        </w:tc>
        <w:tc>
          <w:tcPr>
            <w:tcW w:w="2000"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38,000</w:t>
            </w:r>
          </w:p>
        </w:tc>
      </w:tr>
      <w:tr w:rsidR="00C60CB7">
        <w:trPr>
          <w:cantSplit/>
        </w:trPr>
        <w:tc>
          <w:tcPr>
            <w:tcW w:w="1100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paid to purchase office equipment</w:t>
            </w:r>
          </w:p>
        </w:tc>
        <w:tc>
          <w:tcPr>
            <w:tcW w:w="2000" w:type="dxa"/>
            <w:tcMar>
              <w:top w:w="15" w:type="dxa"/>
              <w:left w:w="15" w:type="dxa"/>
              <w:bottom w:w="15" w:type="dxa"/>
              <w:right w:w="180" w:type="dxa"/>
            </w:tcMar>
          </w:tcPr>
          <w:p w:rsidR="00C60CB7" w:rsidRDefault="00000000">
            <w:pPr>
              <w:keepNext/>
              <w:keepLines/>
              <w:spacing w:after="0"/>
              <w:jc w:val="right"/>
            </w:pPr>
            <w:r>
              <w:rPr>
                <w:rFonts w:ascii="Courier New" w:hAnsi="Courier New"/>
                <w:color w:val="000000"/>
              </w:rPr>
              <w:t>(34,000)</w:t>
            </w:r>
          </w:p>
        </w:tc>
      </w:tr>
      <w:tr w:rsidR="00C60CB7">
        <w:trPr>
          <w:cantSplit/>
        </w:trPr>
        <w:tc>
          <w:tcPr>
            <w:tcW w:w="1100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paid for building maintenance</w:t>
            </w:r>
          </w:p>
        </w:tc>
        <w:tc>
          <w:tcPr>
            <w:tcW w:w="2000" w:type="dxa"/>
            <w:tcMar>
              <w:top w:w="15" w:type="dxa"/>
              <w:left w:w="15" w:type="dxa"/>
              <w:bottom w:w="15" w:type="dxa"/>
              <w:right w:w="180" w:type="dxa"/>
            </w:tcMar>
          </w:tcPr>
          <w:p w:rsidR="00C60CB7" w:rsidRDefault="00000000">
            <w:pPr>
              <w:keepNext/>
              <w:keepLines/>
              <w:spacing w:after="0"/>
              <w:jc w:val="right"/>
            </w:pPr>
            <w:r>
              <w:rPr>
                <w:rFonts w:ascii="Courier New" w:hAnsi="Courier New"/>
                <w:color w:val="000000"/>
              </w:rPr>
              <w:t>(6,600)</w:t>
            </w:r>
          </w:p>
        </w:tc>
      </w:tr>
      <w:tr w:rsidR="00C60CB7">
        <w:trPr>
          <w:cantSplit/>
        </w:trPr>
        <w:tc>
          <w:tcPr>
            <w:tcW w:w="1100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paid for advertisement</w:t>
            </w:r>
          </w:p>
        </w:tc>
        <w:tc>
          <w:tcPr>
            <w:tcW w:w="2000" w:type="dxa"/>
            <w:tcMar>
              <w:top w:w="15" w:type="dxa"/>
              <w:left w:w="15" w:type="dxa"/>
              <w:bottom w:w="15" w:type="dxa"/>
              <w:right w:w="180" w:type="dxa"/>
            </w:tcMar>
          </w:tcPr>
          <w:p w:rsidR="00C60CB7" w:rsidRDefault="00000000">
            <w:pPr>
              <w:keepNext/>
              <w:keepLines/>
              <w:spacing w:after="0"/>
              <w:jc w:val="right"/>
            </w:pPr>
            <w:r>
              <w:rPr>
                <w:rFonts w:ascii="Courier New" w:hAnsi="Courier New"/>
                <w:color w:val="000000"/>
              </w:rPr>
              <w:t>(3,300)</w:t>
            </w:r>
          </w:p>
        </w:tc>
      </w:tr>
      <w:tr w:rsidR="00C60CB7">
        <w:trPr>
          <w:cantSplit/>
        </w:trPr>
        <w:tc>
          <w:tcPr>
            <w:tcW w:w="1100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paid to workers</w:t>
            </w:r>
          </w:p>
        </w:tc>
        <w:tc>
          <w:tcPr>
            <w:tcW w:w="2000" w:type="dxa"/>
            <w:tcMar>
              <w:top w:w="15" w:type="dxa"/>
              <w:left w:w="15" w:type="dxa"/>
              <w:bottom w:w="15" w:type="dxa"/>
              <w:right w:w="180" w:type="dxa"/>
            </w:tcMar>
          </w:tcPr>
          <w:p w:rsidR="00C60CB7" w:rsidRDefault="00000000">
            <w:pPr>
              <w:keepNext/>
              <w:keepLines/>
              <w:spacing w:after="0"/>
              <w:jc w:val="right"/>
            </w:pPr>
            <w:r>
              <w:rPr>
                <w:rFonts w:ascii="Courier New" w:hAnsi="Courier New"/>
                <w:color w:val="000000"/>
              </w:rPr>
              <w:t>(17,000)</w:t>
            </w:r>
          </w:p>
        </w:tc>
      </w:tr>
      <w:tr w:rsidR="00C60CB7">
        <w:trPr>
          <w:cantSplit/>
        </w:trPr>
        <w:tc>
          <w:tcPr>
            <w:tcW w:w="1100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paid for dividends to stockholders</w:t>
            </w:r>
          </w:p>
        </w:tc>
        <w:tc>
          <w:tcPr>
            <w:tcW w:w="2000" w:type="dxa"/>
            <w:tcMar>
              <w:top w:w="15" w:type="dxa"/>
              <w:left w:w="15" w:type="dxa"/>
              <w:bottom w:w="15" w:type="dxa"/>
              <w:right w:w="180" w:type="dxa"/>
            </w:tcMar>
          </w:tcPr>
          <w:p w:rsidR="00C60CB7" w:rsidRDefault="00000000">
            <w:pPr>
              <w:keepNext/>
              <w:keepLines/>
              <w:spacing w:after="0"/>
              <w:jc w:val="right"/>
            </w:pPr>
            <w:r>
              <w:rPr>
                <w:rFonts w:ascii="Courier New" w:hAnsi="Courier New"/>
                <w:color w:val="000000"/>
              </w:rPr>
              <w:t>(2,900)</w:t>
            </w:r>
          </w:p>
        </w:tc>
      </w:tr>
      <w:tr w:rsidR="00C60CB7">
        <w:trPr>
          <w:cantSplit/>
        </w:trPr>
        <w:tc>
          <w:tcPr>
            <w:tcW w:w="1100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received from sale of land</w:t>
            </w:r>
          </w:p>
        </w:tc>
        <w:tc>
          <w:tcPr>
            <w:tcW w:w="2000"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8,900</w:t>
            </w:r>
          </w:p>
        </w:tc>
      </w:tr>
      <w:tr w:rsidR="00C60CB7">
        <w:trPr>
          <w:cantSplit/>
        </w:trPr>
        <w:tc>
          <w:tcPr>
            <w:tcW w:w="1100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received from bank borrowing</w:t>
            </w:r>
          </w:p>
        </w:tc>
        <w:tc>
          <w:tcPr>
            <w:tcW w:w="2000"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10,200</w:t>
            </w:r>
          </w:p>
        </w:tc>
      </w:tr>
    </w:tbl>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Glenview Financial has the following cash transactions for the year. Assume cash at the beginning of the period is $6,000. Prepare a statement of cash flows.</w:t>
      </w:r>
      <w:r>
        <w:rPr>
          <w:rFonts w:ascii="Times New Roman"/>
          <w:sz w:val="24"/>
        </w:rPr>
        <w:br/>
      </w:r>
    </w:p>
    <w:tbl>
      <w:tblPr>
        <w:tblW w:w="0" w:type="auto"/>
        <w:tblInd w:w="360" w:type="dxa"/>
        <w:tblLook w:val="04A0" w:firstRow="1" w:lastRow="0" w:firstColumn="1" w:lastColumn="0" w:noHBand="0" w:noVBand="1"/>
      </w:tblPr>
      <w:tblGrid>
        <w:gridCol w:w="7259"/>
        <w:gridCol w:w="1771"/>
      </w:tblGrid>
      <w:tr w:rsidR="00C60CB7">
        <w:trPr>
          <w:cantSplit/>
        </w:trPr>
        <w:tc>
          <w:tcPr>
            <w:tcW w:w="96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Accounts</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Amounts</w:t>
            </w:r>
          </w:p>
        </w:tc>
      </w:tr>
      <w:tr w:rsidR="00C60CB7">
        <w:trPr>
          <w:cantSplit/>
        </w:trPr>
        <w:tc>
          <w:tcPr>
            <w:tcW w:w="960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received for sale of services to customers</w:t>
            </w:r>
          </w:p>
        </w:tc>
        <w:tc>
          <w:tcPr>
            <w:tcW w:w="2000"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$ 42,000</w:t>
            </w:r>
          </w:p>
        </w:tc>
      </w:tr>
      <w:tr w:rsidR="00C60CB7">
        <w:trPr>
          <w:cantSplit/>
        </w:trPr>
        <w:tc>
          <w:tcPr>
            <w:tcW w:w="960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received from issuance of common stock</w:t>
            </w:r>
          </w:p>
        </w:tc>
        <w:tc>
          <w:tcPr>
            <w:tcW w:w="2000"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33,000</w:t>
            </w:r>
          </w:p>
        </w:tc>
      </w:tr>
      <w:tr w:rsidR="00C60CB7">
        <w:trPr>
          <w:cantSplit/>
        </w:trPr>
        <w:tc>
          <w:tcPr>
            <w:tcW w:w="960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paid to purchase office equipment</w:t>
            </w:r>
          </w:p>
        </w:tc>
        <w:tc>
          <w:tcPr>
            <w:tcW w:w="2000" w:type="dxa"/>
            <w:tcMar>
              <w:top w:w="15" w:type="dxa"/>
              <w:left w:w="15" w:type="dxa"/>
              <w:bottom w:w="15" w:type="dxa"/>
              <w:right w:w="180" w:type="dxa"/>
            </w:tcMar>
          </w:tcPr>
          <w:p w:rsidR="00C60CB7" w:rsidRDefault="00000000">
            <w:pPr>
              <w:keepNext/>
              <w:keepLines/>
              <w:spacing w:after="0"/>
              <w:jc w:val="right"/>
            </w:pPr>
            <w:r>
              <w:rPr>
                <w:rFonts w:ascii="Courier New" w:hAnsi="Courier New"/>
                <w:color w:val="000000"/>
              </w:rPr>
              <w:t>(49,000)</w:t>
            </w:r>
          </w:p>
        </w:tc>
      </w:tr>
      <w:tr w:rsidR="00C60CB7">
        <w:trPr>
          <w:cantSplit/>
        </w:trPr>
        <w:tc>
          <w:tcPr>
            <w:tcW w:w="960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paid for building maintenance</w:t>
            </w:r>
          </w:p>
        </w:tc>
        <w:tc>
          <w:tcPr>
            <w:tcW w:w="2000" w:type="dxa"/>
            <w:tcMar>
              <w:top w:w="15" w:type="dxa"/>
              <w:left w:w="15" w:type="dxa"/>
              <w:bottom w:w="15" w:type="dxa"/>
              <w:right w:w="180" w:type="dxa"/>
            </w:tcMar>
          </w:tcPr>
          <w:p w:rsidR="00C60CB7" w:rsidRDefault="00000000">
            <w:pPr>
              <w:keepNext/>
              <w:keepLines/>
              <w:spacing w:after="0"/>
              <w:jc w:val="right"/>
            </w:pPr>
            <w:r>
              <w:rPr>
                <w:rFonts w:ascii="Courier New" w:hAnsi="Courier New"/>
                <w:color w:val="000000"/>
              </w:rPr>
              <w:t>(7,000)</w:t>
            </w:r>
          </w:p>
        </w:tc>
      </w:tr>
      <w:tr w:rsidR="00C60CB7">
        <w:trPr>
          <w:cantSplit/>
        </w:trPr>
        <w:tc>
          <w:tcPr>
            <w:tcW w:w="960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paid for advertisement</w:t>
            </w:r>
          </w:p>
        </w:tc>
        <w:tc>
          <w:tcPr>
            <w:tcW w:w="2000" w:type="dxa"/>
            <w:tcMar>
              <w:top w:w="15" w:type="dxa"/>
              <w:left w:w="15" w:type="dxa"/>
              <w:bottom w:w="15" w:type="dxa"/>
              <w:right w:w="180" w:type="dxa"/>
            </w:tcMar>
          </w:tcPr>
          <w:p w:rsidR="00C60CB7" w:rsidRDefault="00000000">
            <w:pPr>
              <w:keepNext/>
              <w:keepLines/>
              <w:spacing w:after="0"/>
              <w:jc w:val="right"/>
            </w:pPr>
            <w:r>
              <w:rPr>
                <w:rFonts w:ascii="Courier New" w:hAnsi="Courier New"/>
                <w:color w:val="000000"/>
              </w:rPr>
              <w:t>(8,000)</w:t>
            </w:r>
          </w:p>
        </w:tc>
      </w:tr>
      <w:tr w:rsidR="00C60CB7">
        <w:trPr>
          <w:cantSplit/>
        </w:trPr>
        <w:tc>
          <w:tcPr>
            <w:tcW w:w="960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paid to workers</w:t>
            </w:r>
          </w:p>
        </w:tc>
        <w:tc>
          <w:tcPr>
            <w:tcW w:w="2000" w:type="dxa"/>
            <w:tcMar>
              <w:top w:w="15" w:type="dxa"/>
              <w:left w:w="15" w:type="dxa"/>
              <w:bottom w:w="15" w:type="dxa"/>
              <w:right w:w="180" w:type="dxa"/>
            </w:tcMar>
          </w:tcPr>
          <w:p w:rsidR="00C60CB7" w:rsidRDefault="00000000">
            <w:pPr>
              <w:keepNext/>
              <w:keepLines/>
              <w:spacing w:after="0"/>
              <w:jc w:val="right"/>
            </w:pPr>
            <w:r>
              <w:rPr>
                <w:rFonts w:ascii="Courier New" w:hAnsi="Courier New"/>
                <w:color w:val="000000"/>
              </w:rPr>
              <w:t>(18,000)</w:t>
            </w:r>
          </w:p>
        </w:tc>
      </w:tr>
      <w:tr w:rsidR="00C60CB7">
        <w:trPr>
          <w:cantSplit/>
        </w:trPr>
        <w:tc>
          <w:tcPr>
            <w:tcW w:w="960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paid for dividends to stockholders</w:t>
            </w:r>
          </w:p>
        </w:tc>
        <w:tc>
          <w:tcPr>
            <w:tcW w:w="2000" w:type="dxa"/>
            <w:tcMar>
              <w:top w:w="15" w:type="dxa"/>
              <w:left w:w="15" w:type="dxa"/>
              <w:bottom w:w="15" w:type="dxa"/>
              <w:right w:w="180" w:type="dxa"/>
            </w:tcMar>
          </w:tcPr>
          <w:p w:rsidR="00C60CB7" w:rsidRDefault="00000000">
            <w:pPr>
              <w:keepNext/>
              <w:keepLines/>
              <w:spacing w:after="0"/>
              <w:jc w:val="right"/>
            </w:pPr>
            <w:r>
              <w:rPr>
                <w:rFonts w:ascii="Courier New" w:hAnsi="Courier New"/>
                <w:color w:val="000000"/>
              </w:rPr>
              <w:t>(3,000)</w:t>
            </w:r>
          </w:p>
        </w:tc>
      </w:tr>
      <w:tr w:rsidR="00C60CB7">
        <w:trPr>
          <w:cantSplit/>
        </w:trPr>
        <w:tc>
          <w:tcPr>
            <w:tcW w:w="960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received from sale of land</w:t>
            </w:r>
          </w:p>
        </w:tc>
        <w:tc>
          <w:tcPr>
            <w:tcW w:w="2000"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7,000</w:t>
            </w:r>
          </w:p>
        </w:tc>
      </w:tr>
      <w:tr w:rsidR="00C60CB7">
        <w:trPr>
          <w:cantSplit/>
        </w:trPr>
        <w:tc>
          <w:tcPr>
            <w:tcW w:w="960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received from bank borrowing</w:t>
            </w:r>
          </w:p>
        </w:tc>
        <w:tc>
          <w:tcPr>
            <w:tcW w:w="2000"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14,000</w:t>
            </w:r>
          </w:p>
        </w:tc>
      </w:tr>
    </w:tbl>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Each of the following independent situations represents amounts shown on the four basic financial statements. Fill in the missing blanks using your knowledge of amounts that appear on the financial statements.</w:t>
      </w:r>
      <w:r>
        <w:rPr>
          <w:rFonts w:ascii="Times New Roman"/>
          <w:sz w:val="24"/>
        </w:rPr>
        <w:br/>
      </w:r>
    </w:p>
    <w:p w:rsidR="00C60CB7" w:rsidRDefault="00000000">
      <w:pPr>
        <w:keepNext/>
        <w:keepLines/>
        <w:numPr>
          <w:ilvl w:val="6"/>
          <w:numId w:val="1"/>
        </w:numPr>
        <w:spacing w:after="0"/>
      </w:pPr>
      <w:r>
        <w:rPr>
          <w:rFonts w:ascii="Times New Roman"/>
          <w:sz w:val="24"/>
        </w:rPr>
        <w:t>Revenues = $30,900; Expenses = $16,000; Net income = ________.</w:t>
      </w:r>
    </w:p>
    <w:p w:rsidR="00C60CB7" w:rsidRDefault="00000000">
      <w:pPr>
        <w:keepNext/>
        <w:keepLines/>
        <w:numPr>
          <w:ilvl w:val="6"/>
          <w:numId w:val="1"/>
        </w:numPr>
        <w:spacing w:after="0"/>
      </w:pPr>
      <w:r>
        <w:rPr>
          <w:rFonts w:ascii="Times New Roman"/>
          <w:sz w:val="24"/>
        </w:rPr>
        <w:t>Increase in stockholders' equity = $18,000; Issuance of common stock = $9,700; Dividends = $3,100; Net income = ________.</w:t>
      </w:r>
    </w:p>
    <w:p w:rsidR="00C60CB7" w:rsidRDefault="00000000">
      <w:pPr>
        <w:keepNext/>
        <w:keepLines/>
        <w:numPr>
          <w:ilvl w:val="6"/>
          <w:numId w:val="1"/>
        </w:numPr>
        <w:spacing w:after="0"/>
      </w:pPr>
      <w:r>
        <w:rPr>
          <w:rFonts w:ascii="Times New Roman"/>
          <w:sz w:val="24"/>
        </w:rPr>
        <w:t>Assets = $16,000; Liabilities = $8,000; Stockholders' equity = ________.</w:t>
      </w:r>
    </w:p>
    <w:p w:rsidR="00C60CB7" w:rsidRDefault="00000000">
      <w:pPr>
        <w:keepNext/>
        <w:keepLines/>
        <w:numPr>
          <w:ilvl w:val="6"/>
          <w:numId w:val="1"/>
        </w:numPr>
        <w:spacing w:after="0"/>
      </w:pPr>
      <w:r>
        <w:rPr>
          <w:rFonts w:ascii="Times New Roman"/>
          <w:sz w:val="24"/>
        </w:rPr>
        <w:t>Total change in cash = +$25,000; Net operating cash flows = +$22,000; Net financing cash flows = +$16,000; Net investing cash flows = ________.</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Each of the following independent situations represents amounts shown on the four basic financial statements. Fill in the missing blanks using your knowledge of amounts that appear on the financial statements.</w:t>
      </w:r>
      <w:r>
        <w:rPr>
          <w:rFonts w:ascii="Times New Roman"/>
          <w:sz w:val="24"/>
        </w:rPr>
        <w:br/>
      </w:r>
    </w:p>
    <w:p w:rsidR="00C60CB7" w:rsidRDefault="00000000">
      <w:pPr>
        <w:keepNext/>
        <w:keepLines/>
        <w:numPr>
          <w:ilvl w:val="6"/>
          <w:numId w:val="1"/>
        </w:numPr>
        <w:spacing w:after="0"/>
      </w:pPr>
      <w:r>
        <w:rPr>
          <w:rFonts w:ascii="Times New Roman"/>
          <w:sz w:val="24"/>
        </w:rPr>
        <w:t>Revenues = $27,000; Expenses = $18,000; Net income = ________.</w:t>
      </w:r>
    </w:p>
    <w:p w:rsidR="00C60CB7" w:rsidRDefault="00000000">
      <w:pPr>
        <w:keepNext/>
        <w:keepLines/>
        <w:numPr>
          <w:ilvl w:val="6"/>
          <w:numId w:val="1"/>
        </w:numPr>
        <w:spacing w:after="0"/>
      </w:pPr>
      <w:r>
        <w:rPr>
          <w:rFonts w:ascii="Times New Roman"/>
          <w:sz w:val="24"/>
        </w:rPr>
        <w:t>Increase in stockholders' equity = $20,000; Issuance of common stock = $12,000; Dividends = $5,000; Net income = ________.</w:t>
      </w:r>
    </w:p>
    <w:p w:rsidR="00C60CB7" w:rsidRDefault="00000000">
      <w:pPr>
        <w:keepNext/>
        <w:keepLines/>
        <w:numPr>
          <w:ilvl w:val="6"/>
          <w:numId w:val="1"/>
        </w:numPr>
        <w:spacing w:after="0"/>
      </w:pPr>
      <w:r>
        <w:rPr>
          <w:rFonts w:ascii="Times New Roman"/>
          <w:sz w:val="24"/>
        </w:rPr>
        <w:t>Assets = $25,000; Liabilities = $13,000; Stockholders' equity = ________.</w:t>
      </w:r>
    </w:p>
    <w:p w:rsidR="00C60CB7" w:rsidRDefault="00000000">
      <w:pPr>
        <w:keepNext/>
        <w:keepLines/>
        <w:numPr>
          <w:ilvl w:val="6"/>
          <w:numId w:val="1"/>
        </w:numPr>
        <w:spacing w:after="0"/>
      </w:pPr>
      <w:r>
        <w:rPr>
          <w:rFonts w:ascii="Times New Roman"/>
          <w:sz w:val="24"/>
        </w:rPr>
        <w:t>Total change in cash = +$28,000; Net operating cash flows = +$30,000; Net financing cash flows = +$18,000; Net investing cash flows = ________.</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During its first five years of operations, Waterhouse Manufacturing reports net income and pays dividends as follows. Calculate the balance of retained earnings at the end of each year. Note that retained earnings will always equal $0 at the beginning of year 1.</w:t>
      </w:r>
      <w:r>
        <w:rPr>
          <w:rFonts w:ascii="Times New Roman"/>
          <w:sz w:val="24"/>
        </w:rPr>
        <w:br/>
      </w:r>
    </w:p>
    <w:tbl>
      <w:tblPr>
        <w:tblW w:w="0" w:type="auto"/>
        <w:tblInd w:w="360" w:type="dxa"/>
        <w:tblLook w:val="04A0" w:firstRow="1" w:lastRow="0" w:firstColumn="1" w:lastColumn="0" w:noHBand="0" w:noVBand="1"/>
      </w:tblPr>
      <w:tblGrid>
        <w:gridCol w:w="1382"/>
        <w:gridCol w:w="2439"/>
        <w:gridCol w:w="2379"/>
      </w:tblGrid>
      <w:tr w:rsidR="00C60CB7">
        <w:trPr>
          <w:cantSplit/>
        </w:trPr>
        <w:tc>
          <w:tcPr>
            <w:tcW w:w="1382"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Year</w:t>
            </w:r>
          </w:p>
        </w:tc>
        <w:tc>
          <w:tcPr>
            <w:tcW w:w="2439"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Net Income</w:t>
            </w:r>
          </w:p>
        </w:tc>
        <w:tc>
          <w:tcPr>
            <w:tcW w:w="2379"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Dividends</w:t>
            </w:r>
          </w:p>
        </w:tc>
      </w:tr>
      <w:tr w:rsidR="00C60CB7">
        <w:trPr>
          <w:cantSplit/>
        </w:trPr>
        <w:tc>
          <w:tcPr>
            <w:tcW w:w="1382"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1</w:t>
            </w:r>
          </w:p>
        </w:tc>
        <w:tc>
          <w:tcPr>
            <w:tcW w:w="243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$ 2,700</w:t>
            </w:r>
          </w:p>
        </w:tc>
        <w:tc>
          <w:tcPr>
            <w:tcW w:w="237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$ 1,500</w:t>
            </w:r>
          </w:p>
        </w:tc>
      </w:tr>
      <w:tr w:rsidR="00C60CB7">
        <w:trPr>
          <w:cantSplit/>
        </w:trPr>
        <w:tc>
          <w:tcPr>
            <w:tcW w:w="1382"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2</w:t>
            </w:r>
          </w:p>
        </w:tc>
        <w:tc>
          <w:tcPr>
            <w:tcW w:w="243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2,700</w:t>
            </w:r>
          </w:p>
        </w:tc>
        <w:tc>
          <w:tcPr>
            <w:tcW w:w="237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1,200</w:t>
            </w:r>
          </w:p>
        </w:tc>
      </w:tr>
      <w:tr w:rsidR="00C60CB7">
        <w:trPr>
          <w:cantSplit/>
        </w:trPr>
        <w:tc>
          <w:tcPr>
            <w:tcW w:w="1382"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3</w:t>
            </w:r>
          </w:p>
        </w:tc>
        <w:tc>
          <w:tcPr>
            <w:tcW w:w="243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3,900</w:t>
            </w:r>
          </w:p>
        </w:tc>
        <w:tc>
          <w:tcPr>
            <w:tcW w:w="237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2,300</w:t>
            </w:r>
          </w:p>
        </w:tc>
      </w:tr>
      <w:tr w:rsidR="00C60CB7">
        <w:trPr>
          <w:cantSplit/>
        </w:trPr>
        <w:tc>
          <w:tcPr>
            <w:tcW w:w="1382"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4</w:t>
            </w:r>
          </w:p>
        </w:tc>
        <w:tc>
          <w:tcPr>
            <w:tcW w:w="243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5,500</w:t>
            </w:r>
          </w:p>
        </w:tc>
        <w:tc>
          <w:tcPr>
            <w:tcW w:w="237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2,900</w:t>
            </w:r>
          </w:p>
        </w:tc>
      </w:tr>
      <w:tr w:rsidR="00C60CB7">
        <w:trPr>
          <w:cantSplit/>
        </w:trPr>
        <w:tc>
          <w:tcPr>
            <w:tcW w:w="1382"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5</w:t>
            </w:r>
          </w:p>
        </w:tc>
        <w:tc>
          <w:tcPr>
            <w:tcW w:w="243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8,700</w:t>
            </w:r>
          </w:p>
        </w:tc>
        <w:tc>
          <w:tcPr>
            <w:tcW w:w="237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3,600</w:t>
            </w:r>
          </w:p>
        </w:tc>
      </w:tr>
    </w:tbl>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During its first five years of operations, Waterhouse Manufacturing reports net income and pays dividends as follows. Calculate the balance of retained earnings at the end of each year. Note that retained earnings will always equal $0 at the beginning of year 1.</w:t>
      </w:r>
      <w:r>
        <w:rPr>
          <w:rFonts w:ascii="Times New Roman"/>
          <w:sz w:val="24"/>
        </w:rPr>
        <w:br/>
      </w:r>
    </w:p>
    <w:tbl>
      <w:tblPr>
        <w:tblW w:w="0" w:type="auto"/>
        <w:tblInd w:w="360" w:type="dxa"/>
        <w:tblLook w:val="04A0" w:firstRow="1" w:lastRow="0" w:firstColumn="1" w:lastColumn="0" w:noHBand="0" w:noVBand="1"/>
      </w:tblPr>
      <w:tblGrid>
        <w:gridCol w:w="1382"/>
        <w:gridCol w:w="2439"/>
        <w:gridCol w:w="2379"/>
      </w:tblGrid>
      <w:tr w:rsidR="00C60CB7">
        <w:trPr>
          <w:cantSplit/>
        </w:trPr>
        <w:tc>
          <w:tcPr>
            <w:tcW w:w="1382"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Year</w:t>
            </w:r>
          </w:p>
        </w:tc>
        <w:tc>
          <w:tcPr>
            <w:tcW w:w="2439"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Net Income</w:t>
            </w:r>
          </w:p>
        </w:tc>
        <w:tc>
          <w:tcPr>
            <w:tcW w:w="2379"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Dividends</w:t>
            </w:r>
          </w:p>
        </w:tc>
      </w:tr>
      <w:tr w:rsidR="00C60CB7">
        <w:trPr>
          <w:cantSplit/>
        </w:trPr>
        <w:tc>
          <w:tcPr>
            <w:tcW w:w="1382"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1</w:t>
            </w:r>
          </w:p>
        </w:tc>
        <w:tc>
          <w:tcPr>
            <w:tcW w:w="243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$ 1,700</w:t>
            </w:r>
          </w:p>
        </w:tc>
        <w:tc>
          <w:tcPr>
            <w:tcW w:w="237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$ 1,000</w:t>
            </w:r>
          </w:p>
        </w:tc>
      </w:tr>
      <w:tr w:rsidR="00C60CB7">
        <w:trPr>
          <w:cantSplit/>
        </w:trPr>
        <w:tc>
          <w:tcPr>
            <w:tcW w:w="1382"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2</w:t>
            </w:r>
          </w:p>
        </w:tc>
        <w:tc>
          <w:tcPr>
            <w:tcW w:w="243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2,700</w:t>
            </w:r>
          </w:p>
        </w:tc>
        <w:tc>
          <w:tcPr>
            <w:tcW w:w="237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1,000</w:t>
            </w:r>
          </w:p>
        </w:tc>
      </w:tr>
      <w:tr w:rsidR="00C60CB7">
        <w:trPr>
          <w:cantSplit/>
        </w:trPr>
        <w:tc>
          <w:tcPr>
            <w:tcW w:w="1382"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3</w:t>
            </w:r>
          </w:p>
        </w:tc>
        <w:tc>
          <w:tcPr>
            <w:tcW w:w="243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3,200</w:t>
            </w:r>
          </w:p>
        </w:tc>
        <w:tc>
          <w:tcPr>
            <w:tcW w:w="237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2,000</w:t>
            </w:r>
          </w:p>
        </w:tc>
      </w:tr>
      <w:tr w:rsidR="00C60CB7">
        <w:trPr>
          <w:cantSplit/>
        </w:trPr>
        <w:tc>
          <w:tcPr>
            <w:tcW w:w="1382"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4</w:t>
            </w:r>
          </w:p>
        </w:tc>
        <w:tc>
          <w:tcPr>
            <w:tcW w:w="243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5,400</w:t>
            </w:r>
          </w:p>
        </w:tc>
        <w:tc>
          <w:tcPr>
            <w:tcW w:w="237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2,000</w:t>
            </w:r>
          </w:p>
        </w:tc>
      </w:tr>
      <w:tr w:rsidR="00C60CB7">
        <w:trPr>
          <w:cantSplit/>
        </w:trPr>
        <w:tc>
          <w:tcPr>
            <w:tcW w:w="1382"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5</w:t>
            </w:r>
          </w:p>
        </w:tc>
        <w:tc>
          <w:tcPr>
            <w:tcW w:w="243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7,600</w:t>
            </w:r>
          </w:p>
        </w:tc>
        <w:tc>
          <w:tcPr>
            <w:tcW w:w="2379" w:type="dxa"/>
            <w:tcMar>
              <w:top w:w="15" w:type="dxa"/>
              <w:left w:w="15" w:type="dxa"/>
              <w:bottom w:w="15" w:type="dxa"/>
              <w:right w:w="300" w:type="dxa"/>
            </w:tcMar>
          </w:tcPr>
          <w:p w:rsidR="00C60CB7" w:rsidRDefault="00000000">
            <w:pPr>
              <w:keepNext/>
              <w:keepLines/>
              <w:spacing w:after="0"/>
              <w:jc w:val="right"/>
            </w:pPr>
            <w:r>
              <w:rPr>
                <w:rFonts w:ascii="Courier New" w:hAnsi="Courier New"/>
                <w:color w:val="000000"/>
              </w:rPr>
              <w:t>3,000</w:t>
            </w:r>
          </w:p>
        </w:tc>
      </w:tr>
    </w:tbl>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Below is information related to retained earnings for five independent situations. Calculate the answer to each.</w:t>
      </w:r>
    </w:p>
    <w:p w:rsidR="00C60CB7" w:rsidRDefault="00000000">
      <w:pPr>
        <w:keepNext/>
        <w:keepLines/>
        <w:numPr>
          <w:ilvl w:val="6"/>
          <w:numId w:val="1"/>
        </w:numPr>
        <w:spacing w:after="0"/>
      </w:pPr>
      <w:r>
        <w:rPr>
          <w:rFonts w:ascii="Times New Roman"/>
          <w:sz w:val="24"/>
        </w:rPr>
        <w:t>A company reports an increase in retained earnings of $1,530 and net income of $4,230. What is the amount of dividends?</w:t>
      </w:r>
    </w:p>
    <w:p w:rsidR="00C60CB7" w:rsidRDefault="00000000">
      <w:pPr>
        <w:keepNext/>
        <w:keepLines/>
        <w:numPr>
          <w:ilvl w:val="6"/>
          <w:numId w:val="1"/>
        </w:numPr>
        <w:spacing w:after="0"/>
      </w:pPr>
      <w:r>
        <w:rPr>
          <w:rFonts w:ascii="Times New Roman"/>
          <w:sz w:val="24"/>
        </w:rPr>
        <w:t>A company reports beginning retained earnings of $2,640, net income of $780, and $210 dividends. What is the amount of ending retained earnings?</w:t>
      </w:r>
    </w:p>
    <w:p w:rsidR="00C60CB7" w:rsidRDefault="00000000">
      <w:pPr>
        <w:keepNext/>
        <w:keepLines/>
        <w:numPr>
          <w:ilvl w:val="6"/>
          <w:numId w:val="1"/>
        </w:numPr>
        <w:spacing w:after="0"/>
      </w:pPr>
      <w:r>
        <w:rPr>
          <w:rFonts w:ascii="Times New Roman"/>
          <w:sz w:val="24"/>
        </w:rPr>
        <w:t>A company reports an increase in retained earnings of $2,020 and dividends of $2,680. What is the amount of net income?</w:t>
      </w:r>
    </w:p>
    <w:p w:rsidR="00C60CB7" w:rsidRDefault="00000000">
      <w:pPr>
        <w:keepNext/>
        <w:keepLines/>
        <w:numPr>
          <w:ilvl w:val="6"/>
          <w:numId w:val="1"/>
        </w:numPr>
        <w:spacing w:after="0"/>
      </w:pPr>
      <w:r>
        <w:rPr>
          <w:rFonts w:ascii="Times New Roman"/>
          <w:sz w:val="24"/>
        </w:rPr>
        <w:t>A company reports ending retained earnings of $2,920, net income of $1,450, and dividends of $190. What is the amount of beginning retained earnings?</w:t>
      </w:r>
    </w:p>
    <w:p w:rsidR="00C60CB7" w:rsidRDefault="00000000">
      <w:pPr>
        <w:keepNext/>
        <w:keepLines/>
        <w:numPr>
          <w:ilvl w:val="6"/>
          <w:numId w:val="1"/>
        </w:numPr>
        <w:spacing w:after="0"/>
      </w:pPr>
      <w:r>
        <w:rPr>
          <w:rFonts w:ascii="Times New Roman"/>
          <w:sz w:val="24"/>
        </w:rPr>
        <w:t>A company reports an increase in retained earnings of $770 and net income of $1,610. What is the amount of dividends?</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Below is information related to retained earnings for five independent situations. Calculate the answer to each.</w:t>
      </w:r>
      <w:r>
        <w:rPr>
          <w:rFonts w:ascii="Times New Roman"/>
          <w:sz w:val="24"/>
        </w:rPr>
        <w:br/>
      </w:r>
    </w:p>
    <w:p w:rsidR="00C60CB7" w:rsidRDefault="00000000">
      <w:pPr>
        <w:keepNext/>
        <w:keepLines/>
        <w:numPr>
          <w:ilvl w:val="6"/>
          <w:numId w:val="1"/>
        </w:numPr>
        <w:spacing w:after="0"/>
      </w:pPr>
      <w:r>
        <w:rPr>
          <w:rFonts w:ascii="Times New Roman"/>
          <w:sz w:val="24"/>
        </w:rPr>
        <w:t>A company reports an increase in retained earnings of $3,200 and net income of $4,800. What is the amount of dividends?</w:t>
      </w:r>
    </w:p>
    <w:p w:rsidR="00C60CB7" w:rsidRDefault="00000000">
      <w:pPr>
        <w:keepNext/>
        <w:keepLines/>
        <w:numPr>
          <w:ilvl w:val="6"/>
          <w:numId w:val="1"/>
        </w:numPr>
        <w:spacing w:after="0"/>
      </w:pPr>
      <w:r>
        <w:rPr>
          <w:rFonts w:ascii="Times New Roman"/>
          <w:sz w:val="24"/>
        </w:rPr>
        <w:t>A company reports beginning retained earnings of $1,800, net income of $1,200, and $200 dividends. What is the amount of ending retained earnings?</w:t>
      </w:r>
    </w:p>
    <w:p w:rsidR="00C60CB7" w:rsidRDefault="00000000">
      <w:pPr>
        <w:keepNext/>
        <w:keepLines/>
        <w:numPr>
          <w:ilvl w:val="6"/>
          <w:numId w:val="1"/>
        </w:numPr>
        <w:spacing w:after="0"/>
      </w:pPr>
      <w:r>
        <w:rPr>
          <w:rFonts w:ascii="Times New Roman"/>
          <w:sz w:val="24"/>
        </w:rPr>
        <w:t>A company reports an increase in retained earnings of $2,500 and dividends of $1,500. What is the amount of net income?</w:t>
      </w:r>
    </w:p>
    <w:p w:rsidR="00C60CB7" w:rsidRDefault="00000000">
      <w:pPr>
        <w:keepNext/>
        <w:keepLines/>
        <w:numPr>
          <w:ilvl w:val="6"/>
          <w:numId w:val="1"/>
        </w:numPr>
        <w:spacing w:after="0"/>
      </w:pPr>
      <w:r>
        <w:rPr>
          <w:rFonts w:ascii="Times New Roman"/>
          <w:sz w:val="24"/>
        </w:rPr>
        <w:t>A company reports ending retained earnings of $2,700, net income of $900, and dividends of $500. What is the amount of beginning retained earnings?</w:t>
      </w:r>
    </w:p>
    <w:p w:rsidR="00C60CB7" w:rsidRDefault="00000000">
      <w:pPr>
        <w:keepNext/>
        <w:keepLines/>
        <w:numPr>
          <w:ilvl w:val="6"/>
          <w:numId w:val="1"/>
        </w:numPr>
        <w:spacing w:after="0"/>
      </w:pPr>
      <w:r>
        <w:rPr>
          <w:rFonts w:ascii="Times New Roman"/>
          <w:sz w:val="24"/>
        </w:rPr>
        <w:t>A company reports an increase in retained earnings of $500 and net income of $1,200. What is the amount of dividends?</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Below is balance sheet information for five independent situations. Calculate the answer to each.</w:t>
      </w:r>
    </w:p>
    <w:p w:rsidR="00C60CB7" w:rsidRDefault="00000000">
      <w:pPr>
        <w:keepNext/>
        <w:keepLines/>
        <w:numPr>
          <w:ilvl w:val="6"/>
          <w:numId w:val="1"/>
        </w:numPr>
        <w:spacing w:after="0"/>
      </w:pPr>
      <w:r>
        <w:rPr>
          <w:rFonts w:ascii="Times New Roman"/>
          <w:sz w:val="24"/>
        </w:rPr>
        <w:t>A company reports total assets of $2,840 and total liabilities of $630. What is the amount of stockholders' equity?</w:t>
      </w:r>
    </w:p>
    <w:p w:rsidR="00C60CB7" w:rsidRDefault="00000000">
      <w:pPr>
        <w:keepNext/>
        <w:keepLines/>
        <w:numPr>
          <w:ilvl w:val="6"/>
          <w:numId w:val="1"/>
        </w:numPr>
        <w:spacing w:after="0"/>
      </w:pPr>
      <w:r>
        <w:rPr>
          <w:rFonts w:ascii="Times New Roman"/>
          <w:sz w:val="24"/>
        </w:rPr>
        <w:t>A company reports total liabilities of $3,000 and stockholders' equity of $1,700. What is the amount of total assets?</w:t>
      </w:r>
    </w:p>
    <w:p w:rsidR="00C60CB7" w:rsidRDefault="00000000">
      <w:pPr>
        <w:keepNext/>
        <w:keepLines/>
        <w:numPr>
          <w:ilvl w:val="6"/>
          <w:numId w:val="1"/>
        </w:numPr>
        <w:spacing w:after="0"/>
      </w:pPr>
      <w:r>
        <w:rPr>
          <w:rFonts w:ascii="Times New Roman"/>
          <w:sz w:val="24"/>
        </w:rPr>
        <w:t>A company reports total assets of $2,500 and total stockholders' equity of $620. What is the amount of total liabilities?</w:t>
      </w:r>
    </w:p>
    <w:p w:rsidR="00C60CB7" w:rsidRDefault="00000000">
      <w:pPr>
        <w:keepNext/>
        <w:keepLines/>
        <w:numPr>
          <w:ilvl w:val="6"/>
          <w:numId w:val="1"/>
        </w:numPr>
        <w:spacing w:after="0"/>
      </w:pPr>
      <w:r>
        <w:rPr>
          <w:rFonts w:ascii="Times New Roman"/>
          <w:sz w:val="24"/>
        </w:rPr>
        <w:t>A company reports an increase in assets of $1,650 and an increase in liabilities of $670. What is the amount of the change in stockholders' equity?</w:t>
      </w:r>
    </w:p>
    <w:p w:rsidR="00C60CB7" w:rsidRDefault="00000000">
      <w:pPr>
        <w:keepNext/>
        <w:keepLines/>
        <w:numPr>
          <w:ilvl w:val="6"/>
          <w:numId w:val="1"/>
        </w:numPr>
        <w:spacing w:after="0"/>
      </w:pPr>
      <w:r>
        <w:rPr>
          <w:rFonts w:ascii="Times New Roman"/>
          <w:sz w:val="24"/>
        </w:rPr>
        <w:t>A company reports an increase in liabilities of $150 and a decrease in stockholders' equity of $890. What is the amount of the change in total assets?</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Below is balance sheet information for five independent situations. Calculate the answer to each.</w:t>
      </w:r>
    </w:p>
    <w:p w:rsidR="00C60CB7" w:rsidRDefault="00000000">
      <w:pPr>
        <w:keepNext/>
        <w:keepLines/>
        <w:numPr>
          <w:ilvl w:val="6"/>
          <w:numId w:val="1"/>
        </w:numPr>
        <w:spacing w:after="0"/>
      </w:pPr>
      <w:r>
        <w:rPr>
          <w:rFonts w:ascii="Times New Roman"/>
          <w:sz w:val="24"/>
        </w:rPr>
        <w:t>A company reports total assets of $2,000 and total liabilities of $900. What is the amount of stockholders' equity?</w:t>
      </w:r>
    </w:p>
    <w:p w:rsidR="00C60CB7" w:rsidRDefault="00000000">
      <w:pPr>
        <w:keepNext/>
        <w:keepLines/>
        <w:numPr>
          <w:ilvl w:val="6"/>
          <w:numId w:val="1"/>
        </w:numPr>
        <w:spacing w:after="0"/>
      </w:pPr>
      <w:r>
        <w:rPr>
          <w:rFonts w:ascii="Times New Roman"/>
          <w:sz w:val="24"/>
        </w:rPr>
        <w:t>A company reports total liabilities of $2,400 and stockholders' equity of $1,100. What is the amount of total assets?</w:t>
      </w:r>
    </w:p>
    <w:p w:rsidR="00C60CB7" w:rsidRDefault="00000000">
      <w:pPr>
        <w:keepNext/>
        <w:keepLines/>
        <w:numPr>
          <w:ilvl w:val="6"/>
          <w:numId w:val="1"/>
        </w:numPr>
        <w:spacing w:after="0"/>
      </w:pPr>
      <w:r>
        <w:rPr>
          <w:rFonts w:ascii="Times New Roman"/>
          <w:sz w:val="24"/>
        </w:rPr>
        <w:t>A company reports total assets of $2,700 and total stockholders' equity of $700. What is the amount of total liabilities?</w:t>
      </w:r>
    </w:p>
    <w:p w:rsidR="00C60CB7" w:rsidRDefault="00000000">
      <w:pPr>
        <w:keepNext/>
        <w:keepLines/>
        <w:numPr>
          <w:ilvl w:val="6"/>
          <w:numId w:val="1"/>
        </w:numPr>
        <w:spacing w:after="0"/>
      </w:pPr>
      <w:r>
        <w:rPr>
          <w:rFonts w:ascii="Times New Roman"/>
          <w:sz w:val="24"/>
        </w:rPr>
        <w:t>A company reports an increase in assets of $1,700 and an increase in liabilities of $400. What is the amount of the change in stockholders' equity?</w:t>
      </w:r>
    </w:p>
    <w:p w:rsidR="00C60CB7" w:rsidRDefault="00000000">
      <w:pPr>
        <w:keepNext/>
        <w:keepLines/>
        <w:numPr>
          <w:ilvl w:val="6"/>
          <w:numId w:val="1"/>
        </w:numPr>
        <w:spacing w:after="0"/>
      </w:pPr>
      <w:r>
        <w:rPr>
          <w:rFonts w:ascii="Times New Roman"/>
          <w:sz w:val="24"/>
        </w:rPr>
        <w:t>A company reports an increase in liabilities of $300 and a decrease in stockholders' equity of $800. What is the amount of the change in total assets?</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Below is cash flow information for five independent situations. Calculate the answer to each.</w:t>
      </w:r>
    </w:p>
    <w:p w:rsidR="00C60CB7" w:rsidRDefault="00000000">
      <w:pPr>
        <w:keepNext/>
        <w:keepLines/>
        <w:numPr>
          <w:ilvl w:val="6"/>
          <w:numId w:val="1"/>
        </w:numPr>
        <w:spacing w:after="0"/>
      </w:pPr>
      <w:r>
        <w:rPr>
          <w:rFonts w:ascii="Times New Roman"/>
          <w:sz w:val="24"/>
        </w:rPr>
        <w:t xml:space="preserve">A company reports operating cash flows of $3,160, investing cash flows of $330, and financing cash flows of </w:t>
      </w:r>
      <w:r>
        <w:rPr>
          <w:rFonts w:ascii="Times New Roman"/>
          <w:sz w:val="24"/>
        </w:rPr>
        <w:t>−</w:t>
      </w:r>
      <w:r>
        <w:rPr>
          <w:rFonts w:ascii="Times New Roman"/>
          <w:sz w:val="24"/>
        </w:rPr>
        <w:t>$340. What is the amount of the change in total cash?</w:t>
      </w:r>
    </w:p>
    <w:p w:rsidR="00C60CB7" w:rsidRDefault="00000000">
      <w:pPr>
        <w:keepNext/>
        <w:keepLines/>
        <w:numPr>
          <w:ilvl w:val="6"/>
          <w:numId w:val="1"/>
        </w:numPr>
        <w:spacing w:after="0"/>
      </w:pPr>
      <w:r>
        <w:rPr>
          <w:rFonts w:ascii="Times New Roman"/>
          <w:sz w:val="24"/>
        </w:rPr>
        <w:t xml:space="preserve">A company reports operating cash flows of $2,450, investing cash flows of </w:t>
      </w:r>
      <w:r>
        <w:rPr>
          <w:rFonts w:ascii="Times New Roman"/>
          <w:sz w:val="24"/>
        </w:rPr>
        <w:t>−</w:t>
      </w:r>
      <w:r>
        <w:rPr>
          <w:rFonts w:ascii="Times New Roman"/>
          <w:sz w:val="24"/>
        </w:rPr>
        <w:t xml:space="preserve">$390, and financing cash flows of </w:t>
      </w:r>
      <w:r>
        <w:rPr>
          <w:rFonts w:ascii="Times New Roman"/>
          <w:sz w:val="24"/>
        </w:rPr>
        <w:t>−</w:t>
      </w:r>
      <w:r>
        <w:rPr>
          <w:rFonts w:ascii="Times New Roman"/>
          <w:sz w:val="24"/>
        </w:rPr>
        <w:t>$1,060. If the beginning cash amount is $610, what is the ending cash amount?</w:t>
      </w:r>
    </w:p>
    <w:p w:rsidR="00C60CB7" w:rsidRDefault="00000000">
      <w:pPr>
        <w:keepNext/>
        <w:keepLines/>
        <w:numPr>
          <w:ilvl w:val="6"/>
          <w:numId w:val="1"/>
        </w:numPr>
        <w:spacing w:after="0"/>
      </w:pPr>
      <w:r>
        <w:rPr>
          <w:rFonts w:ascii="Times New Roman"/>
          <w:sz w:val="24"/>
        </w:rPr>
        <w:t>A company reports operating cash flows of $970, investing cash flows of $870, and a change in total cash of $160. What is the amount of cash flows from financing activities?</w:t>
      </w:r>
    </w:p>
    <w:p w:rsidR="00C60CB7" w:rsidRDefault="00000000">
      <w:pPr>
        <w:keepNext/>
        <w:keepLines/>
        <w:numPr>
          <w:ilvl w:val="6"/>
          <w:numId w:val="1"/>
        </w:numPr>
        <w:spacing w:after="0"/>
      </w:pPr>
      <w:r>
        <w:rPr>
          <w:rFonts w:ascii="Times New Roman"/>
          <w:sz w:val="24"/>
        </w:rPr>
        <w:t>A company reports operating cash flows of $850, financing cash flows of $150, and a change in total cash of $200. What is the amount of cash flows from investing activities?</w:t>
      </w:r>
    </w:p>
    <w:p w:rsidR="00C60CB7" w:rsidRDefault="00000000">
      <w:pPr>
        <w:keepNext/>
        <w:keepLines/>
        <w:numPr>
          <w:ilvl w:val="6"/>
          <w:numId w:val="1"/>
        </w:numPr>
        <w:spacing w:after="0"/>
      </w:pPr>
      <w:r>
        <w:rPr>
          <w:rFonts w:ascii="Times New Roman"/>
          <w:sz w:val="24"/>
        </w:rPr>
        <w:t xml:space="preserve">A company reports investing cash flows of </w:t>
      </w:r>
      <w:r>
        <w:rPr>
          <w:rFonts w:ascii="Times New Roman"/>
          <w:sz w:val="24"/>
        </w:rPr>
        <w:t>−</w:t>
      </w:r>
      <w:r>
        <w:rPr>
          <w:rFonts w:ascii="Times New Roman"/>
          <w:sz w:val="24"/>
        </w:rPr>
        <w:t>$1,760, financing cash flows of $960, and a change in total cash of $360. What is the amount of cash flows from operating activities?</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Below is cash flow information for five independent situations. Calculate the answer to each.</w:t>
      </w:r>
      <w:r>
        <w:rPr>
          <w:rFonts w:ascii="Times New Roman"/>
          <w:sz w:val="24"/>
        </w:rPr>
        <w:br/>
      </w:r>
    </w:p>
    <w:p w:rsidR="00C60CB7" w:rsidRDefault="00000000">
      <w:pPr>
        <w:keepNext/>
        <w:keepLines/>
        <w:numPr>
          <w:ilvl w:val="6"/>
          <w:numId w:val="1"/>
        </w:numPr>
        <w:spacing w:after="0"/>
      </w:pPr>
      <w:r>
        <w:rPr>
          <w:rFonts w:ascii="Times New Roman"/>
          <w:sz w:val="24"/>
        </w:rPr>
        <w:t xml:space="preserve">A company reports operating cash flows of $3,200, investing cash flows of $700, and financing cash flows of </w:t>
      </w:r>
      <w:r>
        <w:rPr>
          <w:rFonts w:ascii="Times New Roman"/>
          <w:sz w:val="24"/>
        </w:rPr>
        <w:t>−</w:t>
      </w:r>
      <w:r>
        <w:rPr>
          <w:rFonts w:ascii="Times New Roman"/>
          <w:sz w:val="24"/>
        </w:rPr>
        <w:t>$400. What is the amount of the change in total cash?</w:t>
      </w:r>
    </w:p>
    <w:p w:rsidR="00C60CB7" w:rsidRDefault="00000000">
      <w:pPr>
        <w:keepNext/>
        <w:keepLines/>
        <w:numPr>
          <w:ilvl w:val="6"/>
          <w:numId w:val="1"/>
        </w:numPr>
        <w:spacing w:after="0"/>
      </w:pPr>
      <w:r>
        <w:rPr>
          <w:rFonts w:ascii="Times New Roman"/>
          <w:sz w:val="24"/>
        </w:rPr>
        <w:t xml:space="preserve">A company reports operating cash flows of $1,800, investing cash flows of </w:t>
      </w:r>
      <w:r>
        <w:rPr>
          <w:rFonts w:ascii="Times New Roman"/>
          <w:sz w:val="24"/>
        </w:rPr>
        <w:t>−</w:t>
      </w:r>
      <w:r>
        <w:rPr>
          <w:rFonts w:ascii="Times New Roman"/>
          <w:sz w:val="24"/>
        </w:rPr>
        <w:t xml:space="preserve">$400, and financing cash flows of </w:t>
      </w:r>
      <w:r>
        <w:rPr>
          <w:rFonts w:ascii="Times New Roman"/>
          <w:sz w:val="24"/>
        </w:rPr>
        <w:t>−</w:t>
      </w:r>
      <w:r>
        <w:rPr>
          <w:rFonts w:ascii="Times New Roman"/>
          <w:sz w:val="24"/>
        </w:rPr>
        <w:t>$1,100. If the beginning cash amount is $500, what is the ending cash amount?</w:t>
      </w:r>
    </w:p>
    <w:p w:rsidR="00C60CB7" w:rsidRDefault="00000000">
      <w:pPr>
        <w:keepNext/>
        <w:keepLines/>
        <w:numPr>
          <w:ilvl w:val="6"/>
          <w:numId w:val="1"/>
        </w:numPr>
        <w:spacing w:after="0"/>
      </w:pPr>
      <w:r>
        <w:rPr>
          <w:rFonts w:ascii="Times New Roman"/>
          <w:sz w:val="24"/>
        </w:rPr>
        <w:t>A company reports operating cash flows of $700, investing cash flows of $300, and a change in total cash of $100. What is the amount of cash flows from financing activities?</w:t>
      </w:r>
    </w:p>
    <w:p w:rsidR="00C60CB7" w:rsidRDefault="00000000">
      <w:pPr>
        <w:keepNext/>
        <w:keepLines/>
        <w:numPr>
          <w:ilvl w:val="6"/>
          <w:numId w:val="1"/>
        </w:numPr>
        <w:spacing w:after="0"/>
      </w:pPr>
      <w:r>
        <w:rPr>
          <w:rFonts w:ascii="Times New Roman"/>
          <w:sz w:val="24"/>
        </w:rPr>
        <w:t>A company reports operating cash flows of $600, financing cash flows of $400, and a change in total cash of $100. What is the amount of cash flows from investing activities?</w:t>
      </w:r>
    </w:p>
    <w:p w:rsidR="00C60CB7" w:rsidRDefault="00000000">
      <w:pPr>
        <w:keepNext/>
        <w:keepLines/>
        <w:numPr>
          <w:ilvl w:val="6"/>
          <w:numId w:val="1"/>
        </w:numPr>
        <w:spacing w:after="0"/>
      </w:pPr>
      <w:r>
        <w:rPr>
          <w:rFonts w:ascii="Times New Roman"/>
          <w:sz w:val="24"/>
        </w:rPr>
        <w:t xml:space="preserve">A company reports investing cash flows of </w:t>
      </w:r>
      <w:r>
        <w:rPr>
          <w:rFonts w:ascii="Times New Roman"/>
          <w:sz w:val="24"/>
        </w:rPr>
        <w:t>−</w:t>
      </w:r>
      <w:r>
        <w:rPr>
          <w:rFonts w:ascii="Times New Roman"/>
          <w:sz w:val="24"/>
        </w:rPr>
        <w:t>$1,400, financing cash flows of $900, and a change in total cash of $200. What is the amount of cash flows from operating activities?</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Midwest, Incorporated reports the following amounts at the end of the year:</w:t>
      </w:r>
      <w:r>
        <w:rPr>
          <w:rFonts w:ascii="Times New Roman"/>
          <w:sz w:val="24"/>
        </w:rPr>
        <w:br/>
      </w:r>
    </w:p>
    <w:tbl>
      <w:tblPr>
        <w:tblW w:w="0" w:type="auto"/>
        <w:tblInd w:w="360" w:type="dxa"/>
        <w:tblLook w:val="04A0" w:firstRow="1" w:lastRow="0" w:firstColumn="1" w:lastColumn="0" w:noHBand="0" w:noVBand="1"/>
      </w:tblPr>
      <w:tblGrid>
        <w:gridCol w:w="3262"/>
        <w:gridCol w:w="1502"/>
        <w:gridCol w:w="3109"/>
        <w:gridCol w:w="1502"/>
      </w:tblGrid>
      <w:tr w:rsidR="00C60CB7">
        <w:trPr>
          <w:cantSplit/>
        </w:trPr>
        <w:tc>
          <w:tcPr>
            <w:tcW w:w="493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w:t>
            </w:r>
          </w:p>
        </w:tc>
        <w:tc>
          <w:tcPr>
            <w:tcW w:w="208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$ 74,300</w:t>
            </w:r>
          </w:p>
        </w:tc>
        <w:tc>
          <w:tcPr>
            <w:tcW w:w="490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Service Revenue</w:t>
            </w:r>
          </w:p>
        </w:tc>
        <w:tc>
          <w:tcPr>
            <w:tcW w:w="208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$ 99,200</w:t>
            </w:r>
          </w:p>
        </w:tc>
      </w:tr>
      <w:tr w:rsidR="00C60CB7">
        <w:trPr>
          <w:cantSplit/>
        </w:trPr>
        <w:tc>
          <w:tcPr>
            <w:tcW w:w="493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Buildings</w:t>
            </w:r>
          </w:p>
        </w:tc>
        <w:tc>
          <w:tcPr>
            <w:tcW w:w="208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49,000</w:t>
            </w:r>
          </w:p>
        </w:tc>
        <w:tc>
          <w:tcPr>
            <w:tcW w:w="490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Salaries Expense</w:t>
            </w:r>
          </w:p>
        </w:tc>
        <w:tc>
          <w:tcPr>
            <w:tcW w:w="208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67,800</w:t>
            </w:r>
          </w:p>
        </w:tc>
      </w:tr>
      <w:tr w:rsidR="00C60CB7">
        <w:trPr>
          <w:cantSplit/>
        </w:trPr>
        <w:tc>
          <w:tcPr>
            <w:tcW w:w="493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Accounts Payable</w:t>
            </w:r>
          </w:p>
        </w:tc>
        <w:tc>
          <w:tcPr>
            <w:tcW w:w="208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9,200</w:t>
            </w:r>
          </w:p>
        </w:tc>
        <w:tc>
          <w:tcPr>
            <w:tcW w:w="490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Equipment</w:t>
            </w:r>
          </w:p>
        </w:tc>
        <w:tc>
          <w:tcPr>
            <w:tcW w:w="208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63,000</w:t>
            </w:r>
          </w:p>
        </w:tc>
      </w:tr>
      <w:tr w:rsidR="00C60CB7">
        <w:trPr>
          <w:cantSplit/>
        </w:trPr>
        <w:tc>
          <w:tcPr>
            <w:tcW w:w="493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Interest Expense</w:t>
            </w:r>
          </w:p>
        </w:tc>
        <w:tc>
          <w:tcPr>
            <w:tcW w:w="208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2,700</w:t>
            </w:r>
          </w:p>
        </w:tc>
        <w:tc>
          <w:tcPr>
            <w:tcW w:w="490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Supplies</w:t>
            </w:r>
          </w:p>
        </w:tc>
        <w:tc>
          <w:tcPr>
            <w:tcW w:w="208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5,900</w:t>
            </w:r>
          </w:p>
        </w:tc>
      </w:tr>
      <w:tr w:rsidR="00C60CB7">
        <w:trPr>
          <w:cantSplit/>
        </w:trPr>
        <w:tc>
          <w:tcPr>
            <w:tcW w:w="493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Advertising Expense</w:t>
            </w:r>
          </w:p>
        </w:tc>
        <w:tc>
          <w:tcPr>
            <w:tcW w:w="208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10,000</w:t>
            </w:r>
          </w:p>
        </w:tc>
        <w:tc>
          <w:tcPr>
            <w:tcW w:w="490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Notes Payable</w:t>
            </w:r>
          </w:p>
        </w:tc>
        <w:tc>
          <w:tcPr>
            <w:tcW w:w="208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56,000</w:t>
            </w:r>
          </w:p>
        </w:tc>
      </w:tr>
    </w:tbl>
    <w:p w:rsidR="00C60CB7" w:rsidRDefault="00000000">
      <w:pPr>
        <w:keepNext/>
        <w:keepLines/>
        <w:spacing w:after="0"/>
        <w:ind w:left="360"/>
      </w:pPr>
      <w:r>
        <w:rPr>
          <w:rFonts w:ascii="Times New Roman"/>
          <w:sz w:val="24"/>
        </w:rPr>
        <w:br/>
      </w:r>
      <w:r>
        <w:rPr>
          <w:rFonts w:ascii="Times New Roman"/>
          <w:color w:val="000000"/>
          <w:sz w:val="24"/>
        </w:rPr>
        <w:t>In addition, the company had common stock of $81,000 at the beginning of the year and issued an additional $5,400 during the year. The company also had retained earnings of $23,200 at the beginning of the year and paid dividends of $1,300 during the year. Prepare the income statement, statement of stockholders' equity, and balance sheet.</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Northeast, Incorporated reports the following amounts at the end of the year:</w:t>
      </w:r>
      <w:r>
        <w:rPr>
          <w:rFonts w:ascii="Times New Roman"/>
          <w:sz w:val="24"/>
        </w:rPr>
        <w:br/>
      </w:r>
    </w:p>
    <w:tbl>
      <w:tblPr>
        <w:tblW w:w="0" w:type="auto"/>
        <w:tblInd w:w="360" w:type="dxa"/>
        <w:tblLook w:val="04A0" w:firstRow="1" w:lastRow="0" w:firstColumn="1" w:lastColumn="0" w:noHBand="0" w:noVBand="1"/>
      </w:tblPr>
      <w:tblGrid>
        <w:gridCol w:w="3047"/>
        <w:gridCol w:w="1605"/>
        <w:gridCol w:w="3118"/>
        <w:gridCol w:w="1605"/>
      </w:tblGrid>
      <w:tr w:rsidR="00C60CB7">
        <w:trPr>
          <w:cantSplit/>
        </w:trPr>
        <w:tc>
          <w:tcPr>
            <w:tcW w:w="399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w:t>
            </w:r>
          </w:p>
        </w:tc>
        <w:tc>
          <w:tcPr>
            <w:tcW w:w="2057"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$ 3,200</w:t>
            </w:r>
          </w:p>
        </w:tc>
        <w:tc>
          <w:tcPr>
            <w:tcW w:w="4296"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Service Revenue</w:t>
            </w:r>
          </w:p>
        </w:tc>
        <w:tc>
          <w:tcPr>
            <w:tcW w:w="2057"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$ 92,500</w:t>
            </w:r>
          </w:p>
        </w:tc>
      </w:tr>
      <w:tr w:rsidR="00C60CB7">
        <w:trPr>
          <w:cantSplit/>
        </w:trPr>
        <w:tc>
          <w:tcPr>
            <w:tcW w:w="399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Buildings</w:t>
            </w:r>
          </w:p>
        </w:tc>
        <w:tc>
          <w:tcPr>
            <w:tcW w:w="2057"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60,000</w:t>
            </w:r>
          </w:p>
        </w:tc>
        <w:tc>
          <w:tcPr>
            <w:tcW w:w="4296"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Salaries Expense</w:t>
            </w:r>
          </w:p>
        </w:tc>
        <w:tc>
          <w:tcPr>
            <w:tcW w:w="2057"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72,800</w:t>
            </w:r>
          </w:p>
        </w:tc>
      </w:tr>
      <w:tr w:rsidR="00C60CB7">
        <w:trPr>
          <w:cantSplit/>
        </w:trPr>
        <w:tc>
          <w:tcPr>
            <w:tcW w:w="399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Accounts Payable</w:t>
            </w:r>
          </w:p>
        </w:tc>
        <w:tc>
          <w:tcPr>
            <w:tcW w:w="2057"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8,500</w:t>
            </w:r>
          </w:p>
        </w:tc>
        <w:tc>
          <w:tcPr>
            <w:tcW w:w="4296"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Equipment</w:t>
            </w:r>
          </w:p>
        </w:tc>
        <w:tc>
          <w:tcPr>
            <w:tcW w:w="2057"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72,000</w:t>
            </w:r>
          </w:p>
        </w:tc>
      </w:tr>
      <w:tr w:rsidR="00C60CB7">
        <w:trPr>
          <w:cantSplit/>
        </w:trPr>
        <w:tc>
          <w:tcPr>
            <w:tcW w:w="399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Interest Expense</w:t>
            </w:r>
          </w:p>
        </w:tc>
        <w:tc>
          <w:tcPr>
            <w:tcW w:w="2057"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4,000</w:t>
            </w:r>
          </w:p>
        </w:tc>
        <w:tc>
          <w:tcPr>
            <w:tcW w:w="4296"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Supplies</w:t>
            </w:r>
          </w:p>
        </w:tc>
        <w:tc>
          <w:tcPr>
            <w:tcW w:w="2057"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6,400</w:t>
            </w:r>
          </w:p>
        </w:tc>
      </w:tr>
      <w:tr w:rsidR="00C60CB7">
        <w:trPr>
          <w:cantSplit/>
        </w:trPr>
        <w:tc>
          <w:tcPr>
            <w:tcW w:w="399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Advertising Expense</w:t>
            </w:r>
          </w:p>
        </w:tc>
        <w:tc>
          <w:tcPr>
            <w:tcW w:w="2057"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11,300</w:t>
            </w:r>
          </w:p>
        </w:tc>
        <w:tc>
          <w:tcPr>
            <w:tcW w:w="4296"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Notes Payable</w:t>
            </w:r>
          </w:p>
        </w:tc>
        <w:tc>
          <w:tcPr>
            <w:tcW w:w="2057"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40,000</w:t>
            </w:r>
          </w:p>
        </w:tc>
      </w:tr>
    </w:tbl>
    <w:p w:rsidR="00C60CB7" w:rsidRDefault="00000000">
      <w:pPr>
        <w:keepNext/>
        <w:keepLines/>
        <w:spacing w:after="0"/>
        <w:ind w:left="360"/>
      </w:pPr>
      <w:r>
        <w:rPr>
          <w:rFonts w:ascii="Times New Roman"/>
          <w:sz w:val="24"/>
        </w:rPr>
        <w:br/>
      </w:r>
      <w:r>
        <w:rPr>
          <w:rFonts w:ascii="Times New Roman"/>
          <w:color w:val="000000"/>
          <w:sz w:val="24"/>
        </w:rPr>
        <w:t>In addition, the company had common stock of $65,000 at the beginning of the year and issued an additional $5,000 of common stock during the year. The company also had retained earnings of $20,700 at the beginning of the year and paid dividends of $2,000 during the year. Prepare the income statement, statement of stockholders' equity, and balance sheet.</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Below are incomplete financial statements for Kamloops, Incorporated. Calculate the missing amounts.</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2866"/>
        <w:gridCol w:w="1421"/>
        <w:gridCol w:w="3317"/>
        <w:gridCol w:w="1426"/>
      </w:tblGrid>
      <w:tr w:rsidR="00C60CB7">
        <w:trPr>
          <w:gridAfter w:val="2"/>
          <w:wAfter w:w="720" w:type="dxa"/>
          <w:cantSplit/>
        </w:trPr>
        <w:tc>
          <w:tcPr>
            <w:tcW w:w="0" w:type="auto"/>
            <w:gridSpan w:val="2"/>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Income Statement</w:t>
            </w:r>
          </w:p>
        </w:tc>
      </w:tr>
      <w:tr w:rsidR="00C60CB7">
        <w:trPr>
          <w:gridAfter w:val="2"/>
          <w:wAfter w:w="720" w:type="dxa"/>
          <w:cantSplit/>
        </w:trPr>
        <w:tc>
          <w:tcPr>
            <w:tcW w:w="485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Service revenue</w:t>
            </w:r>
          </w:p>
        </w:tc>
        <w:tc>
          <w:tcPr>
            <w:tcW w:w="1345"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(a)</w:t>
            </w:r>
          </w:p>
        </w:tc>
      </w:tr>
      <w:tr w:rsidR="00C60CB7">
        <w:trPr>
          <w:gridAfter w:val="2"/>
          <w:wAfter w:w="720" w:type="dxa"/>
          <w:cantSplit/>
        </w:trPr>
        <w:tc>
          <w:tcPr>
            <w:tcW w:w="485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Expenses:</w:t>
            </w:r>
          </w:p>
        </w:tc>
        <w:tc>
          <w:tcPr>
            <w:tcW w:w="1345" w:type="dxa"/>
            <w:tcMar>
              <w:top w:w="15" w:type="dxa"/>
              <w:left w:w="15" w:type="dxa"/>
              <w:bottom w:w="15" w:type="dxa"/>
              <w:right w:w="15" w:type="dxa"/>
            </w:tcMar>
          </w:tcPr>
          <w:p w:rsidR="00C60CB7" w:rsidRDefault="00C60CB7">
            <w:pPr>
              <w:keepNext/>
              <w:keepLines/>
            </w:pPr>
          </w:p>
        </w:tc>
      </w:tr>
      <w:tr w:rsidR="00C60CB7">
        <w:trPr>
          <w:gridAfter w:val="2"/>
          <w:wAfter w:w="720" w:type="dxa"/>
          <w:cantSplit/>
        </w:trPr>
        <w:tc>
          <w:tcPr>
            <w:tcW w:w="4855"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Salaries</w:t>
            </w:r>
          </w:p>
        </w:tc>
        <w:tc>
          <w:tcPr>
            <w:tcW w:w="1345"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6,900</w:t>
            </w:r>
          </w:p>
        </w:tc>
      </w:tr>
      <w:tr w:rsidR="00C60CB7">
        <w:trPr>
          <w:gridAfter w:val="2"/>
          <w:wAfter w:w="720" w:type="dxa"/>
          <w:cantSplit/>
        </w:trPr>
        <w:tc>
          <w:tcPr>
            <w:tcW w:w="4855"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Delivery</w:t>
            </w:r>
          </w:p>
        </w:tc>
        <w:tc>
          <w:tcPr>
            <w:tcW w:w="1345"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3,200</w:t>
            </w:r>
          </w:p>
        </w:tc>
      </w:tr>
      <w:tr w:rsidR="00C60CB7">
        <w:trPr>
          <w:gridAfter w:val="2"/>
          <w:wAfter w:w="720" w:type="dxa"/>
          <w:cantSplit/>
          <w:trHeight w:val="15"/>
        </w:trPr>
        <w:tc>
          <w:tcPr>
            <w:tcW w:w="4855"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Utilities</w:t>
            </w:r>
          </w:p>
        </w:tc>
        <w:tc>
          <w:tcPr>
            <w:tcW w:w="1345" w:type="dxa"/>
            <w:tcBorders>
              <w:bottom w:val="single" w:sz="8"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5,100</w:t>
            </w:r>
          </w:p>
        </w:tc>
      </w:tr>
      <w:tr w:rsidR="00C60CB7">
        <w:trPr>
          <w:gridAfter w:val="2"/>
          <w:wAfter w:w="720" w:type="dxa"/>
          <w:cantSplit/>
          <w:trHeight w:val="30"/>
        </w:trPr>
        <w:tc>
          <w:tcPr>
            <w:tcW w:w="485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Net income</w:t>
            </w:r>
          </w:p>
        </w:tc>
        <w:tc>
          <w:tcPr>
            <w:tcW w:w="1345" w:type="dxa"/>
            <w:tcBorders>
              <w:bottom w:val="double" w:sz="5"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(b)</w:t>
            </w:r>
          </w:p>
        </w:tc>
      </w:tr>
      <w:tr w:rsidR="00C60CB7">
        <w:trPr>
          <w:gridAfter w:val="1"/>
          <w:wAfter w:w="360" w:type="dxa"/>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Statement of Stockholders' Equity</w:t>
            </w:r>
          </w:p>
        </w:tc>
      </w:tr>
      <w:tr w:rsidR="00C60CB7">
        <w:trPr>
          <w:gridAfter w:val="1"/>
          <w:wAfter w:w="360" w:type="dxa"/>
          <w:cantSplit/>
        </w:trPr>
        <w:tc>
          <w:tcPr>
            <w:tcW w:w="5170" w:type="dxa"/>
            <w:tcMar>
              <w:top w:w="15" w:type="dxa"/>
              <w:left w:w="15" w:type="dxa"/>
              <w:bottom w:w="15" w:type="dxa"/>
              <w:right w:w="15" w:type="dxa"/>
            </w:tcMar>
          </w:tcPr>
          <w:p w:rsidR="00C60CB7" w:rsidRDefault="00C60CB7">
            <w:pPr>
              <w:keepNext/>
              <w:keepLines/>
            </w:pPr>
          </w:p>
        </w:tc>
        <w:tc>
          <w:tcPr>
            <w:tcW w:w="2115"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Common Stock</w:t>
            </w:r>
          </w:p>
        </w:tc>
        <w:tc>
          <w:tcPr>
            <w:tcW w:w="2315"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Retained Earnings</w:t>
            </w:r>
          </w:p>
        </w:tc>
      </w:tr>
      <w:tr w:rsidR="00C60CB7">
        <w:trPr>
          <w:gridAfter w:val="1"/>
          <w:wAfter w:w="360" w:type="dxa"/>
          <w:cantSplit/>
        </w:trPr>
        <w:tc>
          <w:tcPr>
            <w:tcW w:w="517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Beginning</w:t>
            </w:r>
          </w:p>
        </w:tc>
        <w:tc>
          <w:tcPr>
            <w:tcW w:w="2115"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$ 20,200</w:t>
            </w:r>
          </w:p>
        </w:tc>
        <w:tc>
          <w:tcPr>
            <w:tcW w:w="2315"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$ 17,700</w:t>
            </w:r>
          </w:p>
        </w:tc>
      </w:tr>
      <w:tr w:rsidR="00C60CB7">
        <w:trPr>
          <w:gridAfter w:val="1"/>
          <w:wAfter w:w="360" w:type="dxa"/>
          <w:cantSplit/>
        </w:trPr>
        <w:tc>
          <w:tcPr>
            <w:tcW w:w="517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Issuances</w:t>
            </w:r>
          </w:p>
        </w:tc>
        <w:tc>
          <w:tcPr>
            <w:tcW w:w="2115"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(c)</w:t>
            </w:r>
          </w:p>
        </w:tc>
        <w:tc>
          <w:tcPr>
            <w:tcW w:w="2315" w:type="dxa"/>
            <w:tcMar>
              <w:top w:w="15" w:type="dxa"/>
              <w:left w:w="15" w:type="dxa"/>
              <w:bottom w:w="15" w:type="dxa"/>
              <w:right w:w="15" w:type="dxa"/>
            </w:tcMar>
          </w:tcPr>
          <w:p w:rsidR="00C60CB7" w:rsidRDefault="00C60CB7">
            <w:pPr>
              <w:keepNext/>
              <w:keepLines/>
            </w:pPr>
          </w:p>
        </w:tc>
      </w:tr>
      <w:tr w:rsidR="00C60CB7">
        <w:trPr>
          <w:gridAfter w:val="1"/>
          <w:wAfter w:w="360" w:type="dxa"/>
          <w:cantSplit/>
        </w:trPr>
        <w:tc>
          <w:tcPr>
            <w:tcW w:w="517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Net income</w:t>
            </w:r>
          </w:p>
        </w:tc>
        <w:tc>
          <w:tcPr>
            <w:tcW w:w="2115" w:type="dxa"/>
            <w:tcMar>
              <w:top w:w="15" w:type="dxa"/>
              <w:left w:w="15" w:type="dxa"/>
              <w:bottom w:w="15" w:type="dxa"/>
              <w:right w:w="15" w:type="dxa"/>
            </w:tcMar>
          </w:tcPr>
          <w:p w:rsidR="00C60CB7" w:rsidRDefault="00C60CB7">
            <w:pPr>
              <w:keepNext/>
              <w:keepLines/>
            </w:pPr>
          </w:p>
        </w:tc>
        <w:tc>
          <w:tcPr>
            <w:tcW w:w="2315"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6,300</w:t>
            </w:r>
          </w:p>
        </w:tc>
      </w:tr>
      <w:tr w:rsidR="00C60CB7">
        <w:trPr>
          <w:gridAfter w:val="1"/>
          <w:wAfter w:w="360" w:type="dxa"/>
          <w:cantSplit/>
          <w:trHeight w:val="15"/>
        </w:trPr>
        <w:tc>
          <w:tcPr>
            <w:tcW w:w="517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Dividends</w:t>
            </w:r>
          </w:p>
        </w:tc>
        <w:tc>
          <w:tcPr>
            <w:tcW w:w="2115" w:type="dxa"/>
            <w:tcBorders>
              <w:bottom w:val="single" w:sz="8" w:space="0" w:color="000000"/>
            </w:tcBorders>
            <w:tcMar>
              <w:top w:w="15" w:type="dxa"/>
              <w:left w:w="15" w:type="dxa"/>
              <w:bottom w:w="15" w:type="dxa"/>
              <w:right w:w="15" w:type="dxa"/>
            </w:tcMar>
          </w:tcPr>
          <w:p w:rsidR="00C60CB7" w:rsidRDefault="00C60CB7">
            <w:pPr>
              <w:keepNext/>
              <w:keepLines/>
            </w:pPr>
          </w:p>
        </w:tc>
        <w:tc>
          <w:tcPr>
            <w:tcW w:w="2315" w:type="dxa"/>
            <w:tcBorders>
              <w:bottom w:val="single" w:sz="8" w:space="0" w:color="000000"/>
            </w:tcBorders>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(d)</w:t>
            </w:r>
          </w:p>
        </w:tc>
      </w:tr>
      <w:tr w:rsidR="00C60CB7">
        <w:trPr>
          <w:gridAfter w:val="1"/>
          <w:wAfter w:w="360" w:type="dxa"/>
          <w:cantSplit/>
          <w:trHeight w:val="30"/>
        </w:trPr>
        <w:tc>
          <w:tcPr>
            <w:tcW w:w="517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Ending</w:t>
            </w:r>
          </w:p>
        </w:tc>
        <w:tc>
          <w:tcPr>
            <w:tcW w:w="2115" w:type="dxa"/>
            <w:tcBorders>
              <w:bottom w:val="double" w:sz="5"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$ 39,600</w:t>
            </w:r>
          </w:p>
        </w:tc>
        <w:tc>
          <w:tcPr>
            <w:tcW w:w="2315" w:type="dxa"/>
            <w:tcBorders>
              <w:bottom w:val="double" w:sz="5" w:space="0" w:color="000000"/>
            </w:tcBorders>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$ 21,480</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Balance Sheet</w:t>
            </w:r>
          </w:p>
        </w:tc>
      </w:tr>
      <w:tr w:rsidR="00C60CB7">
        <w:trPr>
          <w:cantSplit/>
        </w:trPr>
        <w:tc>
          <w:tcPr>
            <w:tcW w:w="3886"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Assets:</w:t>
            </w:r>
          </w:p>
        </w:tc>
        <w:tc>
          <w:tcPr>
            <w:tcW w:w="2031" w:type="dxa"/>
            <w:tcMar>
              <w:top w:w="15" w:type="dxa"/>
              <w:left w:w="15" w:type="dxa"/>
              <w:bottom w:w="15" w:type="dxa"/>
              <w:right w:w="15" w:type="dxa"/>
            </w:tcMar>
          </w:tcPr>
          <w:p w:rsidR="00C60CB7" w:rsidRDefault="00C60CB7">
            <w:pPr>
              <w:keepNext/>
              <w:keepLines/>
            </w:pPr>
          </w:p>
        </w:tc>
        <w:tc>
          <w:tcPr>
            <w:tcW w:w="575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Liabilities:</w:t>
            </w:r>
          </w:p>
        </w:tc>
        <w:tc>
          <w:tcPr>
            <w:tcW w:w="2131" w:type="dxa"/>
            <w:tcMar>
              <w:top w:w="15" w:type="dxa"/>
              <w:left w:w="15" w:type="dxa"/>
              <w:bottom w:w="15" w:type="dxa"/>
              <w:right w:w="15" w:type="dxa"/>
            </w:tcMar>
          </w:tcPr>
          <w:p w:rsidR="00C60CB7" w:rsidRDefault="00C60CB7">
            <w:pPr>
              <w:keepNext/>
              <w:keepLines/>
            </w:pPr>
          </w:p>
        </w:tc>
      </w:tr>
      <w:tr w:rsidR="00C60CB7">
        <w:trPr>
          <w:cantSplit/>
        </w:trPr>
        <w:tc>
          <w:tcPr>
            <w:tcW w:w="3886"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w:t>
            </w:r>
          </w:p>
        </w:tc>
        <w:tc>
          <w:tcPr>
            <w:tcW w:w="2031"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$ 10,600</w:t>
            </w:r>
          </w:p>
        </w:tc>
        <w:tc>
          <w:tcPr>
            <w:tcW w:w="5752"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Accounts payable</w:t>
            </w:r>
          </w:p>
        </w:tc>
        <w:tc>
          <w:tcPr>
            <w:tcW w:w="2131"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$ 15,900</w:t>
            </w:r>
          </w:p>
        </w:tc>
      </w:tr>
      <w:tr w:rsidR="00C60CB7">
        <w:trPr>
          <w:cantSplit/>
        </w:trPr>
        <w:tc>
          <w:tcPr>
            <w:tcW w:w="3886"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Supplies</w:t>
            </w:r>
          </w:p>
        </w:tc>
        <w:tc>
          <w:tcPr>
            <w:tcW w:w="2031"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5,000</w:t>
            </w:r>
          </w:p>
        </w:tc>
        <w:tc>
          <w:tcPr>
            <w:tcW w:w="575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Stockholders' Equity:</w:t>
            </w:r>
          </w:p>
        </w:tc>
        <w:tc>
          <w:tcPr>
            <w:tcW w:w="2131" w:type="dxa"/>
            <w:tcMar>
              <w:top w:w="15" w:type="dxa"/>
              <w:left w:w="15" w:type="dxa"/>
              <w:bottom w:w="15" w:type="dxa"/>
              <w:right w:w="15" w:type="dxa"/>
            </w:tcMar>
          </w:tcPr>
          <w:p w:rsidR="00C60CB7" w:rsidRDefault="00C60CB7">
            <w:pPr>
              <w:keepNext/>
              <w:keepLines/>
            </w:pPr>
          </w:p>
        </w:tc>
      </w:tr>
      <w:tr w:rsidR="00C60CB7">
        <w:trPr>
          <w:cantSplit/>
        </w:trPr>
        <w:tc>
          <w:tcPr>
            <w:tcW w:w="3886"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Prepaid rent</w:t>
            </w:r>
          </w:p>
        </w:tc>
        <w:tc>
          <w:tcPr>
            <w:tcW w:w="2031"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(e)</w:t>
            </w:r>
          </w:p>
        </w:tc>
        <w:tc>
          <w:tcPr>
            <w:tcW w:w="5752"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Common stock</w:t>
            </w:r>
          </w:p>
        </w:tc>
        <w:tc>
          <w:tcPr>
            <w:tcW w:w="2131"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(g)</w:t>
            </w:r>
          </w:p>
        </w:tc>
      </w:tr>
      <w:tr w:rsidR="00C60CB7">
        <w:trPr>
          <w:cantSplit/>
          <w:trHeight w:val="15"/>
        </w:trPr>
        <w:tc>
          <w:tcPr>
            <w:tcW w:w="3886"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Equipment</w:t>
            </w:r>
          </w:p>
        </w:tc>
        <w:tc>
          <w:tcPr>
            <w:tcW w:w="2031" w:type="dxa"/>
            <w:tcBorders>
              <w:bottom w:val="single" w:sz="8"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23,500</w:t>
            </w:r>
          </w:p>
        </w:tc>
        <w:tc>
          <w:tcPr>
            <w:tcW w:w="5752"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Retained earnings</w:t>
            </w:r>
          </w:p>
        </w:tc>
        <w:tc>
          <w:tcPr>
            <w:tcW w:w="2131"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(h)</w:t>
            </w:r>
          </w:p>
        </w:tc>
      </w:tr>
      <w:tr w:rsidR="00C60CB7">
        <w:trPr>
          <w:cantSplit/>
          <w:trHeight w:val="30"/>
        </w:trPr>
        <w:tc>
          <w:tcPr>
            <w:tcW w:w="3886"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assets</w:t>
            </w:r>
          </w:p>
        </w:tc>
        <w:tc>
          <w:tcPr>
            <w:tcW w:w="2031" w:type="dxa"/>
            <w:tcBorders>
              <w:bottom w:val="double" w:sz="5"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(f)</w:t>
            </w:r>
          </w:p>
        </w:tc>
        <w:tc>
          <w:tcPr>
            <w:tcW w:w="575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liabilities and stockholders' equity</w:t>
            </w:r>
          </w:p>
        </w:tc>
        <w:tc>
          <w:tcPr>
            <w:tcW w:w="2131" w:type="dxa"/>
            <w:tcBorders>
              <w:bottom w:val="double" w:sz="5"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(i)</w:t>
            </w:r>
          </w:p>
        </w:tc>
      </w:tr>
    </w:tbl>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Below are incomplete financial statements for Barrington, Incorporated. Calculate the missing amounts.</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2866"/>
        <w:gridCol w:w="1421"/>
        <w:gridCol w:w="3317"/>
        <w:gridCol w:w="1426"/>
      </w:tblGrid>
      <w:tr w:rsidR="00C60CB7">
        <w:trPr>
          <w:gridAfter w:val="2"/>
          <w:wAfter w:w="720" w:type="dxa"/>
          <w:cantSplit/>
        </w:trPr>
        <w:tc>
          <w:tcPr>
            <w:tcW w:w="0" w:type="auto"/>
            <w:gridSpan w:val="2"/>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Income Statement</w:t>
            </w:r>
          </w:p>
        </w:tc>
      </w:tr>
      <w:tr w:rsidR="00C60CB7">
        <w:trPr>
          <w:gridAfter w:val="2"/>
          <w:wAfter w:w="720" w:type="dxa"/>
          <w:cantSplit/>
        </w:trPr>
        <w:tc>
          <w:tcPr>
            <w:tcW w:w="485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Service revenue</w:t>
            </w:r>
          </w:p>
        </w:tc>
        <w:tc>
          <w:tcPr>
            <w:tcW w:w="1345"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(a)</w:t>
            </w:r>
          </w:p>
        </w:tc>
      </w:tr>
      <w:tr w:rsidR="00C60CB7">
        <w:trPr>
          <w:gridAfter w:val="2"/>
          <w:wAfter w:w="720" w:type="dxa"/>
          <w:cantSplit/>
        </w:trPr>
        <w:tc>
          <w:tcPr>
            <w:tcW w:w="485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Expenses:</w:t>
            </w:r>
          </w:p>
        </w:tc>
        <w:tc>
          <w:tcPr>
            <w:tcW w:w="1345" w:type="dxa"/>
            <w:tcMar>
              <w:top w:w="15" w:type="dxa"/>
              <w:left w:w="15" w:type="dxa"/>
              <w:bottom w:w="15" w:type="dxa"/>
              <w:right w:w="15" w:type="dxa"/>
            </w:tcMar>
          </w:tcPr>
          <w:p w:rsidR="00C60CB7" w:rsidRDefault="00C60CB7">
            <w:pPr>
              <w:keepNext/>
              <w:keepLines/>
            </w:pPr>
          </w:p>
        </w:tc>
      </w:tr>
      <w:tr w:rsidR="00C60CB7">
        <w:trPr>
          <w:gridAfter w:val="2"/>
          <w:wAfter w:w="720" w:type="dxa"/>
          <w:cantSplit/>
        </w:trPr>
        <w:tc>
          <w:tcPr>
            <w:tcW w:w="4855"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Salaries</w:t>
            </w:r>
          </w:p>
        </w:tc>
        <w:tc>
          <w:tcPr>
            <w:tcW w:w="1345"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8,000</w:t>
            </w:r>
          </w:p>
        </w:tc>
      </w:tr>
      <w:tr w:rsidR="00C60CB7">
        <w:trPr>
          <w:gridAfter w:val="2"/>
          <w:wAfter w:w="720" w:type="dxa"/>
          <w:cantSplit/>
        </w:trPr>
        <w:tc>
          <w:tcPr>
            <w:tcW w:w="4855"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Delivery</w:t>
            </w:r>
          </w:p>
        </w:tc>
        <w:tc>
          <w:tcPr>
            <w:tcW w:w="1345"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7,000</w:t>
            </w:r>
          </w:p>
        </w:tc>
      </w:tr>
      <w:tr w:rsidR="00C60CB7">
        <w:trPr>
          <w:gridAfter w:val="2"/>
          <w:wAfter w:w="720" w:type="dxa"/>
          <w:cantSplit/>
          <w:trHeight w:val="15"/>
        </w:trPr>
        <w:tc>
          <w:tcPr>
            <w:tcW w:w="4855"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Utilities</w:t>
            </w:r>
          </w:p>
        </w:tc>
        <w:tc>
          <w:tcPr>
            <w:tcW w:w="1345" w:type="dxa"/>
            <w:tcBorders>
              <w:bottom w:val="single" w:sz="8"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5,000</w:t>
            </w:r>
          </w:p>
        </w:tc>
      </w:tr>
      <w:tr w:rsidR="00C60CB7">
        <w:trPr>
          <w:gridAfter w:val="2"/>
          <w:wAfter w:w="720" w:type="dxa"/>
          <w:cantSplit/>
          <w:trHeight w:val="30"/>
        </w:trPr>
        <w:tc>
          <w:tcPr>
            <w:tcW w:w="485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Net income</w:t>
            </w:r>
          </w:p>
        </w:tc>
        <w:tc>
          <w:tcPr>
            <w:tcW w:w="1345" w:type="dxa"/>
            <w:tcBorders>
              <w:bottom w:val="double" w:sz="5"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(b)</w:t>
            </w:r>
          </w:p>
        </w:tc>
      </w:tr>
      <w:tr w:rsidR="00C60CB7">
        <w:trPr>
          <w:gridAfter w:val="1"/>
          <w:wAfter w:w="360" w:type="dxa"/>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Statement of Stockholders' Equity</w:t>
            </w:r>
          </w:p>
        </w:tc>
      </w:tr>
      <w:tr w:rsidR="00C60CB7">
        <w:trPr>
          <w:gridAfter w:val="1"/>
          <w:wAfter w:w="360" w:type="dxa"/>
          <w:cantSplit/>
        </w:trPr>
        <w:tc>
          <w:tcPr>
            <w:tcW w:w="5170" w:type="dxa"/>
            <w:tcMar>
              <w:top w:w="15" w:type="dxa"/>
              <w:left w:w="15" w:type="dxa"/>
              <w:bottom w:w="15" w:type="dxa"/>
              <w:right w:w="15" w:type="dxa"/>
            </w:tcMar>
          </w:tcPr>
          <w:p w:rsidR="00C60CB7" w:rsidRDefault="00C60CB7">
            <w:pPr>
              <w:keepNext/>
              <w:keepLines/>
            </w:pPr>
          </w:p>
        </w:tc>
        <w:tc>
          <w:tcPr>
            <w:tcW w:w="2115"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Common Stock</w:t>
            </w:r>
          </w:p>
        </w:tc>
        <w:tc>
          <w:tcPr>
            <w:tcW w:w="2315"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Retained Earnings</w:t>
            </w:r>
          </w:p>
        </w:tc>
      </w:tr>
      <w:tr w:rsidR="00C60CB7">
        <w:trPr>
          <w:gridAfter w:val="1"/>
          <w:wAfter w:w="360" w:type="dxa"/>
          <w:cantSplit/>
        </w:trPr>
        <w:tc>
          <w:tcPr>
            <w:tcW w:w="517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Beginning</w:t>
            </w:r>
          </w:p>
        </w:tc>
        <w:tc>
          <w:tcPr>
            <w:tcW w:w="2115"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$ 25,000</w:t>
            </w:r>
          </w:p>
        </w:tc>
        <w:tc>
          <w:tcPr>
            <w:tcW w:w="2315"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$ 12,000</w:t>
            </w:r>
          </w:p>
        </w:tc>
      </w:tr>
      <w:tr w:rsidR="00C60CB7">
        <w:trPr>
          <w:gridAfter w:val="1"/>
          <w:wAfter w:w="360" w:type="dxa"/>
          <w:cantSplit/>
        </w:trPr>
        <w:tc>
          <w:tcPr>
            <w:tcW w:w="517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Issuances</w:t>
            </w:r>
          </w:p>
        </w:tc>
        <w:tc>
          <w:tcPr>
            <w:tcW w:w="2115"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(c)</w:t>
            </w:r>
          </w:p>
        </w:tc>
        <w:tc>
          <w:tcPr>
            <w:tcW w:w="2315" w:type="dxa"/>
            <w:tcMar>
              <w:top w:w="15" w:type="dxa"/>
              <w:left w:w="15" w:type="dxa"/>
              <w:bottom w:w="15" w:type="dxa"/>
              <w:right w:w="15" w:type="dxa"/>
            </w:tcMar>
          </w:tcPr>
          <w:p w:rsidR="00C60CB7" w:rsidRDefault="00C60CB7">
            <w:pPr>
              <w:keepNext/>
              <w:keepLines/>
            </w:pPr>
          </w:p>
        </w:tc>
      </w:tr>
      <w:tr w:rsidR="00C60CB7">
        <w:trPr>
          <w:gridAfter w:val="1"/>
          <w:wAfter w:w="360" w:type="dxa"/>
          <w:cantSplit/>
        </w:trPr>
        <w:tc>
          <w:tcPr>
            <w:tcW w:w="517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Net income</w:t>
            </w:r>
          </w:p>
        </w:tc>
        <w:tc>
          <w:tcPr>
            <w:tcW w:w="2115" w:type="dxa"/>
            <w:tcMar>
              <w:top w:w="15" w:type="dxa"/>
              <w:left w:w="15" w:type="dxa"/>
              <w:bottom w:w="15" w:type="dxa"/>
              <w:right w:w="15" w:type="dxa"/>
            </w:tcMar>
          </w:tcPr>
          <w:p w:rsidR="00C60CB7" w:rsidRDefault="00C60CB7">
            <w:pPr>
              <w:keepNext/>
              <w:keepLines/>
            </w:pPr>
          </w:p>
        </w:tc>
        <w:tc>
          <w:tcPr>
            <w:tcW w:w="2315"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5,000</w:t>
            </w:r>
          </w:p>
        </w:tc>
      </w:tr>
      <w:tr w:rsidR="00C60CB7">
        <w:trPr>
          <w:gridAfter w:val="1"/>
          <w:wAfter w:w="360" w:type="dxa"/>
          <w:cantSplit/>
          <w:trHeight w:val="15"/>
        </w:trPr>
        <w:tc>
          <w:tcPr>
            <w:tcW w:w="517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Dividends</w:t>
            </w:r>
          </w:p>
        </w:tc>
        <w:tc>
          <w:tcPr>
            <w:tcW w:w="2115" w:type="dxa"/>
            <w:tcBorders>
              <w:bottom w:val="single" w:sz="8" w:space="0" w:color="000000"/>
            </w:tcBorders>
            <w:tcMar>
              <w:top w:w="15" w:type="dxa"/>
              <w:left w:w="15" w:type="dxa"/>
              <w:bottom w:w="15" w:type="dxa"/>
              <w:right w:w="15" w:type="dxa"/>
            </w:tcMar>
          </w:tcPr>
          <w:p w:rsidR="00C60CB7" w:rsidRDefault="00C60CB7">
            <w:pPr>
              <w:keepNext/>
              <w:keepLines/>
            </w:pPr>
          </w:p>
        </w:tc>
        <w:tc>
          <w:tcPr>
            <w:tcW w:w="2315" w:type="dxa"/>
            <w:tcBorders>
              <w:bottom w:val="single" w:sz="8" w:space="0" w:color="000000"/>
            </w:tcBorders>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(d)</w:t>
            </w:r>
          </w:p>
        </w:tc>
      </w:tr>
      <w:tr w:rsidR="00C60CB7">
        <w:trPr>
          <w:gridAfter w:val="1"/>
          <w:wAfter w:w="360" w:type="dxa"/>
          <w:cantSplit/>
          <w:trHeight w:val="30"/>
        </w:trPr>
        <w:tc>
          <w:tcPr>
            <w:tcW w:w="5170"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Ending</w:t>
            </w:r>
          </w:p>
        </w:tc>
        <w:tc>
          <w:tcPr>
            <w:tcW w:w="2115" w:type="dxa"/>
            <w:tcBorders>
              <w:bottom w:val="double" w:sz="5"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$ 30,000</w:t>
            </w:r>
          </w:p>
        </w:tc>
        <w:tc>
          <w:tcPr>
            <w:tcW w:w="2315" w:type="dxa"/>
            <w:tcBorders>
              <w:bottom w:val="double" w:sz="5" w:space="0" w:color="000000"/>
            </w:tcBorders>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$ 15,000</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Balance Sheet</w:t>
            </w:r>
          </w:p>
        </w:tc>
      </w:tr>
      <w:tr w:rsidR="00C60CB7">
        <w:trPr>
          <w:cantSplit/>
        </w:trPr>
        <w:tc>
          <w:tcPr>
            <w:tcW w:w="3886"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Assets:</w:t>
            </w:r>
          </w:p>
        </w:tc>
        <w:tc>
          <w:tcPr>
            <w:tcW w:w="2031" w:type="dxa"/>
            <w:tcMar>
              <w:top w:w="15" w:type="dxa"/>
              <w:left w:w="15" w:type="dxa"/>
              <w:bottom w:w="15" w:type="dxa"/>
              <w:right w:w="15" w:type="dxa"/>
            </w:tcMar>
          </w:tcPr>
          <w:p w:rsidR="00C60CB7" w:rsidRDefault="00C60CB7">
            <w:pPr>
              <w:keepNext/>
              <w:keepLines/>
            </w:pPr>
          </w:p>
        </w:tc>
        <w:tc>
          <w:tcPr>
            <w:tcW w:w="575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Liabilities:</w:t>
            </w:r>
          </w:p>
        </w:tc>
        <w:tc>
          <w:tcPr>
            <w:tcW w:w="2131" w:type="dxa"/>
            <w:tcMar>
              <w:top w:w="15" w:type="dxa"/>
              <w:left w:w="15" w:type="dxa"/>
              <w:bottom w:w="15" w:type="dxa"/>
              <w:right w:w="15" w:type="dxa"/>
            </w:tcMar>
          </w:tcPr>
          <w:p w:rsidR="00C60CB7" w:rsidRDefault="00C60CB7">
            <w:pPr>
              <w:keepNext/>
              <w:keepLines/>
            </w:pPr>
          </w:p>
        </w:tc>
      </w:tr>
      <w:tr w:rsidR="00C60CB7">
        <w:trPr>
          <w:cantSplit/>
        </w:trPr>
        <w:tc>
          <w:tcPr>
            <w:tcW w:w="3886"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w:t>
            </w:r>
          </w:p>
        </w:tc>
        <w:tc>
          <w:tcPr>
            <w:tcW w:w="2031"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$ 15,000</w:t>
            </w:r>
          </w:p>
        </w:tc>
        <w:tc>
          <w:tcPr>
            <w:tcW w:w="5752"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Accounts payable</w:t>
            </w:r>
          </w:p>
        </w:tc>
        <w:tc>
          <w:tcPr>
            <w:tcW w:w="2131"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$ 15,000</w:t>
            </w:r>
          </w:p>
        </w:tc>
      </w:tr>
      <w:tr w:rsidR="00C60CB7">
        <w:trPr>
          <w:cantSplit/>
        </w:trPr>
        <w:tc>
          <w:tcPr>
            <w:tcW w:w="3886"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Supplies</w:t>
            </w:r>
          </w:p>
        </w:tc>
        <w:tc>
          <w:tcPr>
            <w:tcW w:w="2031"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7,000</w:t>
            </w:r>
          </w:p>
        </w:tc>
        <w:tc>
          <w:tcPr>
            <w:tcW w:w="575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Stockholders' Equity:</w:t>
            </w:r>
          </w:p>
        </w:tc>
        <w:tc>
          <w:tcPr>
            <w:tcW w:w="2131" w:type="dxa"/>
            <w:tcMar>
              <w:top w:w="15" w:type="dxa"/>
              <w:left w:w="15" w:type="dxa"/>
              <w:bottom w:w="15" w:type="dxa"/>
              <w:right w:w="15" w:type="dxa"/>
            </w:tcMar>
          </w:tcPr>
          <w:p w:rsidR="00C60CB7" w:rsidRDefault="00C60CB7">
            <w:pPr>
              <w:keepNext/>
              <w:keepLines/>
            </w:pPr>
          </w:p>
        </w:tc>
      </w:tr>
      <w:tr w:rsidR="00C60CB7">
        <w:trPr>
          <w:cantSplit/>
        </w:trPr>
        <w:tc>
          <w:tcPr>
            <w:tcW w:w="3886"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Prepaid rent</w:t>
            </w:r>
          </w:p>
        </w:tc>
        <w:tc>
          <w:tcPr>
            <w:tcW w:w="2031"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(e)</w:t>
            </w:r>
          </w:p>
        </w:tc>
        <w:tc>
          <w:tcPr>
            <w:tcW w:w="5752"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Common stock</w:t>
            </w:r>
          </w:p>
        </w:tc>
        <w:tc>
          <w:tcPr>
            <w:tcW w:w="2131"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(g)</w:t>
            </w:r>
          </w:p>
        </w:tc>
      </w:tr>
      <w:tr w:rsidR="00C60CB7">
        <w:trPr>
          <w:cantSplit/>
          <w:trHeight w:val="15"/>
        </w:trPr>
        <w:tc>
          <w:tcPr>
            <w:tcW w:w="3886"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Equipment</w:t>
            </w:r>
          </w:p>
        </w:tc>
        <w:tc>
          <w:tcPr>
            <w:tcW w:w="2031" w:type="dxa"/>
            <w:tcBorders>
              <w:bottom w:val="single" w:sz="8"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35,000</w:t>
            </w:r>
          </w:p>
        </w:tc>
        <w:tc>
          <w:tcPr>
            <w:tcW w:w="5752"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Retained earnings</w:t>
            </w:r>
          </w:p>
        </w:tc>
        <w:tc>
          <w:tcPr>
            <w:tcW w:w="2131"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(h)</w:t>
            </w:r>
          </w:p>
        </w:tc>
      </w:tr>
      <w:tr w:rsidR="00C60CB7">
        <w:trPr>
          <w:cantSplit/>
          <w:trHeight w:val="30"/>
        </w:trPr>
        <w:tc>
          <w:tcPr>
            <w:tcW w:w="3886"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assets</w:t>
            </w:r>
          </w:p>
        </w:tc>
        <w:tc>
          <w:tcPr>
            <w:tcW w:w="2031" w:type="dxa"/>
            <w:tcBorders>
              <w:bottom w:val="double" w:sz="5"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(f)</w:t>
            </w:r>
          </w:p>
        </w:tc>
        <w:tc>
          <w:tcPr>
            <w:tcW w:w="575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liabilities and stockholders' equity</w:t>
            </w:r>
          </w:p>
        </w:tc>
        <w:tc>
          <w:tcPr>
            <w:tcW w:w="2131" w:type="dxa"/>
            <w:tcBorders>
              <w:bottom w:val="double" w:sz="5"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(i)</w:t>
            </w:r>
          </w:p>
        </w:tc>
      </w:tr>
    </w:tbl>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Use the following information available as of December 31 to prepare an income statement for the year and a balance sheet at December 31</w:t>
      </w:r>
      <w:r>
        <w:rPr>
          <w:rFonts w:ascii="Times New Roman"/>
          <w:color w:val="000000"/>
          <w:sz w:val="24"/>
          <w:vertAlign w:val="superscript"/>
        </w:rPr>
        <w:t>st</w:t>
      </w:r>
      <w:r>
        <w:rPr>
          <w:rFonts w:ascii="Times New Roman"/>
          <w:color w:val="000000"/>
          <w:sz w:val="24"/>
        </w:rPr>
        <w:t xml:space="preserve"> for Glacier Company.</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Fees received for services performed during the year, $125,000</w:t>
      </w:r>
      <w:r>
        <w:rPr>
          <w:rFonts w:ascii="Times New Roman"/>
          <w:sz w:val="24"/>
        </w:rPr>
        <w:br/>
      </w:r>
      <w:r>
        <w:rPr>
          <w:rFonts w:ascii="Times New Roman"/>
          <w:color w:val="000000"/>
          <w:sz w:val="24"/>
        </w:rPr>
        <w:t>Accounts payable, $18,300</w:t>
      </w:r>
      <w:r>
        <w:rPr>
          <w:rFonts w:ascii="Times New Roman"/>
          <w:sz w:val="24"/>
        </w:rPr>
        <w:br/>
      </w:r>
      <w:r>
        <w:rPr>
          <w:rFonts w:ascii="Times New Roman"/>
          <w:color w:val="000000"/>
          <w:sz w:val="24"/>
        </w:rPr>
        <w:t>Accounts receivable, $17,500</w:t>
      </w:r>
      <w:r>
        <w:rPr>
          <w:rFonts w:ascii="Times New Roman"/>
          <w:sz w:val="24"/>
        </w:rPr>
        <w:br/>
      </w:r>
      <w:r>
        <w:rPr>
          <w:rFonts w:ascii="Times New Roman"/>
          <w:color w:val="000000"/>
          <w:sz w:val="24"/>
        </w:rPr>
        <w:t>Miscellaneous expenses for the year, $8,900</w:t>
      </w:r>
      <w:r>
        <w:rPr>
          <w:rFonts w:ascii="Times New Roman"/>
          <w:sz w:val="24"/>
        </w:rPr>
        <w:br/>
      </w:r>
      <w:r>
        <w:rPr>
          <w:rFonts w:ascii="Times New Roman"/>
          <w:color w:val="000000"/>
          <w:sz w:val="24"/>
        </w:rPr>
        <w:t>Supplies on hand, $3,100</w:t>
      </w:r>
      <w:r>
        <w:rPr>
          <w:rFonts w:ascii="Times New Roman"/>
          <w:sz w:val="24"/>
        </w:rPr>
        <w:br/>
      </w:r>
      <w:r>
        <w:rPr>
          <w:rFonts w:ascii="Times New Roman"/>
          <w:color w:val="000000"/>
          <w:sz w:val="24"/>
        </w:rPr>
        <w:t>Notes payable, $30,000</w:t>
      </w:r>
      <w:r>
        <w:rPr>
          <w:rFonts w:ascii="Times New Roman"/>
          <w:sz w:val="24"/>
        </w:rPr>
        <w:br/>
      </w:r>
      <w:r>
        <w:rPr>
          <w:rFonts w:ascii="Times New Roman"/>
          <w:color w:val="000000"/>
          <w:sz w:val="24"/>
        </w:rPr>
        <w:t>Interest expense on the note for the year, $3,100</w:t>
      </w:r>
      <w:r>
        <w:rPr>
          <w:rFonts w:ascii="Times New Roman"/>
          <w:sz w:val="24"/>
        </w:rPr>
        <w:br/>
      </w:r>
      <w:r>
        <w:rPr>
          <w:rFonts w:ascii="Times New Roman"/>
          <w:color w:val="000000"/>
          <w:sz w:val="24"/>
        </w:rPr>
        <w:t>Equipment, $93,100</w:t>
      </w:r>
      <w:r>
        <w:rPr>
          <w:rFonts w:ascii="Times New Roman"/>
          <w:sz w:val="24"/>
        </w:rPr>
        <w:br/>
      </w:r>
      <w:r>
        <w:rPr>
          <w:rFonts w:ascii="Times New Roman"/>
          <w:color w:val="000000"/>
          <w:sz w:val="24"/>
        </w:rPr>
        <w:t>Cash on hand, $12,000</w:t>
      </w:r>
      <w:r>
        <w:rPr>
          <w:rFonts w:ascii="Times New Roman"/>
          <w:sz w:val="24"/>
        </w:rPr>
        <w:br/>
      </w:r>
      <w:r>
        <w:rPr>
          <w:rFonts w:ascii="Times New Roman"/>
          <w:color w:val="000000"/>
          <w:sz w:val="24"/>
        </w:rPr>
        <w:t>Salaries expense for the year, $70,700</w:t>
      </w:r>
      <w:r>
        <w:rPr>
          <w:rFonts w:ascii="Times New Roman"/>
          <w:sz w:val="24"/>
        </w:rPr>
        <w:br/>
      </w:r>
      <w:r>
        <w:rPr>
          <w:rFonts w:ascii="Times New Roman"/>
          <w:color w:val="000000"/>
          <w:sz w:val="24"/>
        </w:rPr>
        <w:t>Supplies expense for the year, $8,600</w:t>
      </w:r>
      <w:r>
        <w:rPr>
          <w:rFonts w:ascii="Times New Roman"/>
          <w:sz w:val="24"/>
        </w:rPr>
        <w:br/>
      </w:r>
      <w:r>
        <w:rPr>
          <w:rFonts w:ascii="Times New Roman"/>
          <w:color w:val="000000"/>
          <w:sz w:val="24"/>
        </w:rPr>
        <w:t>Rent expense for the year, $11,900</w:t>
      </w:r>
      <w:r>
        <w:rPr>
          <w:rFonts w:ascii="Times New Roman"/>
          <w:sz w:val="24"/>
        </w:rPr>
        <w:br/>
      </w:r>
      <w:r>
        <w:rPr>
          <w:rFonts w:ascii="Times New Roman"/>
          <w:color w:val="000000"/>
          <w:sz w:val="24"/>
        </w:rPr>
        <w:t>Common stock that has been issued, $57,000</w:t>
      </w:r>
      <w:r>
        <w:rPr>
          <w:rFonts w:ascii="Times New Roman"/>
          <w:sz w:val="24"/>
        </w:rPr>
        <w:br/>
      </w:r>
      <w:r>
        <w:rPr>
          <w:rFonts w:ascii="Times New Roman"/>
          <w:color w:val="000000"/>
          <w:sz w:val="24"/>
        </w:rPr>
        <w:t>Retained earnings at the end of the year, $20,400</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Use the following information available as of December 31 to prepare an income statement for the year and a balance sheet at December 31</w:t>
      </w:r>
      <w:r>
        <w:rPr>
          <w:rFonts w:ascii="Times New Roman"/>
          <w:color w:val="000000"/>
          <w:sz w:val="24"/>
          <w:vertAlign w:val="superscript"/>
        </w:rPr>
        <w:t>st</w:t>
      </w:r>
      <w:r>
        <w:rPr>
          <w:rFonts w:ascii="Times New Roman"/>
          <w:color w:val="000000"/>
          <w:sz w:val="24"/>
        </w:rPr>
        <w:t xml:space="preserve"> for Bronzer Company.</w:t>
      </w:r>
      <w:r>
        <w:rPr>
          <w:rFonts w:ascii="Times New Roman"/>
          <w:sz w:val="24"/>
        </w:rPr>
        <w:br/>
      </w:r>
      <w:r>
        <w:rPr>
          <w:rFonts w:ascii="Times New Roman"/>
          <w:sz w:val="24"/>
        </w:rPr>
        <w:br/>
      </w:r>
      <w:r>
        <w:rPr>
          <w:rFonts w:ascii="Times New Roman"/>
          <w:color w:val="000000"/>
          <w:sz w:val="24"/>
        </w:rPr>
        <w:t xml:space="preserve"> Fees received for services performed during the year, $120,000</w:t>
      </w:r>
      <w:r>
        <w:rPr>
          <w:rFonts w:ascii="Times New Roman"/>
          <w:sz w:val="24"/>
        </w:rPr>
        <w:br/>
      </w:r>
      <w:r>
        <w:rPr>
          <w:rFonts w:ascii="Times New Roman"/>
          <w:color w:val="000000"/>
          <w:sz w:val="24"/>
        </w:rPr>
        <w:t xml:space="preserve">Accounts payable, $18,500 </w:t>
      </w:r>
      <w:r>
        <w:rPr>
          <w:rFonts w:ascii="Times New Roman"/>
          <w:sz w:val="24"/>
        </w:rPr>
        <w:br/>
      </w:r>
      <w:r>
        <w:rPr>
          <w:rFonts w:ascii="Times New Roman"/>
          <w:color w:val="000000"/>
          <w:sz w:val="24"/>
        </w:rPr>
        <w:t>Accounts receivable, $17,300</w:t>
      </w:r>
      <w:r>
        <w:rPr>
          <w:rFonts w:ascii="Times New Roman"/>
          <w:sz w:val="24"/>
        </w:rPr>
        <w:br/>
      </w:r>
      <w:r>
        <w:rPr>
          <w:rFonts w:ascii="Times New Roman"/>
          <w:color w:val="000000"/>
          <w:sz w:val="24"/>
        </w:rPr>
        <w:t>Miscellaneous expenses for the year, $8,700</w:t>
      </w:r>
      <w:r>
        <w:rPr>
          <w:rFonts w:ascii="Times New Roman"/>
          <w:sz w:val="24"/>
        </w:rPr>
        <w:br/>
      </w:r>
      <w:r>
        <w:rPr>
          <w:rFonts w:ascii="Times New Roman"/>
          <w:color w:val="000000"/>
          <w:sz w:val="24"/>
        </w:rPr>
        <w:t>Supplies on hand, $2,700</w:t>
      </w:r>
      <w:r>
        <w:rPr>
          <w:rFonts w:ascii="Times New Roman"/>
          <w:sz w:val="24"/>
        </w:rPr>
        <w:br/>
      </w:r>
      <w:r>
        <w:rPr>
          <w:rFonts w:ascii="Times New Roman"/>
          <w:color w:val="000000"/>
          <w:sz w:val="24"/>
        </w:rPr>
        <w:t>Notes payable, $30,000</w:t>
      </w:r>
      <w:r>
        <w:rPr>
          <w:rFonts w:ascii="Times New Roman"/>
          <w:sz w:val="24"/>
        </w:rPr>
        <w:br/>
      </w:r>
      <w:r>
        <w:rPr>
          <w:rFonts w:ascii="Times New Roman"/>
          <w:color w:val="000000"/>
          <w:sz w:val="24"/>
        </w:rPr>
        <w:t>Interest expense on the note for the year, $3,000</w:t>
      </w:r>
      <w:r>
        <w:rPr>
          <w:rFonts w:ascii="Times New Roman"/>
          <w:sz w:val="24"/>
        </w:rPr>
        <w:br/>
      </w:r>
      <w:r>
        <w:rPr>
          <w:rFonts w:ascii="Times New Roman"/>
          <w:color w:val="000000"/>
          <w:sz w:val="24"/>
        </w:rPr>
        <w:t>Equipment, $84,400</w:t>
      </w:r>
      <w:r>
        <w:rPr>
          <w:rFonts w:ascii="Times New Roman"/>
          <w:sz w:val="24"/>
        </w:rPr>
        <w:br/>
      </w:r>
      <w:r>
        <w:rPr>
          <w:rFonts w:ascii="Times New Roman"/>
          <w:color w:val="000000"/>
          <w:sz w:val="24"/>
        </w:rPr>
        <w:t>Cash on hand, $11,200</w:t>
      </w:r>
      <w:r>
        <w:rPr>
          <w:rFonts w:ascii="Times New Roman"/>
          <w:sz w:val="24"/>
        </w:rPr>
        <w:br/>
      </w:r>
      <w:r>
        <w:rPr>
          <w:rFonts w:ascii="Times New Roman"/>
          <w:color w:val="000000"/>
          <w:sz w:val="24"/>
        </w:rPr>
        <w:t>Salaries expense for the year, $71,500</w:t>
      </w:r>
      <w:r>
        <w:rPr>
          <w:rFonts w:ascii="Times New Roman"/>
          <w:sz w:val="24"/>
        </w:rPr>
        <w:br/>
      </w:r>
      <w:r>
        <w:rPr>
          <w:rFonts w:ascii="Times New Roman"/>
          <w:color w:val="000000"/>
          <w:sz w:val="24"/>
        </w:rPr>
        <w:t>Supplies expense for the year, $9,400</w:t>
      </w:r>
      <w:r>
        <w:rPr>
          <w:rFonts w:ascii="Times New Roman"/>
          <w:sz w:val="24"/>
        </w:rPr>
        <w:br/>
      </w:r>
      <w:r>
        <w:rPr>
          <w:rFonts w:ascii="Times New Roman"/>
          <w:color w:val="000000"/>
          <w:sz w:val="24"/>
        </w:rPr>
        <w:t>Rent expense for the year, $12,000</w:t>
      </w:r>
      <w:r>
        <w:rPr>
          <w:rFonts w:ascii="Times New Roman"/>
          <w:sz w:val="24"/>
        </w:rPr>
        <w:br/>
      </w:r>
      <w:r>
        <w:rPr>
          <w:rFonts w:ascii="Times New Roman"/>
          <w:color w:val="000000"/>
          <w:sz w:val="24"/>
        </w:rPr>
        <w:t>Common stock that has been issued, $60,000</w:t>
      </w:r>
      <w:r>
        <w:rPr>
          <w:rFonts w:ascii="Times New Roman"/>
          <w:sz w:val="24"/>
        </w:rPr>
        <w:br/>
      </w:r>
      <w:r>
        <w:rPr>
          <w:rFonts w:ascii="Times New Roman"/>
          <w:color w:val="000000"/>
          <w:sz w:val="24"/>
        </w:rPr>
        <w:t>Retained earnings at the end of the year, $7,100</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Define accounting. Describe the two primary functions of financial accounting and its role in our society.</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sz w:val="24"/>
        </w:rPr>
        <w:t>Describe the three fundamental business activities that accountants measure using the statement of cash flows.</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sz w:val="24"/>
        </w:rPr>
        <w:t>List and describe the four financial statements most frequently provided to external users.</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sz w:val="24"/>
        </w:rPr>
        <w:t>How does the value of an audit affect financial statements?</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numPr>
          <w:ilvl w:val="0"/>
          <w:numId w:val="1"/>
        </w:numPr>
        <w:spacing w:after="0"/>
      </w:pPr>
      <w:r>
        <w:rPr>
          <w:rFonts w:ascii="Times New Roman"/>
          <w:color w:val="000000"/>
          <w:sz w:val="24"/>
        </w:rPr>
        <w:t>Define the four basic assumptions underlying Generally Accepted Accounting Principles: (a) economic entity, (b) going concern, (c) periodicity, (d) monetary unit.</w:t>
      </w:r>
    </w:p>
    <w:p w:rsidR="00C60CB7" w:rsidRDefault="00000000">
      <w:pPr>
        <w:keepNext/>
        <w:keepLines/>
        <w:spacing w:after="0"/>
      </w:pPr>
      <w:r>
        <w:rPr>
          <w:rFonts w:ascii="Times New Roman"/>
          <w:sz w:val="24"/>
        </w:rPr>
        <w:br/>
      </w:r>
      <w:r>
        <w:rPr>
          <w:rFonts w:ascii="Times New Roman"/>
          <w:sz w:val="24"/>
        </w:rPr>
        <w:br/>
      </w:r>
      <w:r>
        <w:rPr>
          <w:rFonts w:ascii="Times New Roman"/>
          <w:sz w:val="24"/>
        </w:rPr>
        <w:br/>
      </w:r>
    </w:p>
    <w:p w:rsidR="00C60CB7" w:rsidRDefault="00C60CB7">
      <w:pPr>
        <w:keepLines/>
        <w:spacing w:after="0"/>
      </w:pPr>
    </w:p>
    <w:p w:rsidR="00C60CB7" w:rsidRDefault="00000000">
      <w:pPr>
        <w:keepNext/>
        <w:keepLines/>
        <w:spacing w:after="0"/>
      </w:pPr>
      <w:r>
        <w:rPr>
          <w:rFonts w:ascii="Times New Roman"/>
          <w:b/>
          <w:sz w:val="36"/>
        </w:rPr>
        <w:br w:type="page"/>
        <w:t>Answer Key</w:t>
      </w:r>
      <w:r>
        <w:rPr>
          <w:rFonts w:ascii="Times New Roman"/>
          <w:b/>
          <w:sz w:val="36"/>
        </w:rPr>
        <w:br/>
      </w:r>
      <w:r>
        <w:rPr>
          <w:rFonts w:ascii="Times New Roman"/>
          <w:sz w:val="32"/>
        </w:rPr>
        <w:t>Test name: chapter 1</w:t>
      </w:r>
      <w:r>
        <w:rPr>
          <w:rFonts w:ascii="Times New Roman"/>
          <w:sz w:val="32"/>
        </w:rPr>
        <w:br/>
      </w: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FALSE</w:t>
      </w:r>
    </w:p>
    <w:p w:rsidR="00C60CB7" w:rsidRDefault="00000000">
      <w:pPr>
        <w:keepNext/>
        <w:keepLines/>
        <w:spacing w:after="0"/>
      </w:pPr>
      <w:r>
        <w:rPr>
          <w:rFonts w:ascii="Times New Roman"/>
          <w:color w:val="000000"/>
          <w:sz w:val="24"/>
        </w:rPr>
        <w:t>Creditors lend money to a company.</w:t>
      </w:r>
    </w:p>
    <w:p w:rsidR="00C60CB7" w:rsidRDefault="00C60CB7">
      <w:pPr>
        <w:keepLines/>
        <w:spacing w:after="0"/>
      </w:pPr>
    </w:p>
    <w:p w:rsidR="00C60CB7" w:rsidRDefault="00000000">
      <w:pPr>
        <w:keepLines/>
        <w:numPr>
          <w:ilvl w:val="5"/>
          <w:numId w:val="3"/>
        </w:numPr>
        <w:spacing w:after="0"/>
      </w:pPr>
      <w:r>
        <w:rPr>
          <w:rFonts w:ascii="Times New Roman"/>
          <w:sz w:val="24"/>
        </w:rPr>
        <w:t>FALSE</w:t>
      </w:r>
    </w:p>
    <w:p w:rsidR="00C60CB7" w:rsidRDefault="00000000">
      <w:pPr>
        <w:keepNext/>
        <w:keepLines/>
        <w:spacing w:after="0"/>
      </w:pPr>
      <w:r>
        <w:rPr>
          <w:rFonts w:ascii="Times New Roman"/>
          <w:color w:val="000000"/>
          <w:sz w:val="24"/>
        </w:rPr>
        <w:t>Financial accounting primarily serves to provide information to external parties.</w:t>
      </w:r>
    </w:p>
    <w:p w:rsidR="00C60CB7" w:rsidRDefault="00C60CB7">
      <w:pPr>
        <w:keepLines/>
        <w:spacing w:after="0"/>
      </w:pP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FALSE</w:t>
      </w:r>
    </w:p>
    <w:p w:rsidR="00C60CB7" w:rsidRDefault="00000000">
      <w:pPr>
        <w:keepNext/>
        <w:keepLines/>
        <w:spacing w:after="0"/>
      </w:pPr>
      <w:r>
        <w:rPr>
          <w:rFonts w:ascii="Times New Roman"/>
          <w:color w:val="000000"/>
          <w:sz w:val="24"/>
        </w:rPr>
        <w:t>These are examples of assets.</w:t>
      </w:r>
    </w:p>
    <w:p w:rsidR="00C60CB7" w:rsidRDefault="00C60CB7">
      <w:pPr>
        <w:keepLines/>
        <w:spacing w:after="0"/>
      </w:pP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FALSE</w:t>
      </w:r>
    </w:p>
    <w:p w:rsidR="00C60CB7" w:rsidRDefault="00000000">
      <w:pPr>
        <w:keepNext/>
        <w:keepLines/>
        <w:spacing w:after="0"/>
      </w:pPr>
      <w:r>
        <w:rPr>
          <w:rFonts w:ascii="Times New Roman"/>
          <w:color w:val="000000"/>
          <w:sz w:val="24"/>
        </w:rPr>
        <w:t>Total assets = Total liabilities ($16,000) + Total stockholders' equity ($9,000) = $25,000.</w:t>
      </w:r>
    </w:p>
    <w:p w:rsidR="00C60CB7" w:rsidRDefault="00C60CB7">
      <w:pPr>
        <w:keepLines/>
        <w:spacing w:after="0"/>
      </w:pP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FALSE</w:t>
      </w:r>
    </w:p>
    <w:p w:rsidR="00C60CB7" w:rsidRDefault="00000000">
      <w:pPr>
        <w:keepNext/>
        <w:keepLines/>
        <w:spacing w:after="0"/>
      </w:pPr>
      <w:r>
        <w:rPr>
          <w:rFonts w:ascii="Times New Roman"/>
          <w:color w:val="000000"/>
          <w:sz w:val="24"/>
        </w:rPr>
        <w:t>These are examples of expenses.</w:t>
      </w:r>
    </w:p>
    <w:p w:rsidR="00C60CB7" w:rsidRDefault="00C60CB7">
      <w:pPr>
        <w:keepLines/>
        <w:spacing w:after="0"/>
      </w:pP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FALSE</w:t>
      </w:r>
    </w:p>
    <w:p w:rsidR="00C60CB7" w:rsidRDefault="00000000">
      <w:pPr>
        <w:keepNext/>
        <w:keepLines/>
        <w:spacing w:after="0"/>
      </w:pPr>
      <w:r>
        <w:rPr>
          <w:rFonts w:ascii="Times New Roman"/>
          <w:color w:val="000000"/>
          <w:sz w:val="24"/>
        </w:rPr>
        <w:t>Expenses include costs of providing products and services. Cash payments to stockholders are called dividends.</w:t>
      </w:r>
    </w:p>
    <w:p w:rsidR="00C60CB7" w:rsidRDefault="00C60CB7">
      <w:pPr>
        <w:keepLines/>
        <w:spacing w:after="0"/>
      </w:pP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FALSE</w:t>
      </w:r>
    </w:p>
    <w:p w:rsidR="00C60CB7" w:rsidRDefault="00000000">
      <w:pPr>
        <w:keepNext/>
        <w:keepLines/>
        <w:spacing w:after="0"/>
      </w:pPr>
      <w:r>
        <w:rPr>
          <w:rFonts w:ascii="Times New Roman"/>
          <w:color w:val="000000"/>
          <w:sz w:val="24"/>
        </w:rPr>
        <w:t>Stockholders of a corporation have limited liability.</w:t>
      </w:r>
    </w:p>
    <w:p w:rsidR="00C60CB7" w:rsidRDefault="00C60CB7">
      <w:pPr>
        <w:keepLines/>
        <w:spacing w:after="0"/>
      </w:pP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FALSE</w:t>
      </w:r>
    </w:p>
    <w:p w:rsidR="00C60CB7" w:rsidRDefault="00000000">
      <w:pPr>
        <w:keepNext/>
        <w:keepLines/>
        <w:spacing w:after="0"/>
      </w:pPr>
      <w:r>
        <w:rPr>
          <w:rFonts w:ascii="Times New Roman"/>
          <w:color w:val="000000"/>
          <w:sz w:val="24"/>
        </w:rPr>
        <w:t>Assets are the total resources of a company. Liabilities are amounts owed to creditors. Stockholders' equity represents owners</w:t>
      </w:r>
      <w:r>
        <w:rPr>
          <w:rFonts w:ascii="Times New Roman"/>
          <w:color w:val="000000"/>
          <w:sz w:val="24"/>
        </w:rPr>
        <w:t>’</w:t>
      </w:r>
      <w:r>
        <w:rPr>
          <w:rFonts w:ascii="Times New Roman"/>
          <w:color w:val="000000"/>
          <w:sz w:val="24"/>
        </w:rPr>
        <w:t xml:space="preserve"> claims to those resources. These claims arise from two primary sources: (1) contributions by the owners themselves and (2) net resources generated by company operations.</w:t>
      </w:r>
    </w:p>
    <w:p w:rsidR="00C60CB7" w:rsidRDefault="00C60CB7">
      <w:pPr>
        <w:keepLines/>
        <w:spacing w:after="0"/>
      </w:pP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FALSE</w:t>
      </w:r>
    </w:p>
    <w:p w:rsidR="00C60CB7" w:rsidRDefault="00000000">
      <w:pPr>
        <w:keepNext/>
        <w:keepLines/>
        <w:spacing w:after="0"/>
      </w:pPr>
      <w:r>
        <w:rPr>
          <w:rFonts w:ascii="Times New Roman"/>
          <w:color w:val="000000"/>
          <w:sz w:val="24"/>
        </w:rPr>
        <w:t>Financial statements are designed to provide information to external users.</w:t>
      </w:r>
    </w:p>
    <w:p w:rsidR="00C60CB7" w:rsidRDefault="00C60CB7">
      <w:pPr>
        <w:keepLines/>
        <w:spacing w:after="0"/>
      </w:pPr>
    </w:p>
    <w:p w:rsidR="00C60CB7" w:rsidRDefault="00000000">
      <w:pPr>
        <w:keepLines/>
        <w:numPr>
          <w:ilvl w:val="5"/>
          <w:numId w:val="3"/>
        </w:numPr>
        <w:spacing w:after="0"/>
      </w:pPr>
      <w:r>
        <w:rPr>
          <w:rFonts w:ascii="Times New Roman"/>
          <w:sz w:val="24"/>
        </w:rPr>
        <w:t>FALSE</w:t>
      </w:r>
    </w:p>
    <w:p w:rsidR="00C60CB7" w:rsidRDefault="00000000">
      <w:pPr>
        <w:keepNext/>
        <w:keepLines/>
        <w:spacing w:after="0"/>
      </w:pPr>
      <w:r>
        <w:rPr>
          <w:rFonts w:ascii="Times New Roman"/>
          <w:color w:val="000000"/>
          <w:sz w:val="24"/>
        </w:rPr>
        <w:t>The income statement reports revenues and expenses.</w:t>
      </w:r>
    </w:p>
    <w:p w:rsidR="00C60CB7" w:rsidRDefault="00C60CB7">
      <w:pPr>
        <w:keepLines/>
        <w:spacing w:after="0"/>
      </w:pP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FALSE</w:t>
      </w:r>
    </w:p>
    <w:p w:rsidR="00C60CB7" w:rsidRDefault="00000000">
      <w:pPr>
        <w:keepNext/>
        <w:keepLines/>
        <w:spacing w:after="0"/>
      </w:pPr>
      <w:r>
        <w:rPr>
          <w:rFonts w:ascii="Times New Roman"/>
          <w:color w:val="000000"/>
          <w:sz w:val="24"/>
        </w:rPr>
        <w:t>Stockholders</w:t>
      </w:r>
      <w:r>
        <w:rPr>
          <w:rFonts w:ascii="Times New Roman"/>
          <w:color w:val="000000"/>
          <w:sz w:val="24"/>
        </w:rPr>
        <w:t>’</w:t>
      </w:r>
      <w:r>
        <w:rPr>
          <w:rFonts w:ascii="Times New Roman"/>
          <w:color w:val="000000"/>
          <w:sz w:val="24"/>
        </w:rPr>
        <w:t xml:space="preserve"> equity arises from two primary sources</w:t>
      </w:r>
      <w:r>
        <w:rPr>
          <w:rFonts w:ascii="Times New Roman"/>
          <w:color w:val="000000"/>
          <w:sz w:val="24"/>
        </w:rPr>
        <w:t>—</w:t>
      </w:r>
      <w:r>
        <w:rPr>
          <w:rFonts w:ascii="Times New Roman"/>
          <w:color w:val="000000"/>
          <w:sz w:val="24"/>
        </w:rPr>
        <w:t>common stock and retained earnings.</w:t>
      </w:r>
    </w:p>
    <w:p w:rsidR="00C60CB7" w:rsidRDefault="00C60CB7">
      <w:pPr>
        <w:keepLines/>
        <w:spacing w:after="0"/>
      </w:pP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FALSE</w:t>
      </w:r>
    </w:p>
    <w:p w:rsidR="00C60CB7" w:rsidRDefault="00000000">
      <w:pPr>
        <w:keepNext/>
        <w:keepLines/>
        <w:spacing w:after="0"/>
      </w:pPr>
      <w:r>
        <w:rPr>
          <w:rFonts w:ascii="Times New Roman"/>
          <w:color w:val="000000"/>
          <w:sz w:val="24"/>
        </w:rPr>
        <w:t xml:space="preserve">Dividends are not an expense. Expenses are the costs necessary to run the business to produce revenues. Dividends, on the other hand, are not costs related to providing products and services to customers; dividends are distributions (most often cash) to the </w:t>
      </w:r>
      <w:r>
        <w:rPr>
          <w:rFonts w:ascii="Times New Roman"/>
          <w:i/>
          <w:color w:val="000000"/>
          <w:sz w:val="24"/>
        </w:rPr>
        <w:t>owners</w:t>
      </w:r>
      <w:r>
        <w:rPr>
          <w:rFonts w:ascii="Times New Roman"/>
          <w:color w:val="000000"/>
          <w:sz w:val="24"/>
        </w:rPr>
        <w:t xml:space="preserve"> of the company </w:t>
      </w:r>
      <w:r>
        <w:rPr>
          <w:rFonts w:ascii="Times New Roman"/>
          <w:color w:val="000000"/>
          <w:sz w:val="24"/>
        </w:rPr>
        <w:t>–</w:t>
      </w:r>
      <w:r>
        <w:rPr>
          <w:rFonts w:ascii="Times New Roman"/>
          <w:color w:val="000000"/>
          <w:sz w:val="24"/>
        </w:rPr>
        <w:t xml:space="preserve"> the stockholders.</w:t>
      </w:r>
    </w:p>
    <w:p w:rsidR="00C60CB7" w:rsidRDefault="00C60CB7">
      <w:pPr>
        <w:keepLines/>
        <w:spacing w:after="0"/>
      </w:pP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FALSE</w:t>
      </w:r>
    </w:p>
    <w:p w:rsidR="00C60CB7" w:rsidRDefault="00000000">
      <w:pPr>
        <w:keepNext/>
        <w:keepLines/>
        <w:spacing w:after="0"/>
      </w:pPr>
      <w:r>
        <w:rPr>
          <w:rFonts w:ascii="Times New Roman"/>
          <w:color w:val="000000"/>
          <w:sz w:val="24"/>
        </w:rPr>
        <w:t>These are operating activities.</w:t>
      </w:r>
    </w:p>
    <w:p w:rsidR="00C60CB7" w:rsidRDefault="00C60CB7">
      <w:pPr>
        <w:keepLines/>
        <w:spacing w:after="0"/>
      </w:pPr>
    </w:p>
    <w:p w:rsidR="00C60CB7" w:rsidRDefault="00000000">
      <w:pPr>
        <w:keepLines/>
        <w:numPr>
          <w:ilvl w:val="5"/>
          <w:numId w:val="3"/>
        </w:numPr>
        <w:spacing w:after="0"/>
      </w:pPr>
      <w:r>
        <w:rPr>
          <w:rFonts w:ascii="Times New Roman"/>
          <w:sz w:val="24"/>
        </w:rPr>
        <w:t>FALSE</w:t>
      </w:r>
    </w:p>
    <w:p w:rsidR="00C60CB7" w:rsidRDefault="00000000">
      <w:pPr>
        <w:keepNext/>
        <w:keepLines/>
        <w:spacing w:after="0"/>
      </w:pPr>
      <w:r>
        <w:rPr>
          <w:rFonts w:ascii="Times New Roman"/>
          <w:sz w:val="24"/>
        </w:rPr>
        <w:t>Operating cash flows include cash receipts and cash payments for transactions involving revenue and expense activities during the period. Investing cash flows generally include cash transactions for the purchase and sale of investments and long-term assets. Long-term assets are resources owned by a company that are thought to provide benefits for more than one year.</w:t>
      </w:r>
    </w:p>
    <w:p w:rsidR="00C60CB7" w:rsidRDefault="00C60CB7">
      <w:pPr>
        <w:keepLines/>
        <w:spacing w:after="0"/>
      </w:pP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FALSE</w:t>
      </w:r>
    </w:p>
    <w:p w:rsidR="00C60CB7" w:rsidRDefault="00000000">
      <w:pPr>
        <w:keepNext/>
        <w:keepLines/>
        <w:spacing w:after="0"/>
      </w:pPr>
      <w:r>
        <w:rPr>
          <w:rFonts w:ascii="Times New Roman"/>
          <w:color w:val="000000"/>
          <w:sz w:val="24"/>
        </w:rPr>
        <w:t>Financial accounting is intended primarily to provide information to investors and creditors.</w:t>
      </w:r>
    </w:p>
    <w:p w:rsidR="00C60CB7" w:rsidRDefault="00C60CB7">
      <w:pPr>
        <w:keepLines/>
        <w:spacing w:after="0"/>
      </w:pP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FALSE</w:t>
      </w:r>
    </w:p>
    <w:p w:rsidR="00C60CB7" w:rsidRDefault="00000000">
      <w:pPr>
        <w:keepNext/>
        <w:keepLines/>
        <w:spacing w:after="0"/>
      </w:pPr>
      <w:r>
        <w:rPr>
          <w:rFonts w:ascii="Times New Roman"/>
          <w:color w:val="000000"/>
          <w:sz w:val="24"/>
        </w:rPr>
        <w:t>The two fundamental characteristics are relevance and faithful representation.</w:t>
      </w:r>
    </w:p>
    <w:p w:rsidR="00C60CB7" w:rsidRDefault="00C60CB7">
      <w:pPr>
        <w:keepLines/>
        <w:spacing w:after="0"/>
      </w:pP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TRUE</w:t>
      </w:r>
    </w:p>
    <w:p w:rsidR="00C60CB7" w:rsidRDefault="00000000">
      <w:pPr>
        <w:keepLines/>
        <w:numPr>
          <w:ilvl w:val="5"/>
          <w:numId w:val="3"/>
        </w:numPr>
        <w:spacing w:after="0"/>
      </w:pPr>
      <w:r>
        <w:rPr>
          <w:rFonts w:ascii="Times New Roman"/>
          <w:sz w:val="24"/>
        </w:rPr>
        <w:t>FALSE</w:t>
      </w:r>
    </w:p>
    <w:p w:rsidR="00C60CB7" w:rsidRDefault="00000000">
      <w:pPr>
        <w:keepNext/>
        <w:keepLines/>
        <w:spacing w:after="0"/>
      </w:pPr>
      <w:r>
        <w:rPr>
          <w:rFonts w:ascii="Times New Roman"/>
          <w:color w:val="000000"/>
          <w:sz w:val="24"/>
        </w:rPr>
        <w:t>The economic entity assumption states that we identify all economic events with a particular economic entity. In other words, only business transactions involving the specific company should be reported as part of the company</w:t>
      </w:r>
      <w:r>
        <w:rPr>
          <w:rFonts w:ascii="Times New Roman"/>
          <w:color w:val="000000"/>
          <w:sz w:val="24"/>
        </w:rPr>
        <w:t>’</w:t>
      </w:r>
      <w:r>
        <w:rPr>
          <w:rFonts w:ascii="Times New Roman"/>
          <w:color w:val="000000"/>
          <w:sz w:val="24"/>
        </w:rPr>
        <w:t>s financial accounting information.</w:t>
      </w:r>
    </w:p>
    <w:p w:rsidR="00C60CB7" w:rsidRDefault="00C60CB7">
      <w:pPr>
        <w:keepLines/>
        <w:spacing w:after="0"/>
      </w:pP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A</w:t>
      </w:r>
    </w:p>
    <w:p w:rsidR="00C60CB7" w:rsidRDefault="00000000">
      <w:pPr>
        <w:keepLines/>
        <w:numPr>
          <w:ilvl w:val="5"/>
          <w:numId w:val="3"/>
        </w:numPr>
        <w:spacing w:after="0"/>
      </w:pPr>
      <w:r>
        <w:rPr>
          <w:rFonts w:ascii="Times New Roman"/>
          <w:sz w:val="24"/>
        </w:rPr>
        <w:t>A</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A</w:t>
      </w:r>
    </w:p>
    <w:p w:rsidR="00C60CB7" w:rsidRDefault="00000000">
      <w:pPr>
        <w:keepLines/>
        <w:numPr>
          <w:ilvl w:val="5"/>
          <w:numId w:val="3"/>
        </w:numPr>
        <w:spacing w:after="0"/>
      </w:pPr>
      <w:r>
        <w:rPr>
          <w:rFonts w:ascii="Times New Roman"/>
          <w:sz w:val="24"/>
        </w:rPr>
        <w:t>A</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C</w:t>
      </w:r>
    </w:p>
    <w:p w:rsidR="00C60CB7" w:rsidRDefault="00000000">
      <w:pPr>
        <w:keepNext/>
        <w:keepLines/>
        <w:spacing w:after="0"/>
      </w:pPr>
      <w:r>
        <w:rPr>
          <w:rFonts w:ascii="Times New Roman"/>
          <w:color w:val="000000"/>
          <w:sz w:val="24"/>
        </w:rPr>
        <w:t>(1) Purchase supplies, (2) Provide services to customers, and (3) Pay utility bill.</w:t>
      </w:r>
    </w:p>
    <w:p w:rsidR="00C60CB7" w:rsidRDefault="00C60CB7">
      <w:pPr>
        <w:keepLines/>
        <w:spacing w:after="0"/>
      </w:pP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C</w:t>
      </w:r>
    </w:p>
    <w:p w:rsidR="00C60CB7" w:rsidRDefault="00000000">
      <w:pPr>
        <w:keepNext/>
        <w:keepLines/>
        <w:spacing w:after="0"/>
      </w:pPr>
      <w:r>
        <w:rPr>
          <w:rFonts w:ascii="Times New Roman"/>
          <w:color w:val="000000"/>
          <w:sz w:val="24"/>
        </w:rPr>
        <w:t>Operating cash flows include cash receipts and cash payments for transactions involving revenue and expense activities during the period. Cash paid for operating activities = $550 + $1,150 = $1,700.</w:t>
      </w:r>
    </w:p>
    <w:p w:rsidR="00C60CB7" w:rsidRDefault="00C60CB7">
      <w:pPr>
        <w:keepLines/>
        <w:spacing w:after="0"/>
      </w:pPr>
    </w:p>
    <w:p w:rsidR="00C60CB7" w:rsidRDefault="00000000">
      <w:pPr>
        <w:keepLines/>
        <w:numPr>
          <w:ilvl w:val="5"/>
          <w:numId w:val="3"/>
        </w:numPr>
        <w:spacing w:after="0"/>
      </w:pPr>
      <w:r>
        <w:rPr>
          <w:rFonts w:ascii="Times New Roman"/>
          <w:sz w:val="24"/>
        </w:rPr>
        <w:t>D</w:t>
      </w:r>
    </w:p>
    <w:p w:rsidR="00C60CB7" w:rsidRDefault="00000000">
      <w:pPr>
        <w:keepNext/>
        <w:keepLines/>
        <w:spacing w:after="0"/>
      </w:pPr>
      <w:r>
        <w:rPr>
          <w:rFonts w:ascii="Times New Roman"/>
          <w:sz w:val="24"/>
        </w:rPr>
        <w:t>Operating cash flows include cash receipts and cash payments for transactions involving revenue and expense activities during the period. Cash paid for operating activities = $500 + $1,000 = $1,500.</w:t>
      </w:r>
    </w:p>
    <w:p w:rsidR="00C60CB7" w:rsidRDefault="00C60CB7">
      <w:pPr>
        <w:keepLines/>
        <w:spacing w:after="0"/>
      </w:pP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A</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A</w:t>
      </w:r>
    </w:p>
    <w:p w:rsidR="00C60CB7" w:rsidRDefault="00000000">
      <w:pPr>
        <w:keepLines/>
        <w:numPr>
          <w:ilvl w:val="5"/>
          <w:numId w:val="3"/>
        </w:numPr>
        <w:spacing w:after="0"/>
      </w:pPr>
      <w:r>
        <w:rPr>
          <w:rFonts w:ascii="Times New Roman"/>
          <w:sz w:val="24"/>
        </w:rPr>
        <w:t>C</w:t>
      </w:r>
    </w:p>
    <w:p w:rsidR="00C60CB7" w:rsidRDefault="00000000">
      <w:pPr>
        <w:keepNext/>
        <w:keepLines/>
        <w:spacing w:after="0"/>
      </w:pPr>
      <w:r>
        <w:rPr>
          <w:rFonts w:ascii="Times New Roman"/>
          <w:color w:val="000000"/>
          <w:sz w:val="24"/>
        </w:rPr>
        <w:t>Assets = Liabilities + Stockholders' Equity.</w:t>
      </w:r>
    </w:p>
    <w:p w:rsidR="00C60CB7" w:rsidRDefault="00C60CB7">
      <w:pPr>
        <w:keepLines/>
        <w:spacing w:after="0"/>
      </w:pPr>
    </w:p>
    <w:p w:rsidR="00C60CB7" w:rsidRDefault="00000000">
      <w:pPr>
        <w:keepLines/>
        <w:numPr>
          <w:ilvl w:val="5"/>
          <w:numId w:val="3"/>
        </w:numPr>
        <w:spacing w:after="0"/>
      </w:pPr>
      <w:r>
        <w:rPr>
          <w:rFonts w:ascii="Times New Roman"/>
          <w:sz w:val="24"/>
        </w:rPr>
        <w:t>A</w:t>
      </w:r>
    </w:p>
    <w:p w:rsidR="00C60CB7" w:rsidRDefault="00000000">
      <w:pPr>
        <w:keepNext/>
        <w:keepLines/>
        <w:spacing w:after="0"/>
      </w:pPr>
      <w:r>
        <w:rPr>
          <w:rFonts w:ascii="Times New Roman"/>
          <w:color w:val="000000"/>
          <w:sz w:val="24"/>
        </w:rPr>
        <w:t xml:space="preserve">Assets </w:t>
      </w:r>
      <w:r>
        <w:rPr>
          <w:rFonts w:ascii="Times New Roman"/>
          <w:color w:val="000000"/>
          <w:sz w:val="24"/>
        </w:rPr>
        <w:t>−</w:t>
      </w:r>
      <w:r>
        <w:rPr>
          <w:rFonts w:ascii="Times New Roman"/>
          <w:color w:val="000000"/>
          <w:sz w:val="24"/>
        </w:rPr>
        <w:t xml:space="preserve"> Liabilities = Stockholders' Equity.</w:t>
      </w:r>
    </w:p>
    <w:p w:rsidR="00C60CB7" w:rsidRDefault="00C60CB7">
      <w:pPr>
        <w:keepLines/>
        <w:spacing w:after="0"/>
      </w:pPr>
    </w:p>
    <w:p w:rsidR="00C60CB7" w:rsidRDefault="00000000">
      <w:pPr>
        <w:keepLines/>
        <w:numPr>
          <w:ilvl w:val="5"/>
          <w:numId w:val="3"/>
        </w:numPr>
        <w:spacing w:after="0"/>
      </w:pPr>
      <w:r>
        <w:rPr>
          <w:rFonts w:ascii="Times New Roman"/>
          <w:sz w:val="24"/>
        </w:rPr>
        <w:t>A</w:t>
      </w:r>
    </w:p>
    <w:p w:rsidR="00C60CB7" w:rsidRDefault="00000000">
      <w:pPr>
        <w:keepNext/>
        <w:keepLines/>
        <w:spacing w:after="0"/>
      </w:pPr>
      <w:r>
        <w:rPr>
          <w:rFonts w:ascii="Times New Roman"/>
          <w:color w:val="000000"/>
          <w:sz w:val="24"/>
        </w:rPr>
        <w:t>Assets ($36,300) = Liabilities ($21,900) + Stockholders' Equity ($14,400)</w:t>
      </w:r>
    </w:p>
    <w:p w:rsidR="00C60CB7" w:rsidRDefault="00C60CB7">
      <w:pPr>
        <w:keepLines/>
        <w:spacing w:after="0"/>
      </w:pPr>
    </w:p>
    <w:p w:rsidR="00C60CB7" w:rsidRDefault="00000000">
      <w:pPr>
        <w:keepLines/>
        <w:numPr>
          <w:ilvl w:val="5"/>
          <w:numId w:val="3"/>
        </w:numPr>
        <w:spacing w:after="0"/>
      </w:pPr>
      <w:r>
        <w:rPr>
          <w:rFonts w:ascii="Times New Roman"/>
          <w:sz w:val="24"/>
        </w:rPr>
        <w:t>B</w:t>
      </w:r>
    </w:p>
    <w:p w:rsidR="00C60CB7" w:rsidRDefault="00000000">
      <w:pPr>
        <w:keepNext/>
        <w:keepLines/>
        <w:spacing w:after="0"/>
      </w:pPr>
      <w:r>
        <w:rPr>
          <w:rFonts w:ascii="Times New Roman"/>
          <w:color w:val="000000"/>
          <w:sz w:val="24"/>
        </w:rPr>
        <w:t>Assets ($55,000) = Liabilities ($30,000) + Stockholders' Equity ($25,000).</w:t>
      </w:r>
    </w:p>
    <w:p w:rsidR="00C60CB7" w:rsidRDefault="00C60CB7">
      <w:pPr>
        <w:keepLines/>
        <w:spacing w:after="0"/>
      </w:pP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A</w:t>
      </w:r>
    </w:p>
    <w:p w:rsidR="00C60CB7" w:rsidRDefault="00000000">
      <w:pPr>
        <w:keepLines/>
        <w:numPr>
          <w:ilvl w:val="5"/>
          <w:numId w:val="3"/>
        </w:numPr>
        <w:spacing w:after="0"/>
      </w:pPr>
      <w:r>
        <w:rPr>
          <w:rFonts w:ascii="Times New Roman"/>
          <w:sz w:val="24"/>
        </w:rPr>
        <w:t>D</w:t>
      </w:r>
    </w:p>
    <w:p w:rsidR="00C60CB7" w:rsidRDefault="00000000">
      <w:pPr>
        <w:keepNext/>
        <w:keepLines/>
        <w:spacing w:after="0"/>
      </w:pPr>
      <w:r>
        <w:rPr>
          <w:rFonts w:ascii="Times New Roman"/>
          <w:color w:val="000000"/>
          <w:sz w:val="24"/>
        </w:rPr>
        <w:t>Owners</w:t>
      </w:r>
      <w:r>
        <w:rPr>
          <w:rFonts w:ascii="Times New Roman"/>
          <w:color w:val="000000"/>
          <w:sz w:val="24"/>
        </w:rPr>
        <w:t>’</w:t>
      </w:r>
      <w:r>
        <w:rPr>
          <w:rFonts w:ascii="Times New Roman"/>
          <w:color w:val="000000"/>
          <w:sz w:val="24"/>
        </w:rPr>
        <w:t xml:space="preserve"> claims (Stockholders' Equity) = Assets ($1,200,000) </w:t>
      </w:r>
      <w:r>
        <w:rPr>
          <w:rFonts w:ascii="Times New Roman"/>
          <w:color w:val="000000"/>
          <w:sz w:val="24"/>
        </w:rPr>
        <w:t>−</w:t>
      </w:r>
      <w:r>
        <w:rPr>
          <w:rFonts w:ascii="Times New Roman"/>
          <w:color w:val="000000"/>
          <w:sz w:val="24"/>
        </w:rPr>
        <w:t xml:space="preserve"> Liabilities ($800,000)</w:t>
      </w:r>
    </w:p>
    <w:p w:rsidR="00C60CB7" w:rsidRDefault="00C60CB7">
      <w:pPr>
        <w:keepLines/>
        <w:spacing w:after="0"/>
      </w:pP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A</w:t>
      </w:r>
    </w:p>
    <w:p w:rsidR="00C60CB7" w:rsidRDefault="00000000">
      <w:pPr>
        <w:keepNext/>
        <w:keepLines/>
        <w:spacing w:after="0"/>
      </w:pPr>
      <w:r>
        <w:rPr>
          <w:rFonts w:ascii="Times New Roman"/>
          <w:color w:val="000000"/>
          <w:sz w:val="24"/>
        </w:rPr>
        <w:t xml:space="preserve">Revenues ($10,800) </w:t>
      </w:r>
      <w:r>
        <w:rPr>
          <w:rFonts w:ascii="Times New Roman"/>
          <w:color w:val="000000"/>
          <w:sz w:val="24"/>
        </w:rPr>
        <w:t>−</w:t>
      </w:r>
      <w:r>
        <w:rPr>
          <w:rFonts w:ascii="Times New Roman"/>
          <w:color w:val="000000"/>
          <w:sz w:val="24"/>
        </w:rPr>
        <w:t xml:space="preserve"> Expenses ($5,000) = Net Income ($5,800).</w:t>
      </w:r>
    </w:p>
    <w:p w:rsidR="00C60CB7" w:rsidRDefault="00C60CB7">
      <w:pPr>
        <w:keepLines/>
        <w:spacing w:after="0"/>
      </w:pPr>
    </w:p>
    <w:p w:rsidR="00C60CB7" w:rsidRDefault="00000000">
      <w:pPr>
        <w:keepLines/>
        <w:numPr>
          <w:ilvl w:val="5"/>
          <w:numId w:val="3"/>
        </w:numPr>
        <w:spacing w:after="0"/>
      </w:pPr>
      <w:r>
        <w:rPr>
          <w:rFonts w:ascii="Times New Roman"/>
          <w:sz w:val="24"/>
        </w:rPr>
        <w:t>B</w:t>
      </w:r>
    </w:p>
    <w:p w:rsidR="00C60CB7" w:rsidRDefault="00000000">
      <w:pPr>
        <w:keepNext/>
        <w:keepLines/>
        <w:spacing w:after="0"/>
      </w:pPr>
      <w:r>
        <w:rPr>
          <w:rFonts w:ascii="Times New Roman"/>
          <w:color w:val="000000"/>
          <w:sz w:val="24"/>
        </w:rPr>
        <w:t xml:space="preserve">Revenues ($12,000) </w:t>
      </w:r>
      <w:r>
        <w:rPr>
          <w:rFonts w:ascii="Times New Roman"/>
          <w:color w:val="000000"/>
          <w:sz w:val="24"/>
        </w:rPr>
        <w:t>−</w:t>
      </w:r>
      <w:r>
        <w:rPr>
          <w:rFonts w:ascii="Times New Roman"/>
          <w:color w:val="000000"/>
          <w:sz w:val="24"/>
        </w:rPr>
        <w:t xml:space="preserve"> Expenses ($4,000) = Net Income ($8,000).</w:t>
      </w:r>
    </w:p>
    <w:p w:rsidR="00C60CB7" w:rsidRDefault="00C60CB7">
      <w:pPr>
        <w:keepLines/>
        <w:spacing w:after="0"/>
      </w:pP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A</w:t>
      </w:r>
    </w:p>
    <w:p w:rsidR="00C60CB7" w:rsidRDefault="00000000">
      <w:pPr>
        <w:keepLines/>
        <w:numPr>
          <w:ilvl w:val="5"/>
          <w:numId w:val="3"/>
        </w:numPr>
        <w:spacing w:after="0"/>
      </w:pPr>
      <w:r>
        <w:rPr>
          <w:rFonts w:ascii="Times New Roman"/>
          <w:sz w:val="24"/>
        </w:rPr>
        <w:t>A</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C</w:t>
      </w:r>
    </w:p>
    <w:p w:rsidR="00C60CB7" w:rsidRDefault="00000000">
      <w:pPr>
        <w:keepNext/>
        <w:keepLines/>
        <w:spacing w:after="0"/>
      </w:pPr>
      <w:r>
        <w:rPr>
          <w:rFonts w:ascii="Times New Roman"/>
          <w:sz w:val="24"/>
        </w:rPr>
        <w:t>Salaries Expense, Service Revenue, and Utilities Expense.</w:t>
      </w:r>
    </w:p>
    <w:p w:rsidR="00C60CB7" w:rsidRDefault="00C60CB7">
      <w:pPr>
        <w:keepLines/>
        <w:spacing w:after="0"/>
      </w:pPr>
    </w:p>
    <w:p w:rsidR="00C60CB7" w:rsidRDefault="00000000">
      <w:pPr>
        <w:keepLines/>
        <w:numPr>
          <w:ilvl w:val="5"/>
          <w:numId w:val="3"/>
        </w:numPr>
        <w:spacing w:after="0"/>
      </w:pPr>
      <w:r>
        <w:rPr>
          <w:rFonts w:ascii="Times New Roman"/>
          <w:sz w:val="24"/>
        </w:rPr>
        <w:t>C</w:t>
      </w:r>
    </w:p>
    <w:p w:rsidR="00C60CB7" w:rsidRDefault="00000000">
      <w:pPr>
        <w:keepNext/>
        <w:keepLines/>
        <w:spacing w:after="0"/>
      </w:pPr>
      <w:r>
        <w:rPr>
          <w:rFonts w:ascii="Times New Roman"/>
          <w:color w:val="000000"/>
          <w:sz w:val="24"/>
        </w:rPr>
        <w:t xml:space="preserve">Service Revenue ($28,300) </w:t>
      </w:r>
      <w:r>
        <w:rPr>
          <w:rFonts w:ascii="Times New Roman"/>
          <w:color w:val="000000"/>
          <w:sz w:val="24"/>
        </w:rPr>
        <w:t>−</w:t>
      </w:r>
      <w:r>
        <w:rPr>
          <w:rFonts w:ascii="Times New Roman"/>
          <w:color w:val="000000"/>
          <w:sz w:val="24"/>
        </w:rPr>
        <w:t xml:space="preserve"> Rent Expense ($7,500) </w:t>
      </w:r>
      <w:r>
        <w:rPr>
          <w:rFonts w:ascii="Times New Roman"/>
          <w:color w:val="000000"/>
          <w:sz w:val="24"/>
        </w:rPr>
        <w:t>−</w:t>
      </w:r>
      <w:r>
        <w:rPr>
          <w:rFonts w:ascii="Times New Roman"/>
          <w:color w:val="000000"/>
          <w:sz w:val="24"/>
        </w:rPr>
        <w:t xml:space="preserve"> Insurance Expense ($2,100) </w:t>
      </w:r>
      <w:r>
        <w:rPr>
          <w:rFonts w:ascii="Times New Roman"/>
          <w:color w:val="000000"/>
          <w:sz w:val="24"/>
        </w:rPr>
        <w:t>−</w:t>
      </w:r>
      <w:r>
        <w:rPr>
          <w:rFonts w:ascii="Times New Roman"/>
          <w:color w:val="000000"/>
          <w:sz w:val="24"/>
        </w:rPr>
        <w:t xml:space="preserve"> Income Tax Expense ($4,200) = $14,500.</w:t>
      </w:r>
    </w:p>
    <w:p w:rsidR="00C60CB7" w:rsidRDefault="00C60CB7">
      <w:pPr>
        <w:keepLines/>
        <w:spacing w:after="0"/>
      </w:pPr>
    </w:p>
    <w:p w:rsidR="00C60CB7" w:rsidRDefault="00000000">
      <w:pPr>
        <w:keepLines/>
        <w:numPr>
          <w:ilvl w:val="5"/>
          <w:numId w:val="3"/>
        </w:numPr>
        <w:spacing w:after="0"/>
      </w:pPr>
      <w:r>
        <w:rPr>
          <w:rFonts w:ascii="Times New Roman"/>
          <w:sz w:val="24"/>
        </w:rPr>
        <w:t>C</w:t>
      </w:r>
    </w:p>
    <w:p w:rsidR="00C60CB7" w:rsidRDefault="00000000">
      <w:pPr>
        <w:keepNext/>
        <w:keepLines/>
        <w:spacing w:after="0"/>
      </w:pPr>
      <w:r>
        <w:rPr>
          <w:rFonts w:ascii="Times New Roman"/>
          <w:color w:val="000000"/>
          <w:sz w:val="24"/>
        </w:rPr>
        <w:t xml:space="preserve">Service Revenue ($23,500) </w:t>
      </w:r>
      <w:r>
        <w:rPr>
          <w:rFonts w:ascii="Times New Roman"/>
          <w:color w:val="000000"/>
          <w:sz w:val="24"/>
        </w:rPr>
        <w:t>−</w:t>
      </w:r>
      <w:r>
        <w:rPr>
          <w:rFonts w:ascii="Times New Roman"/>
          <w:color w:val="000000"/>
          <w:sz w:val="24"/>
        </w:rPr>
        <w:t xml:space="preserve"> Supplies Expense ($1,500) </w:t>
      </w:r>
      <w:r>
        <w:rPr>
          <w:rFonts w:ascii="Times New Roman"/>
          <w:color w:val="000000"/>
          <w:sz w:val="24"/>
        </w:rPr>
        <w:t>−</w:t>
      </w:r>
      <w:r>
        <w:rPr>
          <w:rFonts w:ascii="Times New Roman"/>
          <w:color w:val="000000"/>
          <w:sz w:val="24"/>
        </w:rPr>
        <w:t xml:space="preserve"> Salaries Expense ($8,200) = $13,800.</w:t>
      </w:r>
    </w:p>
    <w:p w:rsidR="00C60CB7" w:rsidRDefault="00C60CB7">
      <w:pPr>
        <w:keepLines/>
        <w:spacing w:after="0"/>
      </w:pP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A</w:t>
      </w:r>
    </w:p>
    <w:p w:rsidR="00C60CB7" w:rsidRDefault="00000000">
      <w:pPr>
        <w:keepLines/>
        <w:numPr>
          <w:ilvl w:val="5"/>
          <w:numId w:val="3"/>
        </w:numPr>
        <w:spacing w:after="0"/>
      </w:pPr>
      <w:r>
        <w:rPr>
          <w:rFonts w:ascii="Times New Roman"/>
          <w:sz w:val="24"/>
        </w:rPr>
        <w:t>B</w:t>
      </w:r>
    </w:p>
    <w:p w:rsidR="00C60CB7" w:rsidRDefault="00000000">
      <w:pPr>
        <w:keepNext/>
        <w:keepLines/>
        <w:spacing w:after="0"/>
      </w:pPr>
      <w:r>
        <w:rPr>
          <w:rFonts w:ascii="Times New Roman"/>
          <w:color w:val="000000"/>
          <w:sz w:val="24"/>
        </w:rPr>
        <w:t xml:space="preserve">Beginning Retained Earnings ($34,100) + Net Income ($21,800) </w:t>
      </w:r>
      <w:r>
        <w:rPr>
          <w:rFonts w:ascii="Times New Roman"/>
          <w:color w:val="000000"/>
          <w:sz w:val="24"/>
        </w:rPr>
        <w:t>−</w:t>
      </w:r>
      <w:r>
        <w:rPr>
          <w:rFonts w:ascii="Times New Roman"/>
          <w:color w:val="000000"/>
          <w:sz w:val="24"/>
        </w:rPr>
        <w:t xml:space="preserve"> Dividends ($4,500) = Ending Retained Earnings ($51,400).</w:t>
      </w:r>
    </w:p>
    <w:p w:rsidR="00C60CB7" w:rsidRDefault="00C60CB7">
      <w:pPr>
        <w:keepLines/>
        <w:spacing w:after="0"/>
      </w:pPr>
    </w:p>
    <w:p w:rsidR="00C60CB7" w:rsidRDefault="00000000">
      <w:pPr>
        <w:keepLines/>
        <w:numPr>
          <w:ilvl w:val="5"/>
          <w:numId w:val="3"/>
        </w:numPr>
        <w:spacing w:after="0"/>
      </w:pPr>
      <w:r>
        <w:rPr>
          <w:rFonts w:ascii="Times New Roman"/>
          <w:sz w:val="24"/>
        </w:rPr>
        <w:t>B</w:t>
      </w:r>
    </w:p>
    <w:p w:rsidR="00C60CB7" w:rsidRDefault="00000000">
      <w:pPr>
        <w:keepNext/>
        <w:keepLines/>
        <w:spacing w:after="0"/>
      </w:pPr>
      <w:r>
        <w:rPr>
          <w:rFonts w:ascii="Times New Roman"/>
          <w:color w:val="000000"/>
          <w:sz w:val="24"/>
        </w:rPr>
        <w:t xml:space="preserve">Beginning Retained Earnings ($32,900) + Net Income ($22,500) </w:t>
      </w:r>
      <w:r>
        <w:rPr>
          <w:rFonts w:ascii="Times New Roman"/>
          <w:color w:val="000000"/>
          <w:sz w:val="24"/>
        </w:rPr>
        <w:t>−</w:t>
      </w:r>
      <w:r>
        <w:rPr>
          <w:rFonts w:ascii="Times New Roman"/>
          <w:color w:val="000000"/>
          <w:sz w:val="24"/>
        </w:rPr>
        <w:t xml:space="preserve"> Dividends ($4,300) = Ending Retained Earnings ($51,100).</w:t>
      </w:r>
    </w:p>
    <w:p w:rsidR="00C60CB7" w:rsidRDefault="00C60CB7">
      <w:pPr>
        <w:keepLines/>
        <w:spacing w:after="0"/>
      </w:pPr>
    </w:p>
    <w:p w:rsidR="00C60CB7" w:rsidRDefault="00000000">
      <w:pPr>
        <w:keepLines/>
        <w:numPr>
          <w:ilvl w:val="5"/>
          <w:numId w:val="3"/>
        </w:numPr>
        <w:spacing w:after="0"/>
      </w:pPr>
      <w:r>
        <w:rPr>
          <w:rFonts w:ascii="Times New Roman"/>
          <w:sz w:val="24"/>
        </w:rPr>
        <w:t>C</w:t>
      </w:r>
    </w:p>
    <w:p w:rsidR="00C60CB7" w:rsidRDefault="00000000">
      <w:pPr>
        <w:keepNext/>
        <w:keepLines/>
        <w:spacing w:after="0"/>
      </w:pPr>
      <w:r>
        <w:rPr>
          <w:rFonts w:ascii="Times New Roman"/>
          <w:color w:val="000000"/>
          <w:sz w:val="24"/>
        </w:rPr>
        <w:t xml:space="preserve">Beginning Retained Earnings ($0) + Net Income ($4.0) </w:t>
      </w:r>
      <w:r>
        <w:rPr>
          <w:rFonts w:ascii="Times New Roman"/>
          <w:color w:val="000000"/>
          <w:sz w:val="24"/>
        </w:rPr>
        <w:t>−</w:t>
      </w:r>
      <w:r>
        <w:rPr>
          <w:rFonts w:ascii="Times New Roman"/>
          <w:color w:val="000000"/>
          <w:sz w:val="24"/>
        </w:rPr>
        <w:t xml:space="preserve"> Dividends ($5.2) = Ending Retained Earnings (</w:t>
      </w:r>
      <w:r>
        <w:rPr>
          <w:rFonts w:ascii="Times New Roman"/>
          <w:color w:val="000000"/>
          <w:sz w:val="24"/>
        </w:rPr>
        <w:t>−</w:t>
      </w:r>
      <w:r>
        <w:rPr>
          <w:rFonts w:ascii="Times New Roman"/>
          <w:color w:val="000000"/>
          <w:sz w:val="24"/>
        </w:rPr>
        <w:t>$1.2)</w:t>
      </w:r>
    </w:p>
    <w:p w:rsidR="00C60CB7" w:rsidRDefault="00C60CB7">
      <w:pPr>
        <w:keepLines/>
        <w:spacing w:after="0"/>
      </w:pPr>
    </w:p>
    <w:p w:rsidR="00C60CB7" w:rsidRDefault="00000000">
      <w:pPr>
        <w:keepLines/>
        <w:numPr>
          <w:ilvl w:val="5"/>
          <w:numId w:val="3"/>
        </w:numPr>
        <w:spacing w:after="0"/>
      </w:pPr>
      <w:r>
        <w:rPr>
          <w:rFonts w:ascii="Times New Roman"/>
          <w:sz w:val="24"/>
        </w:rPr>
        <w:t>C</w:t>
      </w:r>
    </w:p>
    <w:p w:rsidR="00C60CB7" w:rsidRDefault="00000000">
      <w:pPr>
        <w:keepNext/>
        <w:keepLines/>
        <w:spacing w:after="0"/>
      </w:pPr>
      <w:r>
        <w:rPr>
          <w:rFonts w:ascii="Times New Roman"/>
          <w:color w:val="000000"/>
          <w:sz w:val="24"/>
        </w:rPr>
        <w:t xml:space="preserve">Beginning Retained Earnings ($0) + Net Income ($4.4) </w:t>
      </w:r>
      <w:r>
        <w:rPr>
          <w:rFonts w:ascii="Times New Roman"/>
          <w:color w:val="000000"/>
          <w:sz w:val="24"/>
        </w:rPr>
        <w:t>−</w:t>
      </w:r>
      <w:r>
        <w:rPr>
          <w:rFonts w:ascii="Times New Roman"/>
          <w:color w:val="000000"/>
          <w:sz w:val="24"/>
        </w:rPr>
        <w:t xml:space="preserve"> Dividends ($5.4) = Ending Retained Earnings (</w:t>
      </w:r>
      <w:r>
        <w:rPr>
          <w:rFonts w:ascii="Times New Roman"/>
          <w:color w:val="000000"/>
          <w:sz w:val="24"/>
        </w:rPr>
        <w:t>−</w:t>
      </w:r>
      <w:r>
        <w:rPr>
          <w:rFonts w:ascii="Times New Roman"/>
          <w:color w:val="000000"/>
          <w:sz w:val="24"/>
        </w:rPr>
        <w:t>$1.0).</w:t>
      </w:r>
    </w:p>
    <w:p w:rsidR="00C60CB7" w:rsidRDefault="00C60CB7">
      <w:pPr>
        <w:keepLines/>
        <w:spacing w:after="0"/>
      </w:pPr>
    </w:p>
    <w:p w:rsidR="00C60CB7" w:rsidRDefault="00000000">
      <w:pPr>
        <w:keepLines/>
        <w:numPr>
          <w:ilvl w:val="5"/>
          <w:numId w:val="3"/>
        </w:numPr>
        <w:spacing w:after="0"/>
      </w:pPr>
      <w:r>
        <w:rPr>
          <w:rFonts w:ascii="Times New Roman"/>
          <w:sz w:val="24"/>
        </w:rPr>
        <w:t>B</w:t>
      </w:r>
    </w:p>
    <w:p w:rsidR="00C60CB7" w:rsidRDefault="00000000">
      <w:pPr>
        <w:keepNext/>
        <w:keepLines/>
        <w:spacing w:after="0"/>
      </w:pPr>
      <w:r>
        <w:rPr>
          <w:rFonts w:ascii="Times New Roman"/>
          <w:color w:val="000000"/>
          <w:sz w:val="24"/>
        </w:rPr>
        <w:t xml:space="preserve">Beginning Retained Earnings ($44,000) + Net Income ($86,000) </w:t>
      </w:r>
      <w:r>
        <w:rPr>
          <w:rFonts w:ascii="Times New Roman"/>
          <w:color w:val="000000"/>
          <w:sz w:val="24"/>
        </w:rPr>
        <w:t>−</w:t>
      </w:r>
      <w:r>
        <w:rPr>
          <w:rFonts w:ascii="Times New Roman"/>
          <w:color w:val="000000"/>
          <w:sz w:val="24"/>
        </w:rPr>
        <w:t xml:space="preserve"> Dividends ($29,000) = Ending Retained Earnings ($101,000)</w:t>
      </w:r>
    </w:p>
    <w:p w:rsidR="00C60CB7" w:rsidRDefault="00C60CB7">
      <w:pPr>
        <w:keepLines/>
        <w:spacing w:after="0"/>
      </w:pPr>
    </w:p>
    <w:p w:rsidR="00C60CB7" w:rsidRDefault="00000000">
      <w:pPr>
        <w:keepLines/>
        <w:numPr>
          <w:ilvl w:val="5"/>
          <w:numId w:val="3"/>
        </w:numPr>
        <w:spacing w:after="0"/>
      </w:pPr>
      <w:r>
        <w:rPr>
          <w:rFonts w:ascii="Times New Roman"/>
          <w:sz w:val="24"/>
        </w:rPr>
        <w:t>C</w:t>
      </w:r>
    </w:p>
    <w:p w:rsidR="00C60CB7" w:rsidRDefault="00000000">
      <w:pPr>
        <w:keepNext/>
        <w:keepLines/>
        <w:spacing w:after="0"/>
      </w:pPr>
      <w:r>
        <w:rPr>
          <w:rFonts w:ascii="Times New Roman"/>
          <w:color w:val="000000"/>
          <w:sz w:val="24"/>
        </w:rPr>
        <w:t xml:space="preserve">Beginning Retained Earnings ($54,000) + Net Income ($84,000) </w:t>
      </w:r>
      <w:r>
        <w:rPr>
          <w:rFonts w:ascii="Times New Roman"/>
          <w:color w:val="000000"/>
          <w:sz w:val="24"/>
        </w:rPr>
        <w:t>−</w:t>
      </w:r>
      <w:r>
        <w:rPr>
          <w:rFonts w:ascii="Times New Roman"/>
          <w:color w:val="000000"/>
          <w:sz w:val="24"/>
        </w:rPr>
        <w:t xml:space="preserve"> Dividends ($28,000) = Ending Retained Earnings ($110,000).</w:t>
      </w:r>
    </w:p>
    <w:p w:rsidR="00C60CB7" w:rsidRDefault="00C60CB7">
      <w:pPr>
        <w:keepLines/>
        <w:spacing w:after="0"/>
      </w:pPr>
    </w:p>
    <w:p w:rsidR="00C60CB7" w:rsidRDefault="00000000">
      <w:pPr>
        <w:keepLines/>
        <w:numPr>
          <w:ilvl w:val="5"/>
          <w:numId w:val="3"/>
        </w:numPr>
        <w:spacing w:after="0"/>
      </w:pPr>
      <w:r>
        <w:rPr>
          <w:rFonts w:ascii="Times New Roman"/>
          <w:sz w:val="24"/>
        </w:rPr>
        <w:t>A</w:t>
      </w:r>
    </w:p>
    <w:p w:rsidR="00C60CB7" w:rsidRDefault="00000000">
      <w:pPr>
        <w:keepNext/>
        <w:keepLines/>
        <w:spacing w:after="0"/>
      </w:pPr>
      <w:r>
        <w:rPr>
          <w:rFonts w:ascii="Times New Roman"/>
          <w:color w:val="000000"/>
          <w:sz w:val="24"/>
        </w:rPr>
        <w:t xml:space="preserve">Beginning Retained Earnings ($13,000) = Ending Retained Earnings ($88,000) </w:t>
      </w:r>
      <w:r>
        <w:rPr>
          <w:rFonts w:ascii="Times New Roman"/>
          <w:color w:val="000000"/>
          <w:sz w:val="24"/>
        </w:rPr>
        <w:t>−</w:t>
      </w:r>
      <w:r>
        <w:rPr>
          <w:rFonts w:ascii="Times New Roman"/>
          <w:color w:val="000000"/>
          <w:sz w:val="24"/>
        </w:rPr>
        <w:t xml:space="preserve"> Total Net Income ($87,000) + Total Dividends ($12,000).</w:t>
      </w:r>
    </w:p>
    <w:p w:rsidR="00C60CB7" w:rsidRDefault="00C60CB7">
      <w:pPr>
        <w:keepLines/>
        <w:spacing w:after="0"/>
      </w:pPr>
    </w:p>
    <w:p w:rsidR="00C60CB7" w:rsidRDefault="00000000">
      <w:pPr>
        <w:keepLines/>
        <w:numPr>
          <w:ilvl w:val="5"/>
          <w:numId w:val="3"/>
        </w:numPr>
        <w:spacing w:after="0"/>
      </w:pPr>
      <w:r>
        <w:rPr>
          <w:rFonts w:ascii="Times New Roman"/>
          <w:sz w:val="24"/>
        </w:rPr>
        <w:t>B</w:t>
      </w:r>
    </w:p>
    <w:p w:rsidR="00C60CB7" w:rsidRDefault="00000000">
      <w:pPr>
        <w:keepNext/>
        <w:keepLines/>
        <w:spacing w:after="0"/>
      </w:pPr>
      <w:r>
        <w:rPr>
          <w:rFonts w:ascii="Times New Roman"/>
          <w:color w:val="000000"/>
          <w:sz w:val="24"/>
        </w:rPr>
        <w:t xml:space="preserve">Beginning Retained Earnings ($0) + Net Income ($7,100 </w:t>
      </w:r>
      <w:r>
        <w:rPr>
          <w:rFonts w:ascii="Times New Roman"/>
          <w:color w:val="000000"/>
          <w:sz w:val="24"/>
        </w:rPr>
        <w:t>−</w:t>
      </w:r>
      <w:r>
        <w:rPr>
          <w:rFonts w:ascii="Times New Roman"/>
          <w:color w:val="000000"/>
          <w:sz w:val="24"/>
        </w:rPr>
        <w:t xml:space="preserve"> $1,300 + $2,500) </w:t>
      </w:r>
      <w:r>
        <w:rPr>
          <w:rFonts w:ascii="Times New Roman"/>
          <w:color w:val="000000"/>
          <w:sz w:val="24"/>
        </w:rPr>
        <w:t>−</w:t>
      </w:r>
      <w:r>
        <w:rPr>
          <w:rFonts w:ascii="Times New Roman"/>
          <w:color w:val="000000"/>
          <w:sz w:val="24"/>
        </w:rPr>
        <w:t xml:space="preserve"> Dividends ($7,500) = Ending Retained Earnings ($800)</w:t>
      </w:r>
    </w:p>
    <w:p w:rsidR="00C60CB7" w:rsidRDefault="00C60CB7">
      <w:pPr>
        <w:keepLines/>
        <w:spacing w:after="0"/>
      </w:pPr>
    </w:p>
    <w:p w:rsidR="00C60CB7" w:rsidRDefault="00000000">
      <w:pPr>
        <w:keepLines/>
        <w:numPr>
          <w:ilvl w:val="5"/>
          <w:numId w:val="3"/>
        </w:numPr>
        <w:spacing w:after="0"/>
      </w:pPr>
      <w:r>
        <w:rPr>
          <w:rFonts w:ascii="Times New Roman"/>
          <w:sz w:val="24"/>
        </w:rPr>
        <w:t>D</w:t>
      </w:r>
    </w:p>
    <w:p w:rsidR="00C60CB7" w:rsidRDefault="00000000">
      <w:pPr>
        <w:keepNext/>
        <w:keepLines/>
        <w:spacing w:after="0"/>
      </w:pPr>
      <w:r>
        <w:rPr>
          <w:rFonts w:ascii="Times New Roman"/>
          <w:color w:val="000000"/>
          <w:sz w:val="24"/>
        </w:rPr>
        <w:t xml:space="preserve">Beginning Retained Earnings ($0) + Net Income ($7,100 </w:t>
      </w:r>
      <w:r>
        <w:rPr>
          <w:rFonts w:ascii="Times New Roman"/>
          <w:color w:val="000000"/>
          <w:sz w:val="24"/>
        </w:rPr>
        <w:t>−</w:t>
      </w:r>
      <w:r>
        <w:rPr>
          <w:rFonts w:ascii="Times New Roman"/>
          <w:color w:val="000000"/>
          <w:sz w:val="24"/>
        </w:rPr>
        <w:t xml:space="preserve"> $1,600 + $3,600) </w:t>
      </w:r>
      <w:r>
        <w:rPr>
          <w:rFonts w:ascii="Times New Roman"/>
          <w:color w:val="000000"/>
          <w:sz w:val="24"/>
        </w:rPr>
        <w:t>−</w:t>
      </w:r>
      <w:r>
        <w:rPr>
          <w:rFonts w:ascii="Times New Roman"/>
          <w:color w:val="000000"/>
          <w:sz w:val="24"/>
        </w:rPr>
        <w:t xml:space="preserve"> Dividends ($8,000) = Ending Retained Earnings ($1,100).</w:t>
      </w:r>
    </w:p>
    <w:p w:rsidR="00C60CB7" w:rsidRDefault="00C60CB7">
      <w:pPr>
        <w:keepLines/>
        <w:spacing w:after="0"/>
      </w:pPr>
    </w:p>
    <w:p w:rsidR="00C60CB7" w:rsidRDefault="00000000">
      <w:pPr>
        <w:keepLines/>
        <w:numPr>
          <w:ilvl w:val="5"/>
          <w:numId w:val="3"/>
        </w:numPr>
        <w:spacing w:after="0"/>
      </w:pPr>
      <w:r>
        <w:rPr>
          <w:rFonts w:ascii="Times New Roman"/>
          <w:sz w:val="24"/>
        </w:rPr>
        <w:t>B</w:t>
      </w:r>
    </w:p>
    <w:p w:rsidR="00C60CB7" w:rsidRDefault="00000000">
      <w:pPr>
        <w:keepNext/>
        <w:keepLines/>
        <w:spacing w:after="0"/>
      </w:pPr>
      <w:r>
        <w:rPr>
          <w:rFonts w:ascii="Times New Roman"/>
          <w:color w:val="000000"/>
          <w:sz w:val="24"/>
        </w:rPr>
        <w:t xml:space="preserve">Beginning Retained Earnings ($0) + Net Income ($15,550) </w:t>
      </w:r>
      <w:r>
        <w:rPr>
          <w:rFonts w:ascii="Times New Roman"/>
          <w:color w:val="000000"/>
          <w:sz w:val="24"/>
        </w:rPr>
        <w:t>−</w:t>
      </w:r>
      <w:r>
        <w:rPr>
          <w:rFonts w:ascii="Times New Roman"/>
          <w:color w:val="000000"/>
          <w:sz w:val="24"/>
        </w:rPr>
        <w:t xml:space="preserve"> Dividends ($2,480 + $0 + $1,510 + $1,060) = Ending Retained Earnings ($10,500). Divide net income amount by 4 to get average ($15,550 / 4 years) = $3,888.</w:t>
      </w:r>
    </w:p>
    <w:p w:rsidR="00C60CB7" w:rsidRDefault="00C60CB7">
      <w:pPr>
        <w:keepLines/>
        <w:spacing w:after="0"/>
      </w:pPr>
    </w:p>
    <w:p w:rsidR="00C60CB7" w:rsidRDefault="00000000">
      <w:pPr>
        <w:keepLines/>
        <w:numPr>
          <w:ilvl w:val="5"/>
          <w:numId w:val="3"/>
        </w:numPr>
        <w:spacing w:after="0"/>
      </w:pPr>
      <w:r>
        <w:rPr>
          <w:rFonts w:ascii="Times New Roman"/>
          <w:sz w:val="24"/>
        </w:rPr>
        <w:t>A</w:t>
      </w:r>
    </w:p>
    <w:p w:rsidR="00C60CB7" w:rsidRDefault="00000000">
      <w:pPr>
        <w:keepNext/>
        <w:keepLines/>
        <w:spacing w:after="0"/>
      </w:pPr>
      <w:r>
        <w:rPr>
          <w:rFonts w:ascii="Times New Roman"/>
          <w:color w:val="000000"/>
          <w:sz w:val="24"/>
        </w:rPr>
        <w:t xml:space="preserve">Beginning Retained Earnings ($0) + Net Income ($14,740) </w:t>
      </w:r>
      <w:r>
        <w:rPr>
          <w:rFonts w:ascii="Times New Roman"/>
          <w:color w:val="000000"/>
          <w:sz w:val="24"/>
        </w:rPr>
        <w:t>−</w:t>
      </w:r>
      <w:r>
        <w:rPr>
          <w:rFonts w:ascii="Times New Roman"/>
          <w:color w:val="000000"/>
          <w:sz w:val="24"/>
        </w:rPr>
        <w:t xml:space="preserve"> Dividends ($2,410 + $0 + $1,570 + $1,060) = Ending Retained Earnings ($9,700). Divide net income amount by 4 to get average ($14,470 / 4 years) = $3,685.</w:t>
      </w:r>
    </w:p>
    <w:p w:rsidR="00C60CB7" w:rsidRDefault="00C60CB7">
      <w:pPr>
        <w:keepLines/>
        <w:spacing w:after="0"/>
      </w:pPr>
    </w:p>
    <w:p w:rsidR="00C60CB7" w:rsidRDefault="00000000">
      <w:pPr>
        <w:keepLines/>
        <w:numPr>
          <w:ilvl w:val="5"/>
          <w:numId w:val="3"/>
        </w:numPr>
        <w:spacing w:after="0"/>
      </w:pPr>
      <w:r>
        <w:rPr>
          <w:rFonts w:ascii="Times New Roman"/>
          <w:sz w:val="24"/>
        </w:rPr>
        <w:t>C</w:t>
      </w:r>
    </w:p>
    <w:p w:rsidR="00C60CB7" w:rsidRDefault="00000000">
      <w:pPr>
        <w:keepNext/>
        <w:keepLines/>
        <w:spacing w:after="0"/>
      </w:pPr>
      <w:r>
        <w:rPr>
          <w:rFonts w:ascii="Times New Roman"/>
          <w:color w:val="000000"/>
          <w:sz w:val="24"/>
        </w:rPr>
        <w:t>Total Stockholders</w:t>
      </w:r>
      <w:r>
        <w:rPr>
          <w:rFonts w:ascii="Times New Roman"/>
          <w:color w:val="000000"/>
          <w:sz w:val="24"/>
        </w:rPr>
        <w:t>’</w:t>
      </w:r>
      <w:r>
        <w:rPr>
          <w:rFonts w:ascii="Times New Roman"/>
          <w:color w:val="000000"/>
          <w:sz w:val="24"/>
        </w:rPr>
        <w:t xml:space="preserve"> Equity = Common Stock ($597,000 + $24,500) + Retained Earnings ($691,000 + $98,000 </w:t>
      </w:r>
      <w:r>
        <w:rPr>
          <w:rFonts w:ascii="Times New Roman"/>
          <w:color w:val="000000"/>
          <w:sz w:val="24"/>
        </w:rPr>
        <w:t>−</w:t>
      </w:r>
      <w:r>
        <w:rPr>
          <w:rFonts w:ascii="Times New Roman"/>
          <w:color w:val="000000"/>
          <w:sz w:val="24"/>
        </w:rPr>
        <w:t xml:space="preserve"> $14,900) = $1,395,600.</w:t>
      </w:r>
    </w:p>
    <w:p w:rsidR="00C60CB7" w:rsidRDefault="00C60CB7">
      <w:pPr>
        <w:keepLines/>
        <w:spacing w:after="0"/>
      </w:pPr>
    </w:p>
    <w:p w:rsidR="00C60CB7" w:rsidRDefault="00000000">
      <w:pPr>
        <w:keepLines/>
        <w:numPr>
          <w:ilvl w:val="5"/>
          <w:numId w:val="3"/>
        </w:numPr>
        <w:spacing w:after="0"/>
      </w:pPr>
      <w:r>
        <w:rPr>
          <w:rFonts w:ascii="Times New Roman"/>
          <w:sz w:val="24"/>
        </w:rPr>
        <w:t>C</w:t>
      </w:r>
    </w:p>
    <w:p w:rsidR="00C60CB7" w:rsidRDefault="00000000">
      <w:pPr>
        <w:keepNext/>
        <w:keepLines/>
        <w:spacing w:after="0"/>
      </w:pPr>
      <w:r>
        <w:rPr>
          <w:rFonts w:ascii="Times New Roman"/>
          <w:color w:val="000000"/>
          <w:sz w:val="24"/>
        </w:rPr>
        <w:t>Total Stockholders</w:t>
      </w:r>
      <w:r>
        <w:rPr>
          <w:rFonts w:ascii="Times New Roman"/>
          <w:color w:val="000000"/>
          <w:sz w:val="24"/>
        </w:rPr>
        <w:t>’</w:t>
      </w:r>
      <w:r>
        <w:rPr>
          <w:rFonts w:ascii="Times New Roman"/>
          <w:color w:val="000000"/>
          <w:sz w:val="24"/>
        </w:rPr>
        <w:t xml:space="preserve"> Equity = Common Stock ($605,000 + $27,500) + Retained Earnings ($492,000 + $92,000 </w:t>
      </w:r>
      <w:r>
        <w:rPr>
          <w:rFonts w:ascii="Times New Roman"/>
          <w:color w:val="000000"/>
          <w:sz w:val="24"/>
        </w:rPr>
        <w:t>−</w:t>
      </w:r>
      <w:r>
        <w:rPr>
          <w:rFonts w:ascii="Times New Roman"/>
          <w:color w:val="000000"/>
          <w:sz w:val="24"/>
        </w:rPr>
        <w:t xml:space="preserve"> $15,200) = $1,201,300.</w:t>
      </w:r>
    </w:p>
    <w:p w:rsidR="00C60CB7" w:rsidRDefault="00C60CB7">
      <w:pPr>
        <w:keepLines/>
        <w:spacing w:after="0"/>
      </w:pP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A</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A</w:t>
      </w:r>
    </w:p>
    <w:p w:rsidR="00C60CB7" w:rsidRDefault="00000000">
      <w:pPr>
        <w:keepNext/>
        <w:keepLines/>
        <w:spacing w:after="0"/>
      </w:pPr>
      <w:r>
        <w:rPr>
          <w:rFonts w:ascii="Times New Roman"/>
          <w:sz w:val="24"/>
        </w:rPr>
        <w:t>Accounts Payable, Cash, Common Stock, Supplies, and Retained Earnings.</w:t>
      </w:r>
    </w:p>
    <w:p w:rsidR="00C60CB7" w:rsidRDefault="00C60CB7">
      <w:pPr>
        <w:keepLines/>
        <w:spacing w:after="0"/>
      </w:pP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C</w:t>
      </w:r>
    </w:p>
    <w:p w:rsidR="00C60CB7" w:rsidRDefault="00000000">
      <w:pPr>
        <w:keepNext/>
        <w:keepLines/>
        <w:spacing w:after="0"/>
      </w:pPr>
      <w:r>
        <w:rPr>
          <w:rFonts w:ascii="Times New Roman"/>
          <w:sz w:val="24"/>
        </w:rPr>
        <w:t>(1) Pay salaries, (2) Receive from customers, and (3) Pay advertising.</w:t>
      </w:r>
    </w:p>
    <w:p w:rsidR="00C60CB7" w:rsidRDefault="00C60CB7">
      <w:pPr>
        <w:keepLines/>
        <w:spacing w:after="0"/>
      </w:pP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B</w:t>
      </w:r>
    </w:p>
    <w:p w:rsidR="00C60CB7" w:rsidRDefault="00000000">
      <w:pPr>
        <w:keepNext/>
        <w:keepLines/>
        <w:spacing w:after="0"/>
      </w:pPr>
      <w:r>
        <w:rPr>
          <w:rFonts w:ascii="Times New Roman"/>
          <w:color w:val="000000"/>
          <w:sz w:val="24"/>
        </w:rPr>
        <w:t>Total change in cash ($44,000) = net operating cash flows ($22,000) + net investing cash flows (</w:t>
      </w:r>
      <w:r>
        <w:rPr>
          <w:rFonts w:ascii="Times New Roman"/>
          <w:color w:val="000000"/>
          <w:sz w:val="24"/>
        </w:rPr>
        <w:t>−</w:t>
      </w:r>
      <w:r>
        <w:rPr>
          <w:rFonts w:ascii="Times New Roman"/>
          <w:color w:val="000000"/>
          <w:sz w:val="24"/>
        </w:rPr>
        <w:t>$13,000) + net financing cash flows ($35,000).</w:t>
      </w:r>
    </w:p>
    <w:p w:rsidR="00C60CB7" w:rsidRDefault="00C60CB7">
      <w:pPr>
        <w:keepLines/>
        <w:spacing w:after="0"/>
      </w:pP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A</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A</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A</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A</w:t>
      </w:r>
    </w:p>
    <w:p w:rsidR="00C60CB7" w:rsidRDefault="00000000">
      <w:pPr>
        <w:keepLines/>
        <w:numPr>
          <w:ilvl w:val="5"/>
          <w:numId w:val="3"/>
        </w:numPr>
        <w:spacing w:after="0"/>
      </w:pPr>
      <w:r>
        <w:rPr>
          <w:rFonts w:ascii="Times New Roman"/>
          <w:sz w:val="24"/>
        </w:rPr>
        <w:t>A</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A</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A</w:t>
      </w:r>
    </w:p>
    <w:p w:rsidR="00C60CB7" w:rsidRDefault="00000000">
      <w:pPr>
        <w:keepLines/>
        <w:numPr>
          <w:ilvl w:val="5"/>
          <w:numId w:val="3"/>
        </w:numPr>
        <w:spacing w:after="0"/>
      </w:pPr>
      <w:r>
        <w:rPr>
          <w:rFonts w:ascii="Times New Roman"/>
          <w:sz w:val="24"/>
        </w:rPr>
        <w:t>A</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A</w:t>
      </w:r>
    </w:p>
    <w:p w:rsidR="00C60CB7" w:rsidRDefault="00000000">
      <w:pPr>
        <w:keepLines/>
        <w:numPr>
          <w:ilvl w:val="5"/>
          <w:numId w:val="3"/>
        </w:numPr>
        <w:spacing w:after="0"/>
      </w:pPr>
      <w:r>
        <w:rPr>
          <w:rFonts w:ascii="Times New Roman"/>
          <w:sz w:val="24"/>
        </w:rPr>
        <w:t>A</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C</w:t>
      </w:r>
    </w:p>
    <w:p w:rsidR="00C60CB7" w:rsidRDefault="00000000">
      <w:pPr>
        <w:keepLines/>
        <w:numPr>
          <w:ilvl w:val="5"/>
          <w:numId w:val="3"/>
        </w:numPr>
        <w:spacing w:after="0"/>
      </w:pPr>
      <w:r>
        <w:rPr>
          <w:rFonts w:ascii="Times New Roman"/>
          <w:sz w:val="24"/>
        </w:rPr>
        <w:t>D</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B</w:t>
      </w:r>
    </w:p>
    <w:p w:rsidR="00C60CB7" w:rsidRDefault="00000000">
      <w:pPr>
        <w:keepLines/>
        <w:numPr>
          <w:ilvl w:val="5"/>
          <w:numId w:val="3"/>
        </w:numPr>
        <w:spacing w:after="0"/>
      </w:pPr>
      <w:r>
        <w:rPr>
          <w:rFonts w:ascii="Times New Roman"/>
          <w:sz w:val="24"/>
        </w:rPr>
        <w:t>A</w:t>
      </w: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color w:val="000000"/>
          <w:sz w:val="24"/>
        </w:rPr>
        <w:t>Operating B</w:t>
      </w:r>
      <w:r>
        <w:rPr>
          <w:rFonts w:ascii="Times New Roman"/>
          <w:sz w:val="24"/>
        </w:rPr>
        <w:br/>
      </w:r>
      <w:r>
        <w:rPr>
          <w:rFonts w:ascii="Times New Roman"/>
          <w:color w:val="000000"/>
          <w:sz w:val="24"/>
        </w:rPr>
        <w:t xml:space="preserve"> Financing C</w:t>
      </w:r>
      <w:r>
        <w:rPr>
          <w:rFonts w:ascii="Times New Roman"/>
          <w:sz w:val="24"/>
        </w:rPr>
        <w:br/>
      </w:r>
      <w:r>
        <w:rPr>
          <w:rFonts w:ascii="Times New Roman"/>
          <w:color w:val="000000"/>
          <w:sz w:val="24"/>
        </w:rPr>
        <w:t xml:space="preserve"> Investing A</w:t>
      </w:r>
    </w:p>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color w:val="000000"/>
          <w:sz w:val="24"/>
        </w:rPr>
        <w:t>Income statement C</w:t>
      </w:r>
      <w:r>
        <w:rPr>
          <w:rFonts w:ascii="Times New Roman"/>
          <w:sz w:val="24"/>
        </w:rPr>
        <w:br/>
      </w:r>
      <w:r>
        <w:rPr>
          <w:rFonts w:ascii="Times New Roman"/>
          <w:color w:val="000000"/>
          <w:sz w:val="24"/>
        </w:rPr>
        <w:t xml:space="preserve"> Statement of stockholders' equity A</w:t>
      </w:r>
      <w:r>
        <w:rPr>
          <w:rFonts w:ascii="Times New Roman"/>
          <w:sz w:val="24"/>
        </w:rPr>
        <w:br/>
      </w:r>
      <w:r>
        <w:rPr>
          <w:rFonts w:ascii="Times New Roman"/>
          <w:color w:val="000000"/>
          <w:sz w:val="24"/>
        </w:rPr>
        <w:t xml:space="preserve"> Balance sheet B</w:t>
      </w:r>
    </w:p>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color w:val="000000"/>
          <w:sz w:val="24"/>
        </w:rPr>
        <w:t>Financial Accounting Standards Board B</w:t>
      </w:r>
      <w:r>
        <w:rPr>
          <w:rFonts w:ascii="Times New Roman"/>
          <w:sz w:val="24"/>
        </w:rPr>
        <w:br/>
      </w:r>
      <w:r>
        <w:rPr>
          <w:rFonts w:ascii="Times New Roman"/>
          <w:color w:val="000000"/>
          <w:sz w:val="24"/>
        </w:rPr>
        <w:t xml:space="preserve"> Public Company Accounting Oversight Board A</w:t>
      </w:r>
      <w:r>
        <w:rPr>
          <w:rFonts w:ascii="Times New Roman"/>
          <w:sz w:val="24"/>
        </w:rPr>
        <w:br/>
      </w:r>
      <w:r>
        <w:rPr>
          <w:rFonts w:ascii="Times New Roman"/>
          <w:color w:val="000000"/>
          <w:sz w:val="24"/>
        </w:rPr>
        <w:t xml:space="preserve"> International Accounting Standards Board C</w:t>
      </w:r>
      <w:r>
        <w:rPr>
          <w:rFonts w:ascii="Times New Roman"/>
          <w:sz w:val="24"/>
        </w:rPr>
        <w:br/>
      </w:r>
      <w:r>
        <w:rPr>
          <w:rFonts w:ascii="Times New Roman"/>
          <w:color w:val="000000"/>
          <w:sz w:val="24"/>
        </w:rPr>
        <w:t xml:space="preserve"> Securities and Exchange Commission D</w:t>
      </w:r>
    </w:p>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color w:val="000000"/>
          <w:sz w:val="24"/>
        </w:rPr>
        <w:t>Predictive value D</w:t>
      </w:r>
      <w:r>
        <w:rPr>
          <w:rFonts w:ascii="Times New Roman"/>
          <w:sz w:val="24"/>
        </w:rPr>
        <w:br/>
      </w:r>
      <w:r>
        <w:rPr>
          <w:rFonts w:ascii="Times New Roman"/>
          <w:color w:val="000000"/>
          <w:sz w:val="24"/>
        </w:rPr>
        <w:t xml:space="preserve"> Confirmatory value B</w:t>
      </w:r>
      <w:r>
        <w:rPr>
          <w:rFonts w:ascii="Times New Roman"/>
          <w:sz w:val="24"/>
        </w:rPr>
        <w:br/>
      </w:r>
      <w:r>
        <w:rPr>
          <w:rFonts w:ascii="Times New Roman"/>
          <w:color w:val="000000"/>
          <w:sz w:val="24"/>
        </w:rPr>
        <w:t xml:space="preserve"> Verifiability E</w:t>
      </w:r>
      <w:r>
        <w:rPr>
          <w:rFonts w:ascii="Times New Roman"/>
          <w:sz w:val="24"/>
        </w:rPr>
        <w:br/>
      </w:r>
      <w:r>
        <w:rPr>
          <w:rFonts w:ascii="Times New Roman"/>
          <w:color w:val="000000"/>
          <w:sz w:val="24"/>
        </w:rPr>
        <w:t xml:space="preserve"> Timeliness C</w:t>
      </w:r>
      <w:r>
        <w:rPr>
          <w:rFonts w:ascii="Times New Roman"/>
          <w:sz w:val="24"/>
        </w:rPr>
        <w:br/>
      </w:r>
      <w:r>
        <w:rPr>
          <w:rFonts w:ascii="Times New Roman"/>
          <w:color w:val="000000"/>
          <w:sz w:val="24"/>
        </w:rPr>
        <w:t xml:space="preserve"> Neutrality F</w:t>
      </w:r>
      <w:r>
        <w:rPr>
          <w:rFonts w:ascii="Times New Roman"/>
          <w:sz w:val="24"/>
        </w:rPr>
        <w:br/>
      </w:r>
      <w:r>
        <w:rPr>
          <w:rFonts w:ascii="Times New Roman"/>
          <w:color w:val="000000"/>
          <w:sz w:val="24"/>
        </w:rPr>
        <w:t xml:space="preserve"> Completeness A</w:t>
      </w:r>
    </w:p>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color w:val="000000"/>
          <w:sz w:val="24"/>
        </w:rPr>
        <w:t>1. Stockholders' equity; 2. Expense; 3. Asset; 4. Dividend; 5. Revenue</w:t>
      </w:r>
    </w:p>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color w:val="000000"/>
          <w:sz w:val="24"/>
        </w:rPr>
        <w:t>1. Stockholders' equity; 2. Asset; 3. Liability; 4. Revenue; 5. Expense; 6. Asset; 7. Expense; 8. Asset; 9. Liability; 10. Dividend</w:t>
      </w:r>
    </w:p>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sz w:val="24"/>
        </w:rPr>
        <w:t>1. Financing; 2. Operating; 3. Investing; 4. Financing; 5. Operating</w:t>
      </w:r>
    </w:p>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sz w:val="24"/>
        </w:rPr>
        <w:t>1. Investing; 2. Operating; 3. Operating; 4. Operating; 5. Financing; 6. Operating; 7. Investing; 8. Financing</w:t>
      </w:r>
    </w:p>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sz w:val="24"/>
        </w:rPr>
        <w:t>1. Financing; 2. Operating; 3. Operating; 4. Operating; 5. Operating; 6. Operating; 7. Operating; 8. Investing; 9. Operating; 10. Financing</w:t>
      </w:r>
    </w:p>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sz w:val="24"/>
        </w:rPr>
        <w:t>1. Income Statement; 2. Balance Sheet; 3. Income Statement; 4. Income Statement; 5. Balance Sheet; 6. Balance Sheet; 7. Income Statement; 8. Balance Sheet; 9. Income Statement; 10. Balance Sheet</w:t>
      </w:r>
    </w:p>
    <w:p w:rsidR="00C60CB7" w:rsidRDefault="00C60CB7">
      <w:pPr>
        <w:keepLines/>
        <w:spacing w:after="0"/>
      </w:pPr>
    </w:p>
    <w:p w:rsidR="00C60CB7" w:rsidRDefault="00000000">
      <w:pPr>
        <w:keepLines/>
        <w:numPr>
          <w:ilvl w:val="5"/>
          <w:numId w:val="3"/>
        </w:numPr>
        <w:spacing w:after="0"/>
      </w:pPr>
      <w:r>
        <w:rPr>
          <w:rFonts w:ascii="Times New Roman"/>
          <w:sz w:val="24"/>
        </w:rPr>
        <w:t>Essay</w:t>
      </w:r>
    </w:p>
    <w:tbl>
      <w:tblPr>
        <w:tblW w:w="0" w:type="auto"/>
        <w:tblInd w:w="360" w:type="dxa"/>
        <w:tblLook w:val="04A0" w:firstRow="1" w:lastRow="0" w:firstColumn="1" w:lastColumn="0" w:noHBand="0" w:noVBand="1"/>
      </w:tblPr>
      <w:tblGrid>
        <w:gridCol w:w="1782"/>
        <w:gridCol w:w="671"/>
        <w:gridCol w:w="1796"/>
        <w:gridCol w:w="675"/>
        <w:gridCol w:w="3897"/>
      </w:tblGrid>
      <w:tr w:rsidR="00C60CB7">
        <w:trPr>
          <w:cantSplit/>
        </w:trPr>
        <w:tc>
          <w:tcPr>
            <w:tcW w:w="1782"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Revenues</w:t>
            </w:r>
          </w:p>
        </w:tc>
        <w:tc>
          <w:tcPr>
            <w:tcW w:w="667"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77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Expenses</w:t>
            </w:r>
          </w:p>
        </w:tc>
        <w:tc>
          <w:tcPr>
            <w:tcW w:w="675"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902"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Net Income</w:t>
            </w:r>
          </w:p>
        </w:tc>
      </w:tr>
      <w:tr w:rsidR="00C60CB7">
        <w:trPr>
          <w:cantSplit/>
        </w:trPr>
        <w:tc>
          <w:tcPr>
            <w:tcW w:w="1782"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$ 20,600</w:t>
            </w:r>
          </w:p>
        </w:tc>
        <w:tc>
          <w:tcPr>
            <w:tcW w:w="667"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7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$ 10,400</w:t>
            </w:r>
          </w:p>
        </w:tc>
        <w:tc>
          <w:tcPr>
            <w:tcW w:w="675"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902"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$ 10,200</w:t>
            </w:r>
          </w:p>
        </w:tc>
      </w:tr>
      <w:tr w:rsidR="00C60CB7">
        <w:trPr>
          <w:cantSplit/>
        </w:trPr>
        <w:tc>
          <w:tcPr>
            <w:tcW w:w="1764"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Assets</w:t>
            </w:r>
          </w:p>
        </w:tc>
        <w:tc>
          <w:tcPr>
            <w:tcW w:w="671"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79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Liabilities</w:t>
            </w:r>
          </w:p>
        </w:tc>
        <w:tc>
          <w:tcPr>
            <w:tcW w:w="672"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3897"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Stockholders' Equity</w:t>
            </w:r>
          </w:p>
        </w:tc>
      </w:tr>
      <w:tr w:rsidR="00C60CB7">
        <w:trPr>
          <w:cantSplit/>
        </w:trPr>
        <w:tc>
          <w:tcPr>
            <w:tcW w:w="176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$ 57,400</w:t>
            </w:r>
          </w:p>
        </w:tc>
        <w:tc>
          <w:tcPr>
            <w:tcW w:w="671"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9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$ 31,000</w:t>
            </w:r>
          </w:p>
        </w:tc>
        <w:tc>
          <w:tcPr>
            <w:tcW w:w="672"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3897"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X</w:t>
            </w:r>
          </w:p>
        </w:tc>
      </w:tr>
      <w:tr w:rsidR="00C60CB7">
        <w:trPr>
          <w:cantSplit/>
        </w:trPr>
        <w:tc>
          <w:tcPr>
            <w:tcW w:w="176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$ 57,400</w:t>
            </w:r>
          </w:p>
        </w:tc>
        <w:tc>
          <w:tcPr>
            <w:tcW w:w="671"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9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$ 31,000</w:t>
            </w:r>
          </w:p>
        </w:tc>
        <w:tc>
          <w:tcPr>
            <w:tcW w:w="672"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3897"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$ 26,400</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tbl>
      <w:tblPr>
        <w:tblW w:w="0" w:type="auto"/>
        <w:tblInd w:w="360" w:type="dxa"/>
        <w:tblLook w:val="04A0" w:firstRow="1" w:lastRow="0" w:firstColumn="1" w:lastColumn="0" w:noHBand="0" w:noVBand="1"/>
      </w:tblPr>
      <w:tblGrid>
        <w:gridCol w:w="1780"/>
        <w:gridCol w:w="472"/>
        <w:gridCol w:w="1716"/>
        <w:gridCol w:w="481"/>
        <w:gridCol w:w="3813"/>
      </w:tblGrid>
      <w:tr w:rsidR="00C60CB7">
        <w:trPr>
          <w:cantSplit/>
        </w:trPr>
        <w:tc>
          <w:tcPr>
            <w:tcW w:w="1780"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Revenues</w:t>
            </w:r>
          </w:p>
        </w:tc>
        <w:tc>
          <w:tcPr>
            <w:tcW w:w="472"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581"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Expenses</w:t>
            </w:r>
          </w:p>
        </w:tc>
        <w:tc>
          <w:tcPr>
            <w:tcW w:w="481"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8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Net Income</w:t>
            </w:r>
          </w:p>
        </w:tc>
      </w:tr>
      <w:tr w:rsidR="00C60CB7">
        <w:trPr>
          <w:cantSplit/>
        </w:trPr>
        <w:tc>
          <w:tcPr>
            <w:tcW w:w="178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$ 22,000</w:t>
            </w:r>
          </w:p>
        </w:tc>
        <w:tc>
          <w:tcPr>
            <w:tcW w:w="472"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581"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$ 16,000</w:t>
            </w:r>
          </w:p>
        </w:tc>
        <w:tc>
          <w:tcPr>
            <w:tcW w:w="481"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8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$ 6,000</w:t>
            </w:r>
          </w:p>
        </w:tc>
      </w:tr>
      <w:tr w:rsidR="00C60CB7">
        <w:trPr>
          <w:cantSplit/>
        </w:trPr>
        <w:tc>
          <w:tcPr>
            <w:tcW w:w="1736"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Assets</w:t>
            </w:r>
          </w:p>
        </w:tc>
        <w:tc>
          <w:tcPr>
            <w:tcW w:w="467"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71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Liabilities</w:t>
            </w:r>
          </w:p>
        </w:tc>
        <w:tc>
          <w:tcPr>
            <w:tcW w:w="468"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3813"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Stockholders' Equity</w:t>
            </w:r>
          </w:p>
        </w:tc>
      </w:tr>
      <w:tr w:rsidR="00C60CB7">
        <w:trPr>
          <w:cantSplit/>
        </w:trPr>
        <w:tc>
          <w:tcPr>
            <w:tcW w:w="173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$ 50,000</w:t>
            </w:r>
          </w:p>
        </w:tc>
        <w:tc>
          <w:tcPr>
            <w:tcW w:w="467"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1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$ 28,000</w:t>
            </w:r>
          </w:p>
        </w:tc>
        <w:tc>
          <w:tcPr>
            <w:tcW w:w="46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3813"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r>
      <w:tr w:rsidR="00C60CB7">
        <w:trPr>
          <w:cantSplit/>
        </w:trPr>
        <w:tc>
          <w:tcPr>
            <w:tcW w:w="173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$ 50,000</w:t>
            </w:r>
          </w:p>
        </w:tc>
        <w:tc>
          <w:tcPr>
            <w:tcW w:w="467"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1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$ 28,000</w:t>
            </w:r>
          </w:p>
        </w:tc>
        <w:tc>
          <w:tcPr>
            <w:tcW w:w="46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3813"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$ 22,000</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tbl>
      <w:tblPr>
        <w:tblW w:w="0" w:type="auto"/>
        <w:tblInd w:w="360" w:type="dxa"/>
        <w:tblLook w:val="04A0" w:firstRow="1" w:lastRow="0" w:firstColumn="1" w:lastColumn="0" w:noHBand="0" w:noVBand="1"/>
      </w:tblPr>
      <w:tblGrid>
        <w:gridCol w:w="1782"/>
        <w:gridCol w:w="671"/>
        <w:gridCol w:w="1796"/>
        <w:gridCol w:w="675"/>
        <w:gridCol w:w="3897"/>
      </w:tblGrid>
      <w:tr w:rsidR="00C60CB7">
        <w:trPr>
          <w:cantSplit/>
        </w:trPr>
        <w:tc>
          <w:tcPr>
            <w:tcW w:w="1782"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Revenues</w:t>
            </w:r>
          </w:p>
        </w:tc>
        <w:tc>
          <w:tcPr>
            <w:tcW w:w="667"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77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Expenses</w:t>
            </w:r>
          </w:p>
        </w:tc>
        <w:tc>
          <w:tcPr>
            <w:tcW w:w="675"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902"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Net Income</w:t>
            </w:r>
          </w:p>
        </w:tc>
      </w:tr>
      <w:tr w:rsidR="00C60CB7">
        <w:trPr>
          <w:cantSplit/>
        </w:trPr>
        <w:tc>
          <w:tcPr>
            <w:tcW w:w="1782"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$ 17,000</w:t>
            </w:r>
          </w:p>
        </w:tc>
        <w:tc>
          <w:tcPr>
            <w:tcW w:w="667"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7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$ 10,000</w:t>
            </w:r>
          </w:p>
        </w:tc>
        <w:tc>
          <w:tcPr>
            <w:tcW w:w="675"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902"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$ 7,000</w:t>
            </w:r>
          </w:p>
        </w:tc>
      </w:tr>
      <w:tr w:rsidR="00C60CB7">
        <w:trPr>
          <w:cantSplit/>
        </w:trPr>
        <w:tc>
          <w:tcPr>
            <w:tcW w:w="1764"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Assets</w:t>
            </w:r>
          </w:p>
        </w:tc>
        <w:tc>
          <w:tcPr>
            <w:tcW w:w="671"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79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Liabilities</w:t>
            </w:r>
          </w:p>
        </w:tc>
        <w:tc>
          <w:tcPr>
            <w:tcW w:w="672"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3897"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Stockholders' Equity</w:t>
            </w:r>
          </w:p>
        </w:tc>
      </w:tr>
      <w:tr w:rsidR="00C60CB7">
        <w:trPr>
          <w:cantSplit/>
        </w:trPr>
        <w:tc>
          <w:tcPr>
            <w:tcW w:w="176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$ 29,000</w:t>
            </w:r>
          </w:p>
        </w:tc>
        <w:tc>
          <w:tcPr>
            <w:tcW w:w="671"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9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$ 14,000</w:t>
            </w:r>
          </w:p>
        </w:tc>
        <w:tc>
          <w:tcPr>
            <w:tcW w:w="672"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3897"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X</w:t>
            </w:r>
          </w:p>
        </w:tc>
      </w:tr>
      <w:tr w:rsidR="00C60CB7">
        <w:trPr>
          <w:cantSplit/>
        </w:trPr>
        <w:tc>
          <w:tcPr>
            <w:tcW w:w="176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$ 29,000</w:t>
            </w:r>
          </w:p>
        </w:tc>
        <w:tc>
          <w:tcPr>
            <w:tcW w:w="671"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9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$ 14,000</w:t>
            </w:r>
          </w:p>
        </w:tc>
        <w:tc>
          <w:tcPr>
            <w:tcW w:w="672"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3897"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$ 15,000</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tbl>
      <w:tblPr>
        <w:tblW w:w="0" w:type="auto"/>
        <w:tblInd w:w="360" w:type="dxa"/>
        <w:tblLook w:val="04A0" w:firstRow="1" w:lastRow="0" w:firstColumn="1" w:lastColumn="0" w:noHBand="0" w:noVBand="1"/>
      </w:tblPr>
      <w:tblGrid>
        <w:gridCol w:w="1780"/>
        <w:gridCol w:w="472"/>
        <w:gridCol w:w="1716"/>
        <w:gridCol w:w="481"/>
        <w:gridCol w:w="3813"/>
      </w:tblGrid>
      <w:tr w:rsidR="00C60CB7">
        <w:trPr>
          <w:cantSplit/>
        </w:trPr>
        <w:tc>
          <w:tcPr>
            <w:tcW w:w="1780"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Revenues</w:t>
            </w:r>
          </w:p>
        </w:tc>
        <w:tc>
          <w:tcPr>
            <w:tcW w:w="472"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581"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Expenses</w:t>
            </w:r>
          </w:p>
        </w:tc>
        <w:tc>
          <w:tcPr>
            <w:tcW w:w="481"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8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Net Income</w:t>
            </w:r>
          </w:p>
        </w:tc>
      </w:tr>
      <w:tr w:rsidR="00C60CB7">
        <w:trPr>
          <w:cantSplit/>
        </w:trPr>
        <w:tc>
          <w:tcPr>
            <w:tcW w:w="178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$ 20,000</w:t>
            </w:r>
          </w:p>
        </w:tc>
        <w:tc>
          <w:tcPr>
            <w:tcW w:w="472"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581"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$ 13,000</w:t>
            </w:r>
          </w:p>
        </w:tc>
        <w:tc>
          <w:tcPr>
            <w:tcW w:w="481"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8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$ 7,000</w:t>
            </w:r>
          </w:p>
        </w:tc>
      </w:tr>
      <w:tr w:rsidR="00C60CB7">
        <w:trPr>
          <w:cantSplit/>
        </w:trPr>
        <w:tc>
          <w:tcPr>
            <w:tcW w:w="1736"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Assets</w:t>
            </w:r>
          </w:p>
        </w:tc>
        <w:tc>
          <w:tcPr>
            <w:tcW w:w="467"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71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Liabilities</w:t>
            </w:r>
          </w:p>
        </w:tc>
        <w:tc>
          <w:tcPr>
            <w:tcW w:w="468"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3813"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Stockholders' Equity</w:t>
            </w:r>
          </w:p>
        </w:tc>
      </w:tr>
      <w:tr w:rsidR="00C60CB7">
        <w:trPr>
          <w:cantSplit/>
        </w:trPr>
        <w:tc>
          <w:tcPr>
            <w:tcW w:w="173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$ 25,000</w:t>
            </w:r>
          </w:p>
        </w:tc>
        <w:tc>
          <w:tcPr>
            <w:tcW w:w="467"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1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$ 15,000</w:t>
            </w:r>
          </w:p>
        </w:tc>
        <w:tc>
          <w:tcPr>
            <w:tcW w:w="46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3813"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r>
      <w:tr w:rsidR="00C60CB7">
        <w:trPr>
          <w:cantSplit/>
        </w:trPr>
        <w:tc>
          <w:tcPr>
            <w:tcW w:w="173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$ 25,000</w:t>
            </w:r>
          </w:p>
        </w:tc>
        <w:tc>
          <w:tcPr>
            <w:tcW w:w="467"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1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$ 15,000</w:t>
            </w:r>
          </w:p>
        </w:tc>
        <w:tc>
          <w:tcPr>
            <w:tcW w:w="46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3813"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$ 10,000</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tbl>
      <w:tblPr>
        <w:tblW w:w="0" w:type="auto"/>
        <w:tblInd w:w="360" w:type="dxa"/>
        <w:tblLook w:val="04A0" w:firstRow="1" w:lastRow="0" w:firstColumn="1" w:lastColumn="0" w:noHBand="0" w:noVBand="1"/>
      </w:tblPr>
      <w:tblGrid>
        <w:gridCol w:w="4058"/>
        <w:gridCol w:w="1883"/>
        <w:gridCol w:w="2059"/>
      </w:tblGrid>
      <w:tr w:rsidR="00C60CB7">
        <w:trPr>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Schroeder Corporation</w:t>
            </w:r>
          </w:p>
        </w:tc>
      </w:tr>
      <w:tr w:rsidR="00C60CB7">
        <w:trPr>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Income Statement</w:t>
            </w:r>
          </w:p>
        </w:tc>
      </w:tr>
      <w:tr w:rsidR="00C60CB7">
        <w:trPr>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For the year ended December 31</w:t>
            </w:r>
          </w:p>
        </w:tc>
      </w:tr>
      <w:tr w:rsidR="00C60CB7">
        <w:trPr>
          <w:cantSplit/>
        </w:trPr>
        <w:tc>
          <w:tcPr>
            <w:tcW w:w="405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Service revenue</w:t>
            </w:r>
          </w:p>
        </w:tc>
        <w:tc>
          <w:tcPr>
            <w:tcW w:w="1883" w:type="dxa"/>
            <w:tcMar>
              <w:top w:w="15" w:type="dxa"/>
              <w:left w:w="15" w:type="dxa"/>
              <w:bottom w:w="15" w:type="dxa"/>
              <w:right w:w="15" w:type="dxa"/>
            </w:tcMar>
          </w:tcPr>
          <w:p w:rsidR="00C60CB7" w:rsidRDefault="00C60CB7">
            <w:pPr>
              <w:keepNext/>
              <w:keepLines/>
            </w:pPr>
          </w:p>
        </w:tc>
        <w:tc>
          <w:tcPr>
            <w:tcW w:w="2059"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$ 6,200</w:t>
            </w:r>
          </w:p>
        </w:tc>
      </w:tr>
      <w:tr w:rsidR="00C60CB7">
        <w:trPr>
          <w:cantSplit/>
        </w:trPr>
        <w:tc>
          <w:tcPr>
            <w:tcW w:w="405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Expenses:</w:t>
            </w:r>
          </w:p>
        </w:tc>
        <w:tc>
          <w:tcPr>
            <w:tcW w:w="1883" w:type="dxa"/>
            <w:tcMar>
              <w:top w:w="15" w:type="dxa"/>
              <w:left w:w="15" w:type="dxa"/>
              <w:bottom w:w="15" w:type="dxa"/>
              <w:right w:w="15" w:type="dxa"/>
            </w:tcMar>
          </w:tcPr>
          <w:p w:rsidR="00C60CB7" w:rsidRDefault="00C60CB7">
            <w:pPr>
              <w:keepNext/>
              <w:keepLines/>
            </w:pPr>
          </w:p>
        </w:tc>
        <w:tc>
          <w:tcPr>
            <w:tcW w:w="2059" w:type="dxa"/>
            <w:tcMar>
              <w:top w:w="15" w:type="dxa"/>
              <w:left w:w="15" w:type="dxa"/>
              <w:bottom w:w="15" w:type="dxa"/>
              <w:right w:w="150" w:type="dxa"/>
            </w:tcMar>
          </w:tcPr>
          <w:p w:rsidR="00C60CB7" w:rsidRDefault="00C60CB7">
            <w:pPr>
              <w:keepNext/>
              <w:keepLines/>
            </w:pPr>
          </w:p>
        </w:tc>
      </w:tr>
      <w:tr w:rsidR="00C60CB7">
        <w:trPr>
          <w:cantSplit/>
        </w:trPr>
        <w:tc>
          <w:tcPr>
            <w:tcW w:w="4058"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Salaries</w:t>
            </w:r>
          </w:p>
        </w:tc>
        <w:tc>
          <w:tcPr>
            <w:tcW w:w="1883"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$ 1,600</w:t>
            </w:r>
          </w:p>
        </w:tc>
        <w:tc>
          <w:tcPr>
            <w:tcW w:w="2059" w:type="dxa"/>
            <w:tcMar>
              <w:top w:w="15" w:type="dxa"/>
              <w:left w:w="15" w:type="dxa"/>
              <w:bottom w:w="15" w:type="dxa"/>
              <w:right w:w="150" w:type="dxa"/>
            </w:tcMar>
          </w:tcPr>
          <w:p w:rsidR="00C60CB7" w:rsidRDefault="00C60CB7">
            <w:pPr>
              <w:keepNext/>
              <w:keepLines/>
            </w:pPr>
          </w:p>
        </w:tc>
      </w:tr>
      <w:tr w:rsidR="00C60CB7">
        <w:trPr>
          <w:cantSplit/>
          <w:trHeight w:val="15"/>
        </w:trPr>
        <w:tc>
          <w:tcPr>
            <w:tcW w:w="4058"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Advertising</w:t>
            </w:r>
          </w:p>
        </w:tc>
        <w:tc>
          <w:tcPr>
            <w:tcW w:w="1883" w:type="dxa"/>
            <w:tcBorders>
              <w:bottom w:val="single" w:sz="8"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760</w:t>
            </w:r>
          </w:p>
        </w:tc>
        <w:tc>
          <w:tcPr>
            <w:tcW w:w="2059" w:type="dxa"/>
            <w:tcMar>
              <w:top w:w="15" w:type="dxa"/>
              <w:left w:w="15" w:type="dxa"/>
              <w:bottom w:w="15" w:type="dxa"/>
              <w:right w:w="150" w:type="dxa"/>
            </w:tcMar>
          </w:tcPr>
          <w:p w:rsidR="00C60CB7" w:rsidRDefault="00C60CB7">
            <w:pPr>
              <w:keepNext/>
              <w:keepLines/>
            </w:pPr>
          </w:p>
        </w:tc>
      </w:tr>
      <w:tr w:rsidR="00C60CB7">
        <w:trPr>
          <w:cantSplit/>
          <w:trHeight w:val="15"/>
        </w:trPr>
        <w:tc>
          <w:tcPr>
            <w:tcW w:w="4058" w:type="dxa"/>
            <w:tcMar>
              <w:top w:w="15" w:type="dxa"/>
              <w:left w:w="525" w:type="dxa"/>
              <w:bottom w:w="15" w:type="dxa"/>
              <w:right w:w="15" w:type="dxa"/>
            </w:tcMar>
          </w:tcPr>
          <w:p w:rsidR="00C60CB7" w:rsidRDefault="00000000">
            <w:pPr>
              <w:keepNext/>
              <w:keepLines/>
              <w:spacing w:after="0"/>
            </w:pPr>
            <w:r>
              <w:rPr>
                <w:rFonts w:ascii="Courier New" w:hAnsi="Courier New"/>
                <w:b/>
                <w:color w:val="000000"/>
              </w:rPr>
              <w:t>Total expenses</w:t>
            </w:r>
          </w:p>
        </w:tc>
        <w:tc>
          <w:tcPr>
            <w:tcW w:w="1883" w:type="dxa"/>
            <w:tcMar>
              <w:top w:w="15" w:type="dxa"/>
              <w:left w:w="15" w:type="dxa"/>
              <w:bottom w:w="15" w:type="dxa"/>
              <w:right w:w="15" w:type="dxa"/>
            </w:tcMar>
          </w:tcPr>
          <w:p w:rsidR="00C60CB7" w:rsidRDefault="00C60CB7">
            <w:pPr>
              <w:keepNext/>
              <w:keepLines/>
            </w:pPr>
          </w:p>
        </w:tc>
        <w:tc>
          <w:tcPr>
            <w:tcW w:w="2059" w:type="dxa"/>
            <w:tcBorders>
              <w:bottom w:val="single" w:sz="8"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2,360</w:t>
            </w:r>
          </w:p>
        </w:tc>
      </w:tr>
      <w:tr w:rsidR="00C60CB7">
        <w:trPr>
          <w:cantSplit/>
          <w:trHeight w:val="30"/>
        </w:trPr>
        <w:tc>
          <w:tcPr>
            <w:tcW w:w="405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Net income</w:t>
            </w:r>
          </w:p>
        </w:tc>
        <w:tc>
          <w:tcPr>
            <w:tcW w:w="1883" w:type="dxa"/>
            <w:tcMar>
              <w:top w:w="15" w:type="dxa"/>
              <w:left w:w="15" w:type="dxa"/>
              <w:bottom w:w="15" w:type="dxa"/>
              <w:right w:w="15" w:type="dxa"/>
            </w:tcMar>
          </w:tcPr>
          <w:p w:rsidR="00C60CB7" w:rsidRDefault="00C60CB7">
            <w:pPr>
              <w:keepNext/>
              <w:keepLines/>
            </w:pPr>
          </w:p>
        </w:tc>
        <w:tc>
          <w:tcPr>
            <w:tcW w:w="2059" w:type="dxa"/>
            <w:tcBorders>
              <w:bottom w:val="double" w:sz="5"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$ 3,840</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tbl>
      <w:tblPr>
        <w:tblW w:w="0" w:type="auto"/>
        <w:tblInd w:w="360" w:type="dxa"/>
        <w:tblLook w:val="04A0" w:firstRow="1" w:lastRow="0" w:firstColumn="1" w:lastColumn="0" w:noHBand="0" w:noVBand="1"/>
      </w:tblPr>
      <w:tblGrid>
        <w:gridCol w:w="4058"/>
        <w:gridCol w:w="1883"/>
        <w:gridCol w:w="2059"/>
      </w:tblGrid>
      <w:tr w:rsidR="00C60CB7">
        <w:trPr>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Schroeder Corporation</w:t>
            </w:r>
          </w:p>
        </w:tc>
      </w:tr>
      <w:tr w:rsidR="00C60CB7">
        <w:trPr>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Income Statement</w:t>
            </w:r>
          </w:p>
        </w:tc>
      </w:tr>
      <w:tr w:rsidR="00C60CB7">
        <w:trPr>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For the year ended December 31</w:t>
            </w:r>
          </w:p>
        </w:tc>
      </w:tr>
      <w:tr w:rsidR="00C60CB7">
        <w:trPr>
          <w:cantSplit/>
        </w:trPr>
        <w:tc>
          <w:tcPr>
            <w:tcW w:w="405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Service revenue</w:t>
            </w:r>
          </w:p>
        </w:tc>
        <w:tc>
          <w:tcPr>
            <w:tcW w:w="1883" w:type="dxa"/>
            <w:tcMar>
              <w:top w:w="15" w:type="dxa"/>
              <w:left w:w="15" w:type="dxa"/>
              <w:bottom w:w="15" w:type="dxa"/>
              <w:right w:w="15" w:type="dxa"/>
            </w:tcMar>
          </w:tcPr>
          <w:p w:rsidR="00C60CB7" w:rsidRDefault="00C60CB7">
            <w:pPr>
              <w:keepNext/>
              <w:keepLines/>
            </w:pPr>
          </w:p>
        </w:tc>
        <w:tc>
          <w:tcPr>
            <w:tcW w:w="2059"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$ 9,400</w:t>
            </w:r>
          </w:p>
        </w:tc>
      </w:tr>
      <w:tr w:rsidR="00C60CB7">
        <w:trPr>
          <w:cantSplit/>
        </w:trPr>
        <w:tc>
          <w:tcPr>
            <w:tcW w:w="405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Expenses:</w:t>
            </w:r>
          </w:p>
        </w:tc>
        <w:tc>
          <w:tcPr>
            <w:tcW w:w="1883" w:type="dxa"/>
            <w:tcMar>
              <w:top w:w="15" w:type="dxa"/>
              <w:left w:w="15" w:type="dxa"/>
              <w:bottom w:w="15" w:type="dxa"/>
              <w:right w:w="15" w:type="dxa"/>
            </w:tcMar>
          </w:tcPr>
          <w:p w:rsidR="00C60CB7" w:rsidRDefault="00C60CB7">
            <w:pPr>
              <w:keepNext/>
              <w:keepLines/>
            </w:pPr>
          </w:p>
        </w:tc>
        <w:tc>
          <w:tcPr>
            <w:tcW w:w="2059" w:type="dxa"/>
            <w:tcMar>
              <w:top w:w="15" w:type="dxa"/>
              <w:left w:w="15" w:type="dxa"/>
              <w:bottom w:w="15" w:type="dxa"/>
              <w:right w:w="150" w:type="dxa"/>
            </w:tcMar>
          </w:tcPr>
          <w:p w:rsidR="00C60CB7" w:rsidRDefault="00C60CB7">
            <w:pPr>
              <w:keepNext/>
              <w:keepLines/>
            </w:pPr>
          </w:p>
        </w:tc>
      </w:tr>
      <w:tr w:rsidR="00C60CB7">
        <w:trPr>
          <w:cantSplit/>
        </w:trPr>
        <w:tc>
          <w:tcPr>
            <w:tcW w:w="4058"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Salaries</w:t>
            </w:r>
          </w:p>
        </w:tc>
        <w:tc>
          <w:tcPr>
            <w:tcW w:w="1883"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$ 2,300</w:t>
            </w:r>
          </w:p>
        </w:tc>
        <w:tc>
          <w:tcPr>
            <w:tcW w:w="2059" w:type="dxa"/>
            <w:tcMar>
              <w:top w:w="15" w:type="dxa"/>
              <w:left w:w="15" w:type="dxa"/>
              <w:bottom w:w="15" w:type="dxa"/>
              <w:right w:w="150" w:type="dxa"/>
            </w:tcMar>
          </w:tcPr>
          <w:p w:rsidR="00C60CB7" w:rsidRDefault="00C60CB7">
            <w:pPr>
              <w:keepNext/>
              <w:keepLines/>
            </w:pPr>
          </w:p>
        </w:tc>
      </w:tr>
      <w:tr w:rsidR="00C60CB7">
        <w:trPr>
          <w:cantSplit/>
          <w:trHeight w:val="15"/>
        </w:trPr>
        <w:tc>
          <w:tcPr>
            <w:tcW w:w="4058"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Advertising</w:t>
            </w:r>
          </w:p>
        </w:tc>
        <w:tc>
          <w:tcPr>
            <w:tcW w:w="1883" w:type="dxa"/>
            <w:tcBorders>
              <w:bottom w:val="single" w:sz="8"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1,200</w:t>
            </w:r>
          </w:p>
        </w:tc>
        <w:tc>
          <w:tcPr>
            <w:tcW w:w="2059" w:type="dxa"/>
            <w:tcMar>
              <w:top w:w="15" w:type="dxa"/>
              <w:left w:w="15" w:type="dxa"/>
              <w:bottom w:w="15" w:type="dxa"/>
              <w:right w:w="150" w:type="dxa"/>
            </w:tcMar>
          </w:tcPr>
          <w:p w:rsidR="00C60CB7" w:rsidRDefault="00C60CB7">
            <w:pPr>
              <w:keepNext/>
              <w:keepLines/>
            </w:pPr>
          </w:p>
        </w:tc>
      </w:tr>
      <w:tr w:rsidR="00C60CB7">
        <w:trPr>
          <w:cantSplit/>
          <w:trHeight w:val="15"/>
        </w:trPr>
        <w:tc>
          <w:tcPr>
            <w:tcW w:w="4058" w:type="dxa"/>
            <w:tcMar>
              <w:top w:w="15" w:type="dxa"/>
              <w:left w:w="525" w:type="dxa"/>
              <w:bottom w:w="15" w:type="dxa"/>
              <w:right w:w="15" w:type="dxa"/>
            </w:tcMar>
          </w:tcPr>
          <w:p w:rsidR="00C60CB7" w:rsidRDefault="00000000">
            <w:pPr>
              <w:keepNext/>
              <w:keepLines/>
              <w:spacing w:after="0"/>
            </w:pPr>
            <w:r>
              <w:rPr>
                <w:rFonts w:ascii="Courier New" w:hAnsi="Courier New"/>
                <w:b/>
                <w:color w:val="000000"/>
              </w:rPr>
              <w:t>Total expenses</w:t>
            </w:r>
          </w:p>
        </w:tc>
        <w:tc>
          <w:tcPr>
            <w:tcW w:w="1883" w:type="dxa"/>
            <w:tcMar>
              <w:top w:w="15" w:type="dxa"/>
              <w:left w:w="15" w:type="dxa"/>
              <w:bottom w:w="15" w:type="dxa"/>
              <w:right w:w="15" w:type="dxa"/>
            </w:tcMar>
          </w:tcPr>
          <w:p w:rsidR="00C60CB7" w:rsidRDefault="00C60CB7">
            <w:pPr>
              <w:keepNext/>
              <w:keepLines/>
            </w:pPr>
          </w:p>
        </w:tc>
        <w:tc>
          <w:tcPr>
            <w:tcW w:w="2059" w:type="dxa"/>
            <w:tcBorders>
              <w:bottom w:val="single" w:sz="8"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3,500</w:t>
            </w:r>
          </w:p>
        </w:tc>
      </w:tr>
      <w:tr w:rsidR="00C60CB7">
        <w:trPr>
          <w:cantSplit/>
          <w:trHeight w:val="30"/>
        </w:trPr>
        <w:tc>
          <w:tcPr>
            <w:tcW w:w="405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Net income</w:t>
            </w:r>
          </w:p>
        </w:tc>
        <w:tc>
          <w:tcPr>
            <w:tcW w:w="1883" w:type="dxa"/>
            <w:tcMar>
              <w:top w:w="15" w:type="dxa"/>
              <w:left w:w="15" w:type="dxa"/>
              <w:bottom w:w="15" w:type="dxa"/>
              <w:right w:w="15" w:type="dxa"/>
            </w:tcMar>
          </w:tcPr>
          <w:p w:rsidR="00C60CB7" w:rsidRDefault="00C60CB7">
            <w:pPr>
              <w:keepNext/>
              <w:keepLines/>
            </w:pPr>
          </w:p>
        </w:tc>
        <w:tc>
          <w:tcPr>
            <w:tcW w:w="2059" w:type="dxa"/>
            <w:tcBorders>
              <w:bottom w:val="double" w:sz="5"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$ 5,900</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tbl>
      <w:tblPr>
        <w:tblW w:w="0" w:type="auto"/>
        <w:tblInd w:w="360" w:type="dxa"/>
        <w:tblLook w:val="04A0" w:firstRow="1" w:lastRow="0" w:firstColumn="1" w:lastColumn="0" w:noHBand="0" w:noVBand="1"/>
      </w:tblPr>
      <w:tblGrid>
        <w:gridCol w:w="3828"/>
        <w:gridCol w:w="1370"/>
        <w:gridCol w:w="1746"/>
        <w:gridCol w:w="2086"/>
      </w:tblGrid>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William and Sons</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Statement of Stockholders' Equity</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For the year ended December 31</w:t>
            </w:r>
          </w:p>
        </w:tc>
      </w:tr>
      <w:tr w:rsidR="00C60CB7">
        <w:trPr>
          <w:cantSplit/>
        </w:trPr>
        <w:tc>
          <w:tcPr>
            <w:tcW w:w="6644" w:type="dxa"/>
            <w:tcMar>
              <w:top w:w="15" w:type="dxa"/>
              <w:left w:w="15" w:type="dxa"/>
              <w:bottom w:w="15" w:type="dxa"/>
              <w:right w:w="15" w:type="dxa"/>
            </w:tcMar>
          </w:tcPr>
          <w:p w:rsidR="00C60CB7" w:rsidRDefault="00C60CB7">
            <w:pPr>
              <w:keepNext/>
              <w:keepLines/>
            </w:pPr>
          </w:p>
        </w:tc>
        <w:tc>
          <w:tcPr>
            <w:tcW w:w="176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Common Stock</w:t>
            </w:r>
          </w:p>
        </w:tc>
        <w:tc>
          <w:tcPr>
            <w:tcW w:w="2305"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Retained Earnings</w:t>
            </w:r>
          </w:p>
        </w:tc>
        <w:tc>
          <w:tcPr>
            <w:tcW w:w="2485"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Total Stockholders' Equity</w:t>
            </w:r>
          </w:p>
        </w:tc>
      </w:tr>
      <w:tr w:rsidR="00C60CB7">
        <w:trPr>
          <w:cantSplit/>
        </w:trPr>
        <w:tc>
          <w:tcPr>
            <w:tcW w:w="664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Balance at January 1</w:t>
            </w:r>
          </w:p>
        </w:tc>
        <w:tc>
          <w:tcPr>
            <w:tcW w:w="1766"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$ 9,900</w:t>
            </w:r>
          </w:p>
        </w:tc>
        <w:tc>
          <w:tcPr>
            <w:tcW w:w="2305"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$ 3,100</w:t>
            </w:r>
          </w:p>
        </w:tc>
        <w:tc>
          <w:tcPr>
            <w:tcW w:w="2485" w:type="dxa"/>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$ 13,000</w:t>
            </w:r>
          </w:p>
        </w:tc>
      </w:tr>
      <w:tr w:rsidR="00C60CB7">
        <w:trPr>
          <w:cantSplit/>
        </w:trPr>
        <w:tc>
          <w:tcPr>
            <w:tcW w:w="664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Issuance of common stock</w:t>
            </w:r>
          </w:p>
        </w:tc>
        <w:tc>
          <w:tcPr>
            <w:tcW w:w="1766"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9,800</w:t>
            </w:r>
          </w:p>
        </w:tc>
        <w:tc>
          <w:tcPr>
            <w:tcW w:w="2305" w:type="dxa"/>
            <w:tcMar>
              <w:top w:w="15" w:type="dxa"/>
              <w:left w:w="15" w:type="dxa"/>
              <w:bottom w:w="15" w:type="dxa"/>
              <w:right w:w="15" w:type="dxa"/>
            </w:tcMar>
          </w:tcPr>
          <w:p w:rsidR="00C60CB7" w:rsidRDefault="00C60CB7">
            <w:pPr>
              <w:keepNext/>
              <w:keepLines/>
            </w:pPr>
          </w:p>
        </w:tc>
        <w:tc>
          <w:tcPr>
            <w:tcW w:w="2485" w:type="dxa"/>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9,800</w:t>
            </w:r>
          </w:p>
        </w:tc>
      </w:tr>
      <w:tr w:rsidR="00C60CB7">
        <w:trPr>
          <w:cantSplit/>
        </w:trPr>
        <w:tc>
          <w:tcPr>
            <w:tcW w:w="664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Add: Net income for the year</w:t>
            </w:r>
          </w:p>
        </w:tc>
        <w:tc>
          <w:tcPr>
            <w:tcW w:w="1766" w:type="dxa"/>
            <w:tcMar>
              <w:top w:w="15" w:type="dxa"/>
              <w:left w:w="15" w:type="dxa"/>
              <w:bottom w:w="15" w:type="dxa"/>
              <w:right w:w="15" w:type="dxa"/>
            </w:tcMar>
          </w:tcPr>
          <w:p w:rsidR="00C60CB7" w:rsidRDefault="00C60CB7">
            <w:pPr>
              <w:keepNext/>
              <w:keepLines/>
            </w:pPr>
          </w:p>
        </w:tc>
        <w:tc>
          <w:tcPr>
            <w:tcW w:w="2305"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2,090</w:t>
            </w:r>
          </w:p>
        </w:tc>
        <w:tc>
          <w:tcPr>
            <w:tcW w:w="2485" w:type="dxa"/>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2,090</w:t>
            </w:r>
          </w:p>
        </w:tc>
      </w:tr>
      <w:tr w:rsidR="00C60CB7">
        <w:trPr>
          <w:cantSplit/>
          <w:trHeight w:val="15"/>
        </w:trPr>
        <w:tc>
          <w:tcPr>
            <w:tcW w:w="664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Less: Dividends</w:t>
            </w:r>
          </w:p>
        </w:tc>
        <w:tc>
          <w:tcPr>
            <w:tcW w:w="1766" w:type="dxa"/>
            <w:tcBorders>
              <w:bottom w:val="single" w:sz="8" w:space="0" w:color="000000"/>
            </w:tcBorders>
            <w:tcMar>
              <w:top w:w="15" w:type="dxa"/>
              <w:left w:w="15" w:type="dxa"/>
              <w:bottom w:w="15" w:type="dxa"/>
              <w:right w:w="15" w:type="dxa"/>
            </w:tcMar>
          </w:tcPr>
          <w:p w:rsidR="00C60CB7" w:rsidRDefault="00C60CB7">
            <w:pPr>
              <w:keepNext/>
              <w:keepLines/>
            </w:pPr>
          </w:p>
        </w:tc>
        <w:tc>
          <w:tcPr>
            <w:tcW w:w="2305" w:type="dxa"/>
            <w:tcBorders>
              <w:bottom w:val="single" w:sz="8" w:space="0" w:color="000000"/>
            </w:tcBorders>
            <w:tcMar>
              <w:top w:w="15" w:type="dxa"/>
              <w:left w:w="15" w:type="dxa"/>
              <w:bottom w:w="15" w:type="dxa"/>
              <w:right w:w="330" w:type="dxa"/>
            </w:tcMar>
          </w:tcPr>
          <w:p w:rsidR="00C60CB7" w:rsidRDefault="00000000">
            <w:pPr>
              <w:keepNext/>
              <w:keepLines/>
              <w:spacing w:after="0"/>
              <w:jc w:val="right"/>
            </w:pPr>
            <w:r>
              <w:rPr>
                <w:rFonts w:ascii="Courier New" w:hAnsi="Courier New"/>
                <w:color w:val="000000"/>
              </w:rPr>
              <w:t>(2,150)</w:t>
            </w:r>
          </w:p>
        </w:tc>
        <w:tc>
          <w:tcPr>
            <w:tcW w:w="2485" w:type="dxa"/>
            <w:tcBorders>
              <w:bottom w:val="single" w:sz="8" w:space="0" w:color="000000"/>
            </w:tcBorders>
            <w:tcMar>
              <w:top w:w="15" w:type="dxa"/>
              <w:left w:w="15" w:type="dxa"/>
              <w:bottom w:w="15" w:type="dxa"/>
              <w:right w:w="405" w:type="dxa"/>
            </w:tcMar>
          </w:tcPr>
          <w:p w:rsidR="00C60CB7" w:rsidRDefault="00000000">
            <w:pPr>
              <w:keepNext/>
              <w:keepLines/>
              <w:spacing w:after="0"/>
              <w:jc w:val="right"/>
            </w:pPr>
            <w:r>
              <w:rPr>
                <w:rFonts w:ascii="Courier New" w:hAnsi="Courier New"/>
                <w:color w:val="000000"/>
              </w:rPr>
              <w:t>(2,150)</w:t>
            </w:r>
          </w:p>
        </w:tc>
      </w:tr>
      <w:tr w:rsidR="00C60CB7">
        <w:trPr>
          <w:cantSplit/>
          <w:trHeight w:val="30"/>
        </w:trPr>
        <w:tc>
          <w:tcPr>
            <w:tcW w:w="664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Balance at December 31</w:t>
            </w:r>
          </w:p>
        </w:tc>
        <w:tc>
          <w:tcPr>
            <w:tcW w:w="1766" w:type="dxa"/>
            <w:tcBorders>
              <w:bottom w:val="double" w:sz="5"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$ 19,700</w:t>
            </w:r>
          </w:p>
        </w:tc>
        <w:tc>
          <w:tcPr>
            <w:tcW w:w="2305" w:type="dxa"/>
            <w:tcBorders>
              <w:bottom w:val="double" w:sz="5" w:space="0" w:color="000000"/>
            </w:tcBorders>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$ 3,040</w:t>
            </w:r>
          </w:p>
        </w:tc>
        <w:tc>
          <w:tcPr>
            <w:tcW w:w="2485" w:type="dxa"/>
            <w:tcBorders>
              <w:bottom w:val="double" w:sz="5" w:space="0" w:color="000000"/>
            </w:tcBorders>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$ 22,740</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tbl>
      <w:tblPr>
        <w:tblW w:w="0" w:type="auto"/>
        <w:tblInd w:w="360" w:type="dxa"/>
        <w:tblLook w:val="04A0" w:firstRow="1" w:lastRow="0" w:firstColumn="1" w:lastColumn="0" w:noHBand="0" w:noVBand="1"/>
      </w:tblPr>
      <w:tblGrid>
        <w:gridCol w:w="3828"/>
        <w:gridCol w:w="1370"/>
        <w:gridCol w:w="1746"/>
        <w:gridCol w:w="2086"/>
      </w:tblGrid>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William and Sons</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Statement of Stockholders' Equity</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For the year ended December 31</w:t>
            </w:r>
          </w:p>
        </w:tc>
      </w:tr>
      <w:tr w:rsidR="00C60CB7">
        <w:trPr>
          <w:cantSplit/>
        </w:trPr>
        <w:tc>
          <w:tcPr>
            <w:tcW w:w="6644" w:type="dxa"/>
            <w:tcMar>
              <w:top w:w="15" w:type="dxa"/>
              <w:left w:w="15" w:type="dxa"/>
              <w:bottom w:w="15" w:type="dxa"/>
              <w:right w:w="15" w:type="dxa"/>
            </w:tcMar>
          </w:tcPr>
          <w:p w:rsidR="00C60CB7" w:rsidRDefault="00C60CB7">
            <w:pPr>
              <w:keepNext/>
              <w:keepLines/>
            </w:pPr>
          </w:p>
        </w:tc>
        <w:tc>
          <w:tcPr>
            <w:tcW w:w="176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Common Stock</w:t>
            </w:r>
          </w:p>
        </w:tc>
        <w:tc>
          <w:tcPr>
            <w:tcW w:w="2305"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Retained Earnings</w:t>
            </w:r>
          </w:p>
        </w:tc>
        <w:tc>
          <w:tcPr>
            <w:tcW w:w="2485"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Total Stockholders' Equity</w:t>
            </w:r>
          </w:p>
        </w:tc>
      </w:tr>
      <w:tr w:rsidR="00C60CB7">
        <w:trPr>
          <w:cantSplit/>
        </w:trPr>
        <w:tc>
          <w:tcPr>
            <w:tcW w:w="664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Balance at January 1</w:t>
            </w:r>
          </w:p>
        </w:tc>
        <w:tc>
          <w:tcPr>
            <w:tcW w:w="1766"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$ 12,000</w:t>
            </w:r>
          </w:p>
        </w:tc>
        <w:tc>
          <w:tcPr>
            <w:tcW w:w="2305"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$ 4,200</w:t>
            </w:r>
          </w:p>
        </w:tc>
        <w:tc>
          <w:tcPr>
            <w:tcW w:w="2485" w:type="dxa"/>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$ 16,200</w:t>
            </w:r>
          </w:p>
        </w:tc>
      </w:tr>
      <w:tr w:rsidR="00C60CB7">
        <w:trPr>
          <w:cantSplit/>
        </w:trPr>
        <w:tc>
          <w:tcPr>
            <w:tcW w:w="664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Issuance of common stock</w:t>
            </w:r>
          </w:p>
        </w:tc>
        <w:tc>
          <w:tcPr>
            <w:tcW w:w="1766"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5,000</w:t>
            </w:r>
          </w:p>
        </w:tc>
        <w:tc>
          <w:tcPr>
            <w:tcW w:w="2305" w:type="dxa"/>
            <w:tcMar>
              <w:top w:w="15" w:type="dxa"/>
              <w:left w:w="15" w:type="dxa"/>
              <w:bottom w:w="15" w:type="dxa"/>
              <w:right w:w="15" w:type="dxa"/>
            </w:tcMar>
          </w:tcPr>
          <w:p w:rsidR="00C60CB7" w:rsidRDefault="00C60CB7">
            <w:pPr>
              <w:keepNext/>
              <w:keepLines/>
            </w:pPr>
          </w:p>
        </w:tc>
        <w:tc>
          <w:tcPr>
            <w:tcW w:w="2485" w:type="dxa"/>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5,000</w:t>
            </w:r>
          </w:p>
        </w:tc>
      </w:tr>
      <w:tr w:rsidR="00C60CB7">
        <w:trPr>
          <w:cantSplit/>
        </w:trPr>
        <w:tc>
          <w:tcPr>
            <w:tcW w:w="664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Add: Net income for the year</w:t>
            </w:r>
          </w:p>
        </w:tc>
        <w:tc>
          <w:tcPr>
            <w:tcW w:w="1766" w:type="dxa"/>
            <w:tcMar>
              <w:top w:w="15" w:type="dxa"/>
              <w:left w:w="15" w:type="dxa"/>
              <w:bottom w:w="15" w:type="dxa"/>
              <w:right w:w="15" w:type="dxa"/>
            </w:tcMar>
          </w:tcPr>
          <w:p w:rsidR="00C60CB7" w:rsidRDefault="00C60CB7">
            <w:pPr>
              <w:keepNext/>
              <w:keepLines/>
            </w:pPr>
          </w:p>
        </w:tc>
        <w:tc>
          <w:tcPr>
            <w:tcW w:w="2305"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3,200</w:t>
            </w:r>
          </w:p>
        </w:tc>
        <w:tc>
          <w:tcPr>
            <w:tcW w:w="2485" w:type="dxa"/>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3,200</w:t>
            </w:r>
          </w:p>
        </w:tc>
      </w:tr>
      <w:tr w:rsidR="00C60CB7">
        <w:trPr>
          <w:cantSplit/>
          <w:trHeight w:val="15"/>
        </w:trPr>
        <w:tc>
          <w:tcPr>
            <w:tcW w:w="664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Less: Dividends</w:t>
            </w:r>
          </w:p>
        </w:tc>
        <w:tc>
          <w:tcPr>
            <w:tcW w:w="1766" w:type="dxa"/>
            <w:tcBorders>
              <w:bottom w:val="single" w:sz="8" w:space="0" w:color="000000"/>
            </w:tcBorders>
            <w:tcMar>
              <w:top w:w="15" w:type="dxa"/>
              <w:left w:w="15" w:type="dxa"/>
              <w:bottom w:w="15" w:type="dxa"/>
              <w:right w:w="15" w:type="dxa"/>
            </w:tcMar>
          </w:tcPr>
          <w:p w:rsidR="00C60CB7" w:rsidRDefault="00C60CB7">
            <w:pPr>
              <w:keepNext/>
              <w:keepLines/>
            </w:pPr>
          </w:p>
        </w:tc>
        <w:tc>
          <w:tcPr>
            <w:tcW w:w="2305" w:type="dxa"/>
            <w:tcBorders>
              <w:bottom w:val="single" w:sz="8" w:space="0" w:color="000000"/>
            </w:tcBorders>
            <w:tcMar>
              <w:top w:w="15" w:type="dxa"/>
              <w:left w:w="15" w:type="dxa"/>
              <w:bottom w:w="15" w:type="dxa"/>
              <w:right w:w="330" w:type="dxa"/>
            </w:tcMar>
          </w:tcPr>
          <w:p w:rsidR="00C60CB7" w:rsidRDefault="00000000">
            <w:pPr>
              <w:keepNext/>
              <w:keepLines/>
              <w:spacing w:after="0"/>
              <w:jc w:val="right"/>
            </w:pPr>
            <w:r>
              <w:rPr>
                <w:rFonts w:ascii="Courier New" w:hAnsi="Courier New"/>
                <w:color w:val="000000"/>
              </w:rPr>
              <w:t>(1,200)</w:t>
            </w:r>
          </w:p>
        </w:tc>
        <w:tc>
          <w:tcPr>
            <w:tcW w:w="2485" w:type="dxa"/>
            <w:tcBorders>
              <w:bottom w:val="single" w:sz="8" w:space="0" w:color="000000"/>
            </w:tcBorders>
            <w:tcMar>
              <w:top w:w="15" w:type="dxa"/>
              <w:left w:w="15" w:type="dxa"/>
              <w:bottom w:w="15" w:type="dxa"/>
              <w:right w:w="405" w:type="dxa"/>
            </w:tcMar>
          </w:tcPr>
          <w:p w:rsidR="00C60CB7" w:rsidRDefault="00000000">
            <w:pPr>
              <w:keepNext/>
              <w:keepLines/>
              <w:spacing w:after="0"/>
              <w:jc w:val="right"/>
            </w:pPr>
            <w:r>
              <w:rPr>
                <w:rFonts w:ascii="Courier New" w:hAnsi="Courier New"/>
                <w:color w:val="000000"/>
              </w:rPr>
              <w:t>(1,200)</w:t>
            </w:r>
          </w:p>
        </w:tc>
      </w:tr>
      <w:tr w:rsidR="00C60CB7">
        <w:trPr>
          <w:cantSplit/>
          <w:trHeight w:val="30"/>
        </w:trPr>
        <w:tc>
          <w:tcPr>
            <w:tcW w:w="664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Balance at December 31</w:t>
            </w:r>
          </w:p>
        </w:tc>
        <w:tc>
          <w:tcPr>
            <w:tcW w:w="1766" w:type="dxa"/>
            <w:tcBorders>
              <w:bottom w:val="double" w:sz="5"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$ 17,000</w:t>
            </w:r>
          </w:p>
        </w:tc>
        <w:tc>
          <w:tcPr>
            <w:tcW w:w="2305" w:type="dxa"/>
            <w:tcBorders>
              <w:bottom w:val="double" w:sz="5" w:space="0" w:color="000000"/>
            </w:tcBorders>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$ 6,200</w:t>
            </w:r>
          </w:p>
        </w:tc>
        <w:tc>
          <w:tcPr>
            <w:tcW w:w="2485" w:type="dxa"/>
            <w:tcBorders>
              <w:bottom w:val="double" w:sz="5" w:space="0" w:color="000000"/>
            </w:tcBorders>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$ 23,200</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tbl>
      <w:tblPr>
        <w:tblW w:w="0" w:type="auto"/>
        <w:tblInd w:w="360" w:type="dxa"/>
        <w:tblLook w:val="04A0" w:firstRow="1" w:lastRow="0" w:firstColumn="1" w:lastColumn="0" w:noHBand="0" w:noVBand="1"/>
      </w:tblPr>
      <w:tblGrid>
        <w:gridCol w:w="1744"/>
        <w:gridCol w:w="1052"/>
        <w:gridCol w:w="2725"/>
        <w:gridCol w:w="1181"/>
        <w:gridCol w:w="2328"/>
      </w:tblGrid>
      <w:tr w:rsidR="00C60CB7">
        <w:trPr>
          <w:gridAfter w:val="1"/>
          <w:wAfter w:w="360" w:type="dxa"/>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Shalett Interiors</w:t>
            </w:r>
          </w:p>
        </w:tc>
      </w:tr>
      <w:tr w:rsidR="00C60CB7">
        <w:trPr>
          <w:gridAfter w:val="1"/>
          <w:wAfter w:w="360" w:type="dxa"/>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Balance Sheet</w:t>
            </w:r>
          </w:p>
        </w:tc>
      </w:tr>
      <w:tr w:rsidR="00C60CB7">
        <w:trPr>
          <w:gridAfter w:val="1"/>
          <w:wAfter w:w="360" w:type="dxa"/>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December 31</w:t>
            </w:r>
          </w:p>
        </w:tc>
      </w:tr>
      <w:tr w:rsidR="00C60CB7">
        <w:trPr>
          <w:gridAfter w:val="1"/>
          <w:wAfter w:w="360" w:type="dxa"/>
          <w:cantSplit/>
        </w:trPr>
        <w:tc>
          <w:tcPr>
            <w:tcW w:w="395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Assets</w:t>
            </w:r>
          </w:p>
        </w:tc>
        <w:tc>
          <w:tcPr>
            <w:tcW w:w="1712" w:type="dxa"/>
            <w:tcMar>
              <w:top w:w="15" w:type="dxa"/>
              <w:left w:w="15" w:type="dxa"/>
              <w:bottom w:w="15" w:type="dxa"/>
              <w:right w:w="15" w:type="dxa"/>
            </w:tcMar>
          </w:tcPr>
          <w:p w:rsidR="00C60CB7" w:rsidRDefault="00C60CB7">
            <w:pPr>
              <w:keepNext/>
              <w:keepLines/>
            </w:pPr>
          </w:p>
        </w:tc>
        <w:tc>
          <w:tcPr>
            <w:tcW w:w="81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Liabilities</w:t>
            </w:r>
          </w:p>
        </w:tc>
        <w:tc>
          <w:tcPr>
            <w:tcW w:w="1820" w:type="dxa"/>
            <w:tcMar>
              <w:top w:w="15" w:type="dxa"/>
              <w:left w:w="15" w:type="dxa"/>
              <w:bottom w:w="15" w:type="dxa"/>
              <w:right w:w="15" w:type="dxa"/>
            </w:tcMar>
          </w:tcPr>
          <w:p w:rsidR="00C60CB7" w:rsidRDefault="00C60CB7">
            <w:pPr>
              <w:keepNext/>
              <w:keepLines/>
            </w:pPr>
          </w:p>
        </w:tc>
      </w:tr>
      <w:tr w:rsidR="00C60CB7">
        <w:trPr>
          <w:gridAfter w:val="1"/>
          <w:wAfter w:w="360" w:type="dxa"/>
          <w:cantSplit/>
        </w:trPr>
        <w:tc>
          <w:tcPr>
            <w:tcW w:w="395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w:t>
            </w:r>
          </w:p>
        </w:tc>
        <w:tc>
          <w:tcPr>
            <w:tcW w:w="171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$ 9,900</w:t>
            </w:r>
          </w:p>
        </w:tc>
        <w:tc>
          <w:tcPr>
            <w:tcW w:w="8114"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Accounts payable</w:t>
            </w:r>
          </w:p>
        </w:tc>
        <w:tc>
          <w:tcPr>
            <w:tcW w:w="1820"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$ 12,500</w:t>
            </w:r>
          </w:p>
        </w:tc>
      </w:tr>
      <w:tr w:rsidR="00C60CB7">
        <w:trPr>
          <w:gridAfter w:val="1"/>
          <w:wAfter w:w="360" w:type="dxa"/>
          <w:cantSplit/>
          <w:trHeight w:val="15"/>
        </w:trPr>
        <w:tc>
          <w:tcPr>
            <w:tcW w:w="395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Equipment</w:t>
            </w:r>
          </w:p>
        </w:tc>
        <w:tc>
          <w:tcPr>
            <w:tcW w:w="171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81,600</w:t>
            </w:r>
          </w:p>
        </w:tc>
        <w:tc>
          <w:tcPr>
            <w:tcW w:w="8114"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Notes payable</w:t>
            </w:r>
          </w:p>
        </w:tc>
        <w:tc>
          <w:tcPr>
            <w:tcW w:w="1820"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28,900</w:t>
            </w:r>
          </w:p>
        </w:tc>
      </w:tr>
      <w:tr w:rsidR="00C60CB7">
        <w:trPr>
          <w:gridAfter w:val="1"/>
          <w:wAfter w:w="360" w:type="dxa"/>
          <w:cantSplit/>
        </w:trPr>
        <w:tc>
          <w:tcPr>
            <w:tcW w:w="3954" w:type="dxa"/>
            <w:tcMar>
              <w:top w:w="15" w:type="dxa"/>
              <w:left w:w="15" w:type="dxa"/>
              <w:bottom w:w="15" w:type="dxa"/>
              <w:right w:w="15" w:type="dxa"/>
            </w:tcMar>
          </w:tcPr>
          <w:p w:rsidR="00C60CB7" w:rsidRDefault="00C60CB7">
            <w:pPr>
              <w:keepNext/>
              <w:keepLines/>
            </w:pPr>
          </w:p>
        </w:tc>
        <w:tc>
          <w:tcPr>
            <w:tcW w:w="1712" w:type="dxa"/>
            <w:tcMar>
              <w:top w:w="15" w:type="dxa"/>
              <w:left w:w="15" w:type="dxa"/>
              <w:bottom w:w="15" w:type="dxa"/>
              <w:right w:w="15" w:type="dxa"/>
            </w:tcMar>
          </w:tcPr>
          <w:p w:rsidR="00C60CB7" w:rsidRDefault="00C60CB7">
            <w:pPr>
              <w:keepNext/>
              <w:keepLines/>
            </w:pPr>
          </w:p>
        </w:tc>
        <w:tc>
          <w:tcPr>
            <w:tcW w:w="81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liabilities</w:t>
            </w:r>
          </w:p>
        </w:tc>
        <w:tc>
          <w:tcPr>
            <w:tcW w:w="1820"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41,400</w:t>
            </w:r>
          </w:p>
        </w:tc>
      </w:tr>
      <w:tr w:rsidR="00C60CB7">
        <w:trPr>
          <w:gridAfter w:val="1"/>
          <w:wAfter w:w="360" w:type="dxa"/>
          <w:cantSplit/>
        </w:trPr>
        <w:tc>
          <w:tcPr>
            <w:tcW w:w="3954" w:type="dxa"/>
            <w:tcMar>
              <w:top w:w="15" w:type="dxa"/>
              <w:left w:w="15" w:type="dxa"/>
              <w:bottom w:w="15" w:type="dxa"/>
              <w:right w:w="15" w:type="dxa"/>
            </w:tcMar>
          </w:tcPr>
          <w:p w:rsidR="00C60CB7" w:rsidRDefault="00C60CB7">
            <w:pPr>
              <w:keepNext/>
              <w:keepLines/>
            </w:pPr>
          </w:p>
        </w:tc>
        <w:tc>
          <w:tcPr>
            <w:tcW w:w="1712" w:type="dxa"/>
            <w:tcMar>
              <w:top w:w="15" w:type="dxa"/>
              <w:left w:w="15" w:type="dxa"/>
              <w:bottom w:w="15" w:type="dxa"/>
              <w:right w:w="15" w:type="dxa"/>
            </w:tcMar>
          </w:tcPr>
          <w:p w:rsidR="00C60CB7" w:rsidRDefault="00C60CB7">
            <w:pPr>
              <w:keepNext/>
              <w:keepLines/>
            </w:pPr>
          </w:p>
        </w:tc>
        <w:tc>
          <w:tcPr>
            <w:tcW w:w="81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Stockholders' Equity</w:t>
            </w:r>
          </w:p>
        </w:tc>
        <w:tc>
          <w:tcPr>
            <w:tcW w:w="1820" w:type="dxa"/>
            <w:tcMar>
              <w:top w:w="15" w:type="dxa"/>
              <w:left w:w="15" w:type="dxa"/>
              <w:bottom w:w="15" w:type="dxa"/>
              <w:right w:w="15" w:type="dxa"/>
            </w:tcMar>
          </w:tcPr>
          <w:p w:rsidR="00C60CB7" w:rsidRDefault="00C60CB7">
            <w:pPr>
              <w:keepNext/>
              <w:keepLines/>
            </w:pPr>
          </w:p>
        </w:tc>
      </w:tr>
      <w:tr w:rsidR="00C60CB7">
        <w:trPr>
          <w:gridAfter w:val="1"/>
          <w:wAfter w:w="360" w:type="dxa"/>
          <w:cantSplit/>
        </w:trPr>
        <w:tc>
          <w:tcPr>
            <w:tcW w:w="3954" w:type="dxa"/>
            <w:tcMar>
              <w:top w:w="15" w:type="dxa"/>
              <w:left w:w="15" w:type="dxa"/>
              <w:bottom w:w="15" w:type="dxa"/>
              <w:right w:w="15" w:type="dxa"/>
            </w:tcMar>
          </w:tcPr>
          <w:p w:rsidR="00C60CB7" w:rsidRDefault="00C60CB7">
            <w:pPr>
              <w:keepNext/>
              <w:keepLines/>
            </w:pPr>
          </w:p>
        </w:tc>
        <w:tc>
          <w:tcPr>
            <w:tcW w:w="1712" w:type="dxa"/>
            <w:tcMar>
              <w:top w:w="15" w:type="dxa"/>
              <w:left w:w="15" w:type="dxa"/>
              <w:bottom w:w="15" w:type="dxa"/>
              <w:right w:w="15" w:type="dxa"/>
            </w:tcMar>
          </w:tcPr>
          <w:p w:rsidR="00C60CB7" w:rsidRDefault="00C60CB7">
            <w:pPr>
              <w:keepNext/>
              <w:keepLines/>
            </w:pPr>
          </w:p>
        </w:tc>
        <w:tc>
          <w:tcPr>
            <w:tcW w:w="8114"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Common stock</w:t>
            </w:r>
          </w:p>
        </w:tc>
        <w:tc>
          <w:tcPr>
            <w:tcW w:w="1820"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16,300</w:t>
            </w:r>
          </w:p>
        </w:tc>
      </w:tr>
      <w:tr w:rsidR="00C60CB7">
        <w:trPr>
          <w:gridAfter w:val="1"/>
          <w:wAfter w:w="360" w:type="dxa"/>
          <w:cantSplit/>
          <w:trHeight w:val="15"/>
        </w:trPr>
        <w:tc>
          <w:tcPr>
            <w:tcW w:w="3954" w:type="dxa"/>
            <w:tcMar>
              <w:top w:w="15" w:type="dxa"/>
              <w:left w:w="15" w:type="dxa"/>
              <w:bottom w:w="15" w:type="dxa"/>
              <w:right w:w="15" w:type="dxa"/>
            </w:tcMar>
          </w:tcPr>
          <w:p w:rsidR="00C60CB7" w:rsidRDefault="00C60CB7">
            <w:pPr>
              <w:keepNext/>
              <w:keepLines/>
            </w:pPr>
          </w:p>
        </w:tc>
        <w:tc>
          <w:tcPr>
            <w:tcW w:w="1712" w:type="dxa"/>
            <w:tcMar>
              <w:top w:w="15" w:type="dxa"/>
              <w:left w:w="15" w:type="dxa"/>
              <w:bottom w:w="15" w:type="dxa"/>
              <w:right w:w="15" w:type="dxa"/>
            </w:tcMar>
          </w:tcPr>
          <w:p w:rsidR="00C60CB7" w:rsidRDefault="00C60CB7">
            <w:pPr>
              <w:keepNext/>
              <w:keepLines/>
            </w:pPr>
          </w:p>
        </w:tc>
        <w:tc>
          <w:tcPr>
            <w:tcW w:w="8114"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Retained earnings</w:t>
            </w:r>
          </w:p>
        </w:tc>
        <w:tc>
          <w:tcPr>
            <w:tcW w:w="1820" w:type="dxa"/>
            <w:tcBorders>
              <w:bottom w:val="single" w:sz="8"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33,800*</w:t>
            </w:r>
          </w:p>
        </w:tc>
      </w:tr>
      <w:tr w:rsidR="00C60CB7">
        <w:trPr>
          <w:gridAfter w:val="1"/>
          <w:wAfter w:w="360" w:type="dxa"/>
          <w:cantSplit/>
          <w:trHeight w:val="15"/>
        </w:trPr>
        <w:tc>
          <w:tcPr>
            <w:tcW w:w="3954" w:type="dxa"/>
            <w:tcMar>
              <w:top w:w="15" w:type="dxa"/>
              <w:left w:w="15" w:type="dxa"/>
              <w:bottom w:w="15" w:type="dxa"/>
              <w:right w:w="15" w:type="dxa"/>
            </w:tcMar>
          </w:tcPr>
          <w:p w:rsidR="00C60CB7" w:rsidRDefault="00C60CB7">
            <w:pPr>
              <w:keepNext/>
              <w:keepLines/>
            </w:pPr>
          </w:p>
        </w:tc>
        <w:tc>
          <w:tcPr>
            <w:tcW w:w="1712" w:type="dxa"/>
            <w:tcBorders>
              <w:bottom w:val="single" w:sz="8" w:space="0" w:color="000000"/>
            </w:tcBorders>
            <w:tcMar>
              <w:top w:w="15" w:type="dxa"/>
              <w:left w:w="15" w:type="dxa"/>
              <w:bottom w:w="15" w:type="dxa"/>
              <w:right w:w="15" w:type="dxa"/>
            </w:tcMar>
          </w:tcPr>
          <w:p w:rsidR="00C60CB7" w:rsidRDefault="00C60CB7">
            <w:pPr>
              <w:keepNext/>
              <w:keepLines/>
            </w:pPr>
          </w:p>
        </w:tc>
        <w:tc>
          <w:tcPr>
            <w:tcW w:w="81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stockholders' equity</w:t>
            </w:r>
          </w:p>
        </w:tc>
        <w:tc>
          <w:tcPr>
            <w:tcW w:w="1820"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50,100</w:t>
            </w:r>
          </w:p>
        </w:tc>
      </w:tr>
      <w:tr w:rsidR="00C60CB7">
        <w:trPr>
          <w:gridAfter w:val="1"/>
          <w:wAfter w:w="360" w:type="dxa"/>
          <w:cantSplit/>
          <w:trHeight w:val="30"/>
        </w:trPr>
        <w:tc>
          <w:tcPr>
            <w:tcW w:w="395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assets</w:t>
            </w:r>
          </w:p>
        </w:tc>
        <w:tc>
          <w:tcPr>
            <w:tcW w:w="1712" w:type="dxa"/>
            <w:tcBorders>
              <w:bottom w:val="double" w:sz="5"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$ 91,500</w:t>
            </w:r>
          </w:p>
        </w:tc>
        <w:tc>
          <w:tcPr>
            <w:tcW w:w="81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liabilities and stockholders' equity</w:t>
            </w:r>
          </w:p>
        </w:tc>
        <w:tc>
          <w:tcPr>
            <w:tcW w:w="1820" w:type="dxa"/>
            <w:tcBorders>
              <w:bottom w:val="double" w:sz="5"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$ 91,500</w:t>
            </w:r>
          </w:p>
        </w:tc>
      </w:tr>
      <w:tr w:rsidR="00C60CB7">
        <w:trPr>
          <w:cantSplit/>
        </w:trPr>
        <w:tc>
          <w:tcPr>
            <w:tcW w:w="18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Assets</w:t>
            </w:r>
          </w:p>
        </w:tc>
        <w:tc>
          <w:tcPr>
            <w:tcW w:w="7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Liabilities</w:t>
            </w:r>
          </w:p>
        </w:tc>
        <w:tc>
          <w:tcPr>
            <w:tcW w:w="7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64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Stockholders' equity</w:t>
            </w:r>
          </w:p>
        </w:tc>
      </w:tr>
      <w:tr w:rsidR="00C60CB7">
        <w:trPr>
          <w:cantSplit/>
        </w:trPr>
        <w:tc>
          <w:tcPr>
            <w:tcW w:w="1800" w:type="dxa"/>
            <w:tcMar>
              <w:top w:w="15" w:type="dxa"/>
              <w:left w:w="45" w:type="dxa"/>
              <w:bottom w:w="15" w:type="dxa"/>
              <w:right w:w="15" w:type="dxa"/>
            </w:tcMar>
          </w:tcPr>
          <w:p w:rsidR="00C60CB7" w:rsidRDefault="00000000">
            <w:pPr>
              <w:keepNext/>
              <w:keepLines/>
              <w:spacing w:after="0"/>
              <w:jc w:val="center"/>
            </w:pPr>
            <w:r>
              <w:rPr>
                <w:rFonts w:ascii="Courier New" w:hAnsi="Courier New"/>
                <w:color w:val="000000"/>
              </w:rPr>
              <w:t>$91,500</w:t>
            </w:r>
          </w:p>
        </w:tc>
        <w:tc>
          <w:tcPr>
            <w:tcW w:w="7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$41,400</w:t>
            </w:r>
          </w:p>
        </w:tc>
        <w:tc>
          <w:tcPr>
            <w:tcW w:w="7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64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($16,300 + Retained earnings)</w:t>
            </w:r>
          </w:p>
        </w:tc>
      </w:tr>
      <w:tr w:rsidR="00C60CB7">
        <w:trPr>
          <w:cantSplit/>
        </w:trPr>
        <w:tc>
          <w:tcPr>
            <w:tcW w:w="1800" w:type="dxa"/>
            <w:tcMar>
              <w:top w:w="15" w:type="dxa"/>
              <w:left w:w="45" w:type="dxa"/>
              <w:bottom w:w="15" w:type="dxa"/>
              <w:right w:w="15" w:type="dxa"/>
            </w:tcMar>
          </w:tcPr>
          <w:p w:rsidR="00C60CB7" w:rsidRDefault="00000000">
            <w:pPr>
              <w:keepNext/>
              <w:keepLines/>
              <w:spacing w:after="0"/>
              <w:jc w:val="center"/>
            </w:pPr>
            <w:r>
              <w:rPr>
                <w:rFonts w:ascii="Courier New" w:hAnsi="Courier New"/>
                <w:color w:val="000000"/>
              </w:rPr>
              <w:t>$91,500</w:t>
            </w:r>
          </w:p>
        </w:tc>
        <w:tc>
          <w:tcPr>
            <w:tcW w:w="7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$41,400</w:t>
            </w:r>
          </w:p>
        </w:tc>
        <w:tc>
          <w:tcPr>
            <w:tcW w:w="7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64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$16,300 = Retained earnings</w:t>
            </w:r>
          </w:p>
        </w:tc>
      </w:tr>
      <w:tr w:rsidR="00C60CB7">
        <w:trPr>
          <w:cantSplit/>
        </w:trPr>
        <w:tc>
          <w:tcPr>
            <w:tcW w:w="1800" w:type="dxa"/>
            <w:tcMar>
              <w:top w:w="15" w:type="dxa"/>
              <w:left w:w="15" w:type="dxa"/>
              <w:bottom w:w="15" w:type="dxa"/>
              <w:right w:w="15" w:type="dxa"/>
            </w:tcMar>
          </w:tcPr>
          <w:p w:rsidR="00C60CB7" w:rsidRDefault="00C60CB7">
            <w:pPr>
              <w:keepNext/>
              <w:keepLines/>
            </w:pPr>
          </w:p>
        </w:tc>
        <w:tc>
          <w:tcPr>
            <w:tcW w:w="700" w:type="dxa"/>
            <w:tcMar>
              <w:top w:w="15" w:type="dxa"/>
              <w:left w:w="15" w:type="dxa"/>
              <w:bottom w:w="15" w:type="dxa"/>
              <w:right w:w="15" w:type="dxa"/>
            </w:tcMar>
          </w:tcPr>
          <w:p w:rsidR="00C60CB7" w:rsidRDefault="00C60CB7">
            <w:pPr>
              <w:keepNext/>
              <w:keepLines/>
            </w:pPr>
          </w:p>
        </w:tc>
        <w:tc>
          <w:tcPr>
            <w:tcW w:w="2000" w:type="dxa"/>
            <w:tcMar>
              <w:top w:w="15" w:type="dxa"/>
              <w:left w:w="15" w:type="dxa"/>
              <w:bottom w:w="15" w:type="dxa"/>
              <w:right w:w="15" w:type="dxa"/>
            </w:tcMar>
          </w:tcPr>
          <w:p w:rsidR="00C60CB7" w:rsidRDefault="00C60CB7">
            <w:pPr>
              <w:keepNext/>
              <w:keepLines/>
            </w:pPr>
          </w:p>
        </w:tc>
        <w:tc>
          <w:tcPr>
            <w:tcW w:w="700" w:type="dxa"/>
            <w:tcMar>
              <w:top w:w="15" w:type="dxa"/>
              <w:left w:w="15" w:type="dxa"/>
              <w:bottom w:w="15" w:type="dxa"/>
              <w:right w:w="15" w:type="dxa"/>
            </w:tcMar>
          </w:tcPr>
          <w:p w:rsidR="00C60CB7" w:rsidRDefault="00C60CB7">
            <w:pPr>
              <w:keepNext/>
              <w:keepLines/>
            </w:pPr>
          </w:p>
        </w:tc>
        <w:tc>
          <w:tcPr>
            <w:tcW w:w="64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$33,800 = Retained earnings</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tbl>
      <w:tblPr>
        <w:tblW w:w="0" w:type="auto"/>
        <w:tblInd w:w="360" w:type="dxa"/>
        <w:tblLook w:val="04A0" w:firstRow="1" w:lastRow="0" w:firstColumn="1" w:lastColumn="0" w:noHBand="0" w:noVBand="1"/>
      </w:tblPr>
      <w:tblGrid>
        <w:gridCol w:w="1745"/>
        <w:gridCol w:w="1053"/>
        <w:gridCol w:w="2730"/>
        <w:gridCol w:w="1182"/>
        <w:gridCol w:w="2320"/>
      </w:tblGrid>
      <w:tr w:rsidR="00C60CB7">
        <w:trPr>
          <w:gridAfter w:val="1"/>
          <w:wAfter w:w="360" w:type="dxa"/>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Shalett Interiors</w:t>
            </w:r>
          </w:p>
        </w:tc>
      </w:tr>
      <w:tr w:rsidR="00C60CB7">
        <w:trPr>
          <w:gridAfter w:val="1"/>
          <w:wAfter w:w="360" w:type="dxa"/>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Balance Sheet</w:t>
            </w:r>
          </w:p>
        </w:tc>
      </w:tr>
      <w:tr w:rsidR="00C60CB7">
        <w:trPr>
          <w:gridAfter w:val="1"/>
          <w:wAfter w:w="360" w:type="dxa"/>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December 31</w:t>
            </w:r>
          </w:p>
        </w:tc>
      </w:tr>
      <w:tr w:rsidR="00C60CB7">
        <w:trPr>
          <w:gridAfter w:val="1"/>
          <w:wAfter w:w="360" w:type="dxa"/>
          <w:cantSplit/>
        </w:trPr>
        <w:tc>
          <w:tcPr>
            <w:tcW w:w="395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Assets</w:t>
            </w:r>
          </w:p>
        </w:tc>
        <w:tc>
          <w:tcPr>
            <w:tcW w:w="1712" w:type="dxa"/>
            <w:tcMar>
              <w:top w:w="15" w:type="dxa"/>
              <w:left w:w="15" w:type="dxa"/>
              <w:bottom w:w="15" w:type="dxa"/>
              <w:right w:w="15" w:type="dxa"/>
            </w:tcMar>
          </w:tcPr>
          <w:p w:rsidR="00C60CB7" w:rsidRDefault="00C60CB7">
            <w:pPr>
              <w:keepNext/>
              <w:keepLines/>
            </w:pPr>
          </w:p>
        </w:tc>
        <w:tc>
          <w:tcPr>
            <w:tcW w:w="81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Liabilities</w:t>
            </w:r>
          </w:p>
        </w:tc>
        <w:tc>
          <w:tcPr>
            <w:tcW w:w="1820" w:type="dxa"/>
            <w:tcMar>
              <w:top w:w="15" w:type="dxa"/>
              <w:left w:w="15" w:type="dxa"/>
              <w:bottom w:w="15" w:type="dxa"/>
              <w:right w:w="15" w:type="dxa"/>
            </w:tcMar>
          </w:tcPr>
          <w:p w:rsidR="00C60CB7" w:rsidRDefault="00C60CB7">
            <w:pPr>
              <w:keepNext/>
              <w:keepLines/>
            </w:pPr>
          </w:p>
        </w:tc>
      </w:tr>
      <w:tr w:rsidR="00C60CB7">
        <w:trPr>
          <w:gridAfter w:val="1"/>
          <w:wAfter w:w="360" w:type="dxa"/>
          <w:cantSplit/>
        </w:trPr>
        <w:tc>
          <w:tcPr>
            <w:tcW w:w="395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w:t>
            </w:r>
          </w:p>
        </w:tc>
        <w:tc>
          <w:tcPr>
            <w:tcW w:w="171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$ 8,000</w:t>
            </w:r>
          </w:p>
        </w:tc>
        <w:tc>
          <w:tcPr>
            <w:tcW w:w="8114"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Accounts payable</w:t>
            </w:r>
          </w:p>
        </w:tc>
        <w:tc>
          <w:tcPr>
            <w:tcW w:w="1820"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$ 12,000</w:t>
            </w:r>
          </w:p>
        </w:tc>
      </w:tr>
      <w:tr w:rsidR="00C60CB7">
        <w:trPr>
          <w:gridAfter w:val="1"/>
          <w:wAfter w:w="360" w:type="dxa"/>
          <w:cantSplit/>
          <w:trHeight w:val="15"/>
        </w:trPr>
        <w:tc>
          <w:tcPr>
            <w:tcW w:w="395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Equipment</w:t>
            </w:r>
          </w:p>
        </w:tc>
        <w:tc>
          <w:tcPr>
            <w:tcW w:w="1712"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78,000</w:t>
            </w:r>
          </w:p>
        </w:tc>
        <w:tc>
          <w:tcPr>
            <w:tcW w:w="8114"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Notes payable</w:t>
            </w:r>
          </w:p>
        </w:tc>
        <w:tc>
          <w:tcPr>
            <w:tcW w:w="1820"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25,000</w:t>
            </w:r>
          </w:p>
        </w:tc>
      </w:tr>
      <w:tr w:rsidR="00C60CB7">
        <w:trPr>
          <w:gridAfter w:val="1"/>
          <w:wAfter w:w="360" w:type="dxa"/>
          <w:cantSplit/>
        </w:trPr>
        <w:tc>
          <w:tcPr>
            <w:tcW w:w="3954" w:type="dxa"/>
            <w:tcMar>
              <w:top w:w="15" w:type="dxa"/>
              <w:left w:w="15" w:type="dxa"/>
              <w:bottom w:w="15" w:type="dxa"/>
              <w:right w:w="15" w:type="dxa"/>
            </w:tcMar>
          </w:tcPr>
          <w:p w:rsidR="00C60CB7" w:rsidRDefault="00C60CB7">
            <w:pPr>
              <w:keepNext/>
              <w:keepLines/>
            </w:pPr>
          </w:p>
        </w:tc>
        <w:tc>
          <w:tcPr>
            <w:tcW w:w="1712" w:type="dxa"/>
            <w:tcMar>
              <w:top w:w="15" w:type="dxa"/>
              <w:left w:w="15" w:type="dxa"/>
              <w:bottom w:w="15" w:type="dxa"/>
              <w:right w:w="15" w:type="dxa"/>
            </w:tcMar>
          </w:tcPr>
          <w:p w:rsidR="00C60CB7" w:rsidRDefault="00C60CB7">
            <w:pPr>
              <w:keepNext/>
              <w:keepLines/>
            </w:pPr>
          </w:p>
        </w:tc>
        <w:tc>
          <w:tcPr>
            <w:tcW w:w="81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liabilities</w:t>
            </w:r>
          </w:p>
        </w:tc>
        <w:tc>
          <w:tcPr>
            <w:tcW w:w="1820"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37,000</w:t>
            </w:r>
          </w:p>
        </w:tc>
      </w:tr>
      <w:tr w:rsidR="00C60CB7">
        <w:trPr>
          <w:gridAfter w:val="1"/>
          <w:wAfter w:w="360" w:type="dxa"/>
          <w:cantSplit/>
        </w:trPr>
        <w:tc>
          <w:tcPr>
            <w:tcW w:w="3954" w:type="dxa"/>
            <w:tcMar>
              <w:top w:w="15" w:type="dxa"/>
              <w:left w:w="15" w:type="dxa"/>
              <w:bottom w:w="15" w:type="dxa"/>
              <w:right w:w="15" w:type="dxa"/>
            </w:tcMar>
          </w:tcPr>
          <w:p w:rsidR="00C60CB7" w:rsidRDefault="00C60CB7">
            <w:pPr>
              <w:keepNext/>
              <w:keepLines/>
            </w:pPr>
          </w:p>
        </w:tc>
        <w:tc>
          <w:tcPr>
            <w:tcW w:w="1712" w:type="dxa"/>
            <w:tcMar>
              <w:top w:w="15" w:type="dxa"/>
              <w:left w:w="15" w:type="dxa"/>
              <w:bottom w:w="15" w:type="dxa"/>
              <w:right w:w="15" w:type="dxa"/>
            </w:tcMar>
          </w:tcPr>
          <w:p w:rsidR="00C60CB7" w:rsidRDefault="00C60CB7">
            <w:pPr>
              <w:keepNext/>
              <w:keepLines/>
            </w:pPr>
          </w:p>
        </w:tc>
        <w:tc>
          <w:tcPr>
            <w:tcW w:w="81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Stockholders' Equity</w:t>
            </w:r>
          </w:p>
        </w:tc>
        <w:tc>
          <w:tcPr>
            <w:tcW w:w="1820" w:type="dxa"/>
            <w:tcMar>
              <w:top w:w="15" w:type="dxa"/>
              <w:left w:w="15" w:type="dxa"/>
              <w:bottom w:w="15" w:type="dxa"/>
              <w:right w:w="15" w:type="dxa"/>
            </w:tcMar>
          </w:tcPr>
          <w:p w:rsidR="00C60CB7" w:rsidRDefault="00C60CB7">
            <w:pPr>
              <w:keepNext/>
              <w:keepLines/>
            </w:pPr>
          </w:p>
        </w:tc>
      </w:tr>
      <w:tr w:rsidR="00C60CB7">
        <w:trPr>
          <w:gridAfter w:val="1"/>
          <w:wAfter w:w="360" w:type="dxa"/>
          <w:cantSplit/>
        </w:trPr>
        <w:tc>
          <w:tcPr>
            <w:tcW w:w="3954" w:type="dxa"/>
            <w:tcMar>
              <w:top w:w="15" w:type="dxa"/>
              <w:left w:w="15" w:type="dxa"/>
              <w:bottom w:w="15" w:type="dxa"/>
              <w:right w:w="15" w:type="dxa"/>
            </w:tcMar>
          </w:tcPr>
          <w:p w:rsidR="00C60CB7" w:rsidRDefault="00C60CB7">
            <w:pPr>
              <w:keepNext/>
              <w:keepLines/>
            </w:pPr>
          </w:p>
        </w:tc>
        <w:tc>
          <w:tcPr>
            <w:tcW w:w="1712" w:type="dxa"/>
            <w:tcMar>
              <w:top w:w="15" w:type="dxa"/>
              <w:left w:w="15" w:type="dxa"/>
              <w:bottom w:w="15" w:type="dxa"/>
              <w:right w:w="15" w:type="dxa"/>
            </w:tcMar>
          </w:tcPr>
          <w:p w:rsidR="00C60CB7" w:rsidRDefault="00C60CB7">
            <w:pPr>
              <w:keepNext/>
              <w:keepLines/>
            </w:pPr>
          </w:p>
        </w:tc>
        <w:tc>
          <w:tcPr>
            <w:tcW w:w="8114"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Common stock</w:t>
            </w:r>
          </w:p>
        </w:tc>
        <w:tc>
          <w:tcPr>
            <w:tcW w:w="1820"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20,000</w:t>
            </w:r>
          </w:p>
        </w:tc>
      </w:tr>
      <w:tr w:rsidR="00C60CB7">
        <w:trPr>
          <w:gridAfter w:val="1"/>
          <w:wAfter w:w="360" w:type="dxa"/>
          <w:cantSplit/>
          <w:trHeight w:val="15"/>
        </w:trPr>
        <w:tc>
          <w:tcPr>
            <w:tcW w:w="3954" w:type="dxa"/>
            <w:tcMar>
              <w:top w:w="15" w:type="dxa"/>
              <w:left w:w="15" w:type="dxa"/>
              <w:bottom w:w="15" w:type="dxa"/>
              <w:right w:w="15" w:type="dxa"/>
            </w:tcMar>
          </w:tcPr>
          <w:p w:rsidR="00C60CB7" w:rsidRDefault="00C60CB7">
            <w:pPr>
              <w:keepNext/>
              <w:keepLines/>
            </w:pPr>
          </w:p>
        </w:tc>
        <w:tc>
          <w:tcPr>
            <w:tcW w:w="1712" w:type="dxa"/>
            <w:tcMar>
              <w:top w:w="15" w:type="dxa"/>
              <w:left w:w="15" w:type="dxa"/>
              <w:bottom w:w="15" w:type="dxa"/>
              <w:right w:w="15" w:type="dxa"/>
            </w:tcMar>
          </w:tcPr>
          <w:p w:rsidR="00C60CB7" w:rsidRDefault="00C60CB7">
            <w:pPr>
              <w:keepNext/>
              <w:keepLines/>
            </w:pPr>
          </w:p>
        </w:tc>
        <w:tc>
          <w:tcPr>
            <w:tcW w:w="8114"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Retained earnings</w:t>
            </w:r>
          </w:p>
        </w:tc>
        <w:tc>
          <w:tcPr>
            <w:tcW w:w="1820" w:type="dxa"/>
            <w:tcBorders>
              <w:bottom w:val="single" w:sz="8"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29,000*</w:t>
            </w:r>
          </w:p>
        </w:tc>
      </w:tr>
      <w:tr w:rsidR="00C60CB7">
        <w:trPr>
          <w:gridAfter w:val="1"/>
          <w:wAfter w:w="360" w:type="dxa"/>
          <w:cantSplit/>
          <w:trHeight w:val="15"/>
        </w:trPr>
        <w:tc>
          <w:tcPr>
            <w:tcW w:w="3954" w:type="dxa"/>
            <w:tcMar>
              <w:top w:w="15" w:type="dxa"/>
              <w:left w:w="15" w:type="dxa"/>
              <w:bottom w:w="15" w:type="dxa"/>
              <w:right w:w="15" w:type="dxa"/>
            </w:tcMar>
          </w:tcPr>
          <w:p w:rsidR="00C60CB7" w:rsidRDefault="00C60CB7">
            <w:pPr>
              <w:keepNext/>
              <w:keepLines/>
            </w:pPr>
          </w:p>
        </w:tc>
        <w:tc>
          <w:tcPr>
            <w:tcW w:w="1712" w:type="dxa"/>
            <w:tcBorders>
              <w:bottom w:val="single" w:sz="8" w:space="0" w:color="000000"/>
            </w:tcBorders>
            <w:tcMar>
              <w:top w:w="15" w:type="dxa"/>
              <w:left w:w="15" w:type="dxa"/>
              <w:bottom w:w="15" w:type="dxa"/>
              <w:right w:w="15" w:type="dxa"/>
            </w:tcMar>
          </w:tcPr>
          <w:p w:rsidR="00C60CB7" w:rsidRDefault="00C60CB7">
            <w:pPr>
              <w:keepNext/>
              <w:keepLines/>
            </w:pPr>
          </w:p>
        </w:tc>
        <w:tc>
          <w:tcPr>
            <w:tcW w:w="81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stockholders' equity</w:t>
            </w:r>
          </w:p>
        </w:tc>
        <w:tc>
          <w:tcPr>
            <w:tcW w:w="1820"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49,000</w:t>
            </w:r>
          </w:p>
        </w:tc>
      </w:tr>
      <w:tr w:rsidR="00C60CB7">
        <w:trPr>
          <w:gridAfter w:val="1"/>
          <w:wAfter w:w="360" w:type="dxa"/>
          <w:cantSplit/>
          <w:trHeight w:val="30"/>
        </w:trPr>
        <w:tc>
          <w:tcPr>
            <w:tcW w:w="395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assets</w:t>
            </w:r>
          </w:p>
        </w:tc>
        <w:tc>
          <w:tcPr>
            <w:tcW w:w="1712" w:type="dxa"/>
            <w:tcBorders>
              <w:bottom w:val="double" w:sz="5"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$ 86,000</w:t>
            </w:r>
          </w:p>
        </w:tc>
        <w:tc>
          <w:tcPr>
            <w:tcW w:w="811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liabilities and stockholders' equity</w:t>
            </w:r>
          </w:p>
        </w:tc>
        <w:tc>
          <w:tcPr>
            <w:tcW w:w="1820" w:type="dxa"/>
            <w:tcBorders>
              <w:bottom w:val="double" w:sz="5"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$ 86,000</w:t>
            </w:r>
          </w:p>
        </w:tc>
      </w:tr>
      <w:tr w:rsidR="00C60CB7">
        <w:trPr>
          <w:cantSplit/>
        </w:trPr>
        <w:tc>
          <w:tcPr>
            <w:tcW w:w="159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Assets</w:t>
            </w:r>
          </w:p>
        </w:tc>
        <w:tc>
          <w:tcPr>
            <w:tcW w:w="493"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71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Liabilities</w:t>
            </w:r>
          </w:p>
        </w:tc>
        <w:tc>
          <w:tcPr>
            <w:tcW w:w="493"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6308"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Stockholders' equity</w:t>
            </w:r>
          </w:p>
        </w:tc>
      </w:tr>
      <w:tr w:rsidR="00C60CB7">
        <w:trPr>
          <w:cantSplit/>
        </w:trPr>
        <w:tc>
          <w:tcPr>
            <w:tcW w:w="1590" w:type="dxa"/>
            <w:tcMar>
              <w:top w:w="15" w:type="dxa"/>
              <w:left w:w="45" w:type="dxa"/>
              <w:bottom w:w="15" w:type="dxa"/>
              <w:right w:w="15" w:type="dxa"/>
            </w:tcMar>
          </w:tcPr>
          <w:p w:rsidR="00C60CB7" w:rsidRDefault="00000000">
            <w:pPr>
              <w:keepNext/>
              <w:keepLines/>
              <w:spacing w:after="0"/>
              <w:jc w:val="center"/>
            </w:pPr>
            <w:r>
              <w:rPr>
                <w:rFonts w:ascii="Courier New" w:hAnsi="Courier New"/>
                <w:color w:val="000000"/>
              </w:rPr>
              <w:t>$86,000</w:t>
            </w:r>
          </w:p>
        </w:tc>
        <w:tc>
          <w:tcPr>
            <w:tcW w:w="493"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1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$37,000</w:t>
            </w:r>
          </w:p>
        </w:tc>
        <w:tc>
          <w:tcPr>
            <w:tcW w:w="493"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630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($20,000 + Retained earnings)</w:t>
            </w:r>
          </w:p>
        </w:tc>
      </w:tr>
      <w:tr w:rsidR="00C60CB7">
        <w:trPr>
          <w:cantSplit/>
        </w:trPr>
        <w:tc>
          <w:tcPr>
            <w:tcW w:w="1590" w:type="dxa"/>
            <w:tcMar>
              <w:top w:w="15" w:type="dxa"/>
              <w:left w:w="45" w:type="dxa"/>
              <w:bottom w:w="15" w:type="dxa"/>
              <w:right w:w="15" w:type="dxa"/>
            </w:tcMar>
          </w:tcPr>
          <w:p w:rsidR="00C60CB7" w:rsidRDefault="00000000">
            <w:pPr>
              <w:keepNext/>
              <w:keepLines/>
              <w:spacing w:after="0"/>
              <w:jc w:val="center"/>
            </w:pPr>
            <w:r>
              <w:rPr>
                <w:rFonts w:ascii="Courier New" w:hAnsi="Courier New"/>
                <w:color w:val="000000"/>
              </w:rPr>
              <w:t>$86,000</w:t>
            </w:r>
          </w:p>
        </w:tc>
        <w:tc>
          <w:tcPr>
            <w:tcW w:w="493"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1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$37,000</w:t>
            </w:r>
          </w:p>
        </w:tc>
        <w:tc>
          <w:tcPr>
            <w:tcW w:w="493"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630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$20,000 = Retained earnings</w:t>
            </w:r>
          </w:p>
        </w:tc>
      </w:tr>
      <w:tr w:rsidR="00C60CB7">
        <w:trPr>
          <w:cantSplit/>
        </w:trPr>
        <w:tc>
          <w:tcPr>
            <w:tcW w:w="1590" w:type="dxa"/>
            <w:tcMar>
              <w:top w:w="15" w:type="dxa"/>
              <w:left w:w="15" w:type="dxa"/>
              <w:bottom w:w="15" w:type="dxa"/>
              <w:right w:w="15" w:type="dxa"/>
            </w:tcMar>
          </w:tcPr>
          <w:p w:rsidR="00C60CB7" w:rsidRDefault="00C60CB7">
            <w:pPr>
              <w:keepNext/>
              <w:keepLines/>
            </w:pPr>
          </w:p>
        </w:tc>
        <w:tc>
          <w:tcPr>
            <w:tcW w:w="493" w:type="dxa"/>
            <w:tcMar>
              <w:top w:w="15" w:type="dxa"/>
              <w:left w:w="15" w:type="dxa"/>
              <w:bottom w:w="15" w:type="dxa"/>
              <w:right w:w="15" w:type="dxa"/>
            </w:tcMar>
          </w:tcPr>
          <w:p w:rsidR="00C60CB7" w:rsidRDefault="00C60CB7">
            <w:pPr>
              <w:keepNext/>
              <w:keepLines/>
            </w:pPr>
          </w:p>
        </w:tc>
        <w:tc>
          <w:tcPr>
            <w:tcW w:w="1716" w:type="dxa"/>
            <w:tcMar>
              <w:top w:w="15" w:type="dxa"/>
              <w:left w:w="15" w:type="dxa"/>
              <w:bottom w:w="15" w:type="dxa"/>
              <w:right w:w="15" w:type="dxa"/>
            </w:tcMar>
          </w:tcPr>
          <w:p w:rsidR="00C60CB7" w:rsidRDefault="00C60CB7">
            <w:pPr>
              <w:keepNext/>
              <w:keepLines/>
            </w:pPr>
          </w:p>
        </w:tc>
        <w:tc>
          <w:tcPr>
            <w:tcW w:w="493" w:type="dxa"/>
            <w:tcMar>
              <w:top w:w="15" w:type="dxa"/>
              <w:left w:w="15" w:type="dxa"/>
              <w:bottom w:w="15" w:type="dxa"/>
              <w:right w:w="15" w:type="dxa"/>
            </w:tcMar>
          </w:tcPr>
          <w:p w:rsidR="00C60CB7" w:rsidRDefault="00C60CB7">
            <w:pPr>
              <w:keepNext/>
              <w:keepLines/>
            </w:pPr>
          </w:p>
        </w:tc>
        <w:tc>
          <w:tcPr>
            <w:tcW w:w="630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$29,000 = Retained earnings</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tbl>
      <w:tblPr>
        <w:tblW w:w="0" w:type="auto"/>
        <w:tblInd w:w="360" w:type="dxa"/>
        <w:tblLook w:val="04A0" w:firstRow="1" w:lastRow="0" w:firstColumn="1" w:lastColumn="0" w:noHBand="0" w:noVBand="1"/>
      </w:tblPr>
      <w:tblGrid>
        <w:gridCol w:w="5758"/>
        <w:gridCol w:w="1636"/>
        <w:gridCol w:w="1636"/>
      </w:tblGrid>
      <w:tr w:rsidR="00C60CB7">
        <w:trPr>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Glenview Financial</w:t>
            </w:r>
          </w:p>
        </w:tc>
      </w:tr>
      <w:tr w:rsidR="00C60CB7">
        <w:trPr>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Statement of Cash Flows</w:t>
            </w:r>
          </w:p>
        </w:tc>
      </w:tr>
      <w:tr w:rsidR="00C60CB7">
        <w:trPr>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For the year ended December 31</w:t>
            </w:r>
          </w:p>
        </w:tc>
      </w:tr>
      <w:tr w:rsidR="00C60CB7">
        <w:trPr>
          <w:cantSplit/>
        </w:trPr>
        <w:tc>
          <w:tcPr>
            <w:tcW w:w="903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Flows from Operating Activities</w:t>
            </w:r>
          </w:p>
        </w:tc>
        <w:tc>
          <w:tcPr>
            <w:tcW w:w="1981" w:type="dxa"/>
            <w:tcMar>
              <w:top w:w="15" w:type="dxa"/>
              <w:left w:w="15" w:type="dxa"/>
              <w:bottom w:w="15" w:type="dxa"/>
              <w:right w:w="15" w:type="dxa"/>
            </w:tcMar>
          </w:tcPr>
          <w:p w:rsidR="00C60CB7" w:rsidRDefault="00C60CB7">
            <w:pPr>
              <w:keepNext/>
              <w:keepLines/>
            </w:pPr>
          </w:p>
        </w:tc>
        <w:tc>
          <w:tcPr>
            <w:tcW w:w="1981" w:type="dxa"/>
            <w:tcMar>
              <w:top w:w="15" w:type="dxa"/>
              <w:left w:w="15" w:type="dxa"/>
              <w:bottom w:w="15" w:type="dxa"/>
              <w:right w:w="15" w:type="dxa"/>
            </w:tcMar>
          </w:tcPr>
          <w:p w:rsidR="00C60CB7" w:rsidRDefault="00C60CB7">
            <w:pPr>
              <w:keepNext/>
              <w:keepLines/>
            </w:pPr>
          </w:p>
        </w:tc>
      </w:tr>
      <w:tr w:rsidR="00C60CB7">
        <w:trPr>
          <w:cantSplit/>
        </w:trPr>
        <w:tc>
          <w:tcPr>
            <w:tcW w:w="903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inflows:</w:t>
            </w:r>
          </w:p>
        </w:tc>
        <w:tc>
          <w:tcPr>
            <w:tcW w:w="1981" w:type="dxa"/>
            <w:tcMar>
              <w:top w:w="15" w:type="dxa"/>
              <w:left w:w="15" w:type="dxa"/>
              <w:bottom w:w="15" w:type="dxa"/>
              <w:right w:w="15" w:type="dxa"/>
            </w:tcMar>
          </w:tcPr>
          <w:p w:rsidR="00C60CB7" w:rsidRDefault="00C60CB7">
            <w:pPr>
              <w:keepNext/>
              <w:keepLines/>
            </w:pPr>
          </w:p>
        </w:tc>
        <w:tc>
          <w:tcPr>
            <w:tcW w:w="1981" w:type="dxa"/>
            <w:tcMar>
              <w:top w:w="15" w:type="dxa"/>
              <w:left w:w="15" w:type="dxa"/>
              <w:bottom w:w="15" w:type="dxa"/>
              <w:right w:w="15" w:type="dxa"/>
            </w:tcMar>
          </w:tcPr>
          <w:p w:rsidR="00C60CB7" w:rsidRDefault="00C60CB7">
            <w:pPr>
              <w:keepNext/>
              <w:keepLines/>
            </w:pPr>
          </w:p>
        </w:tc>
      </w:tr>
      <w:tr w:rsidR="00C60CB7">
        <w:trPr>
          <w:cantSplit/>
        </w:trPr>
        <w:tc>
          <w:tcPr>
            <w:tcW w:w="9038"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From sale of services to customers</w:t>
            </w:r>
          </w:p>
        </w:tc>
        <w:tc>
          <w:tcPr>
            <w:tcW w:w="1981"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$ 50,000</w:t>
            </w:r>
          </w:p>
        </w:tc>
        <w:tc>
          <w:tcPr>
            <w:tcW w:w="1981" w:type="dxa"/>
            <w:tcMar>
              <w:top w:w="15" w:type="dxa"/>
              <w:left w:w="15" w:type="dxa"/>
              <w:bottom w:w="15" w:type="dxa"/>
              <w:right w:w="15" w:type="dxa"/>
            </w:tcMar>
          </w:tcPr>
          <w:p w:rsidR="00C60CB7" w:rsidRDefault="00C60CB7">
            <w:pPr>
              <w:keepNext/>
              <w:keepLines/>
            </w:pPr>
          </w:p>
        </w:tc>
      </w:tr>
      <w:tr w:rsidR="00C60CB7">
        <w:trPr>
          <w:cantSplit/>
        </w:trPr>
        <w:tc>
          <w:tcPr>
            <w:tcW w:w="903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outflows:</w:t>
            </w:r>
          </w:p>
        </w:tc>
        <w:tc>
          <w:tcPr>
            <w:tcW w:w="1981" w:type="dxa"/>
            <w:tcMar>
              <w:top w:w="15" w:type="dxa"/>
              <w:left w:w="15" w:type="dxa"/>
              <w:bottom w:w="15" w:type="dxa"/>
              <w:right w:w="15" w:type="dxa"/>
            </w:tcMar>
          </w:tcPr>
          <w:p w:rsidR="00C60CB7" w:rsidRDefault="00C60CB7">
            <w:pPr>
              <w:keepNext/>
              <w:keepLines/>
            </w:pPr>
          </w:p>
        </w:tc>
        <w:tc>
          <w:tcPr>
            <w:tcW w:w="1981" w:type="dxa"/>
            <w:tcMar>
              <w:top w:w="15" w:type="dxa"/>
              <w:left w:w="15" w:type="dxa"/>
              <w:bottom w:w="15" w:type="dxa"/>
              <w:right w:w="15" w:type="dxa"/>
            </w:tcMar>
          </w:tcPr>
          <w:p w:rsidR="00C60CB7" w:rsidRDefault="00C60CB7">
            <w:pPr>
              <w:keepNext/>
              <w:keepLines/>
            </w:pPr>
          </w:p>
        </w:tc>
      </w:tr>
      <w:tr w:rsidR="00C60CB7">
        <w:trPr>
          <w:cantSplit/>
        </w:trPr>
        <w:tc>
          <w:tcPr>
            <w:tcW w:w="9038"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For building maintenance</w:t>
            </w:r>
          </w:p>
        </w:tc>
        <w:tc>
          <w:tcPr>
            <w:tcW w:w="1981" w:type="dxa"/>
            <w:tcMar>
              <w:top w:w="15" w:type="dxa"/>
              <w:left w:w="15" w:type="dxa"/>
              <w:bottom w:w="15" w:type="dxa"/>
              <w:right w:w="180" w:type="dxa"/>
            </w:tcMar>
          </w:tcPr>
          <w:p w:rsidR="00C60CB7" w:rsidRDefault="00000000">
            <w:pPr>
              <w:keepNext/>
              <w:keepLines/>
              <w:spacing w:after="0"/>
              <w:jc w:val="right"/>
            </w:pPr>
            <w:r>
              <w:rPr>
                <w:rFonts w:ascii="Courier New" w:hAnsi="Courier New"/>
                <w:color w:val="000000"/>
              </w:rPr>
              <w:t>(6,600)</w:t>
            </w:r>
          </w:p>
        </w:tc>
        <w:tc>
          <w:tcPr>
            <w:tcW w:w="1981" w:type="dxa"/>
            <w:tcMar>
              <w:top w:w="15" w:type="dxa"/>
              <w:left w:w="15" w:type="dxa"/>
              <w:bottom w:w="15" w:type="dxa"/>
              <w:right w:w="15" w:type="dxa"/>
            </w:tcMar>
          </w:tcPr>
          <w:p w:rsidR="00C60CB7" w:rsidRDefault="00C60CB7">
            <w:pPr>
              <w:keepNext/>
              <w:keepLines/>
            </w:pPr>
          </w:p>
        </w:tc>
      </w:tr>
      <w:tr w:rsidR="00C60CB7">
        <w:trPr>
          <w:cantSplit/>
        </w:trPr>
        <w:tc>
          <w:tcPr>
            <w:tcW w:w="9038"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For advertisement</w:t>
            </w:r>
          </w:p>
        </w:tc>
        <w:tc>
          <w:tcPr>
            <w:tcW w:w="1981" w:type="dxa"/>
            <w:tcMar>
              <w:top w:w="15" w:type="dxa"/>
              <w:left w:w="15" w:type="dxa"/>
              <w:bottom w:w="15" w:type="dxa"/>
              <w:right w:w="180" w:type="dxa"/>
            </w:tcMar>
          </w:tcPr>
          <w:p w:rsidR="00C60CB7" w:rsidRDefault="00000000">
            <w:pPr>
              <w:keepNext/>
              <w:keepLines/>
              <w:spacing w:after="0"/>
              <w:jc w:val="right"/>
            </w:pPr>
            <w:r>
              <w:rPr>
                <w:rFonts w:ascii="Courier New" w:hAnsi="Courier New"/>
                <w:color w:val="000000"/>
              </w:rPr>
              <w:t>(3,300)</w:t>
            </w:r>
          </w:p>
        </w:tc>
        <w:tc>
          <w:tcPr>
            <w:tcW w:w="1981" w:type="dxa"/>
            <w:tcMar>
              <w:top w:w="15" w:type="dxa"/>
              <w:left w:w="15" w:type="dxa"/>
              <w:bottom w:w="15" w:type="dxa"/>
              <w:right w:w="15" w:type="dxa"/>
            </w:tcMar>
          </w:tcPr>
          <w:p w:rsidR="00C60CB7" w:rsidRDefault="00C60CB7">
            <w:pPr>
              <w:keepNext/>
              <w:keepLines/>
            </w:pPr>
          </w:p>
        </w:tc>
      </w:tr>
      <w:tr w:rsidR="00C60CB7">
        <w:trPr>
          <w:cantSplit/>
          <w:trHeight w:val="15"/>
        </w:trPr>
        <w:tc>
          <w:tcPr>
            <w:tcW w:w="9038"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For workers</w:t>
            </w:r>
          </w:p>
        </w:tc>
        <w:tc>
          <w:tcPr>
            <w:tcW w:w="1981" w:type="dxa"/>
            <w:tcBorders>
              <w:bottom w:val="single" w:sz="8" w:space="0" w:color="000000"/>
            </w:tcBorders>
            <w:tcMar>
              <w:top w:w="15" w:type="dxa"/>
              <w:left w:w="15" w:type="dxa"/>
              <w:bottom w:w="15" w:type="dxa"/>
              <w:right w:w="180" w:type="dxa"/>
            </w:tcMar>
          </w:tcPr>
          <w:p w:rsidR="00C60CB7" w:rsidRDefault="00000000">
            <w:pPr>
              <w:keepNext/>
              <w:keepLines/>
              <w:spacing w:after="0"/>
              <w:jc w:val="right"/>
            </w:pPr>
            <w:r>
              <w:rPr>
                <w:rFonts w:ascii="Courier New" w:hAnsi="Courier New"/>
                <w:color w:val="000000"/>
              </w:rPr>
              <w:t>(17,000)</w:t>
            </w:r>
          </w:p>
        </w:tc>
        <w:tc>
          <w:tcPr>
            <w:tcW w:w="1981" w:type="dxa"/>
            <w:tcMar>
              <w:top w:w="15" w:type="dxa"/>
              <w:left w:w="15" w:type="dxa"/>
              <w:bottom w:w="15" w:type="dxa"/>
              <w:right w:w="15" w:type="dxa"/>
            </w:tcMar>
          </w:tcPr>
          <w:p w:rsidR="00C60CB7" w:rsidRDefault="00C60CB7">
            <w:pPr>
              <w:keepNext/>
              <w:keepLines/>
            </w:pPr>
          </w:p>
        </w:tc>
      </w:tr>
      <w:tr w:rsidR="00C60CB7">
        <w:trPr>
          <w:cantSplit/>
        </w:trPr>
        <w:tc>
          <w:tcPr>
            <w:tcW w:w="903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Net cash flows from operating activities</w:t>
            </w:r>
          </w:p>
        </w:tc>
        <w:tc>
          <w:tcPr>
            <w:tcW w:w="1981" w:type="dxa"/>
            <w:tcMar>
              <w:top w:w="15" w:type="dxa"/>
              <w:left w:w="15" w:type="dxa"/>
              <w:bottom w:w="15" w:type="dxa"/>
              <w:right w:w="15" w:type="dxa"/>
            </w:tcMar>
          </w:tcPr>
          <w:p w:rsidR="00C60CB7" w:rsidRDefault="00C60CB7">
            <w:pPr>
              <w:keepNext/>
              <w:keepLines/>
            </w:pPr>
          </w:p>
        </w:tc>
        <w:tc>
          <w:tcPr>
            <w:tcW w:w="1981"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$ 23,100</w:t>
            </w:r>
          </w:p>
        </w:tc>
      </w:tr>
      <w:tr w:rsidR="00C60CB7">
        <w:trPr>
          <w:cantSplit/>
        </w:trPr>
        <w:tc>
          <w:tcPr>
            <w:tcW w:w="903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Flows from Investing Activities</w:t>
            </w:r>
          </w:p>
        </w:tc>
        <w:tc>
          <w:tcPr>
            <w:tcW w:w="1981" w:type="dxa"/>
            <w:tcMar>
              <w:top w:w="15" w:type="dxa"/>
              <w:left w:w="15" w:type="dxa"/>
              <w:bottom w:w="15" w:type="dxa"/>
              <w:right w:w="15" w:type="dxa"/>
            </w:tcMar>
          </w:tcPr>
          <w:p w:rsidR="00C60CB7" w:rsidRDefault="00C60CB7">
            <w:pPr>
              <w:keepNext/>
              <w:keepLines/>
            </w:pPr>
          </w:p>
        </w:tc>
        <w:tc>
          <w:tcPr>
            <w:tcW w:w="1981" w:type="dxa"/>
            <w:tcMar>
              <w:top w:w="15" w:type="dxa"/>
              <w:left w:w="15" w:type="dxa"/>
              <w:bottom w:w="15" w:type="dxa"/>
              <w:right w:w="15" w:type="dxa"/>
            </w:tcMar>
          </w:tcPr>
          <w:p w:rsidR="00C60CB7" w:rsidRDefault="00C60CB7">
            <w:pPr>
              <w:keepNext/>
              <w:keepLines/>
            </w:pPr>
          </w:p>
        </w:tc>
      </w:tr>
      <w:tr w:rsidR="00C60CB7">
        <w:trPr>
          <w:cantSplit/>
        </w:trPr>
        <w:tc>
          <w:tcPr>
            <w:tcW w:w="9038"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Purchase office equipment</w:t>
            </w:r>
          </w:p>
        </w:tc>
        <w:tc>
          <w:tcPr>
            <w:tcW w:w="1981" w:type="dxa"/>
            <w:tcMar>
              <w:top w:w="15" w:type="dxa"/>
              <w:left w:w="15" w:type="dxa"/>
              <w:bottom w:w="15" w:type="dxa"/>
              <w:right w:w="180" w:type="dxa"/>
            </w:tcMar>
          </w:tcPr>
          <w:p w:rsidR="00C60CB7" w:rsidRDefault="00000000">
            <w:pPr>
              <w:keepNext/>
              <w:keepLines/>
              <w:spacing w:after="0"/>
              <w:jc w:val="right"/>
            </w:pPr>
            <w:r>
              <w:rPr>
                <w:rFonts w:ascii="Courier New" w:hAnsi="Courier New"/>
                <w:color w:val="000000"/>
              </w:rPr>
              <w:t>(34,000)</w:t>
            </w:r>
          </w:p>
        </w:tc>
        <w:tc>
          <w:tcPr>
            <w:tcW w:w="1981" w:type="dxa"/>
            <w:tcMar>
              <w:top w:w="15" w:type="dxa"/>
              <w:left w:w="15" w:type="dxa"/>
              <w:bottom w:w="15" w:type="dxa"/>
              <w:right w:w="15" w:type="dxa"/>
            </w:tcMar>
          </w:tcPr>
          <w:p w:rsidR="00C60CB7" w:rsidRDefault="00C60CB7">
            <w:pPr>
              <w:keepNext/>
              <w:keepLines/>
            </w:pPr>
          </w:p>
        </w:tc>
      </w:tr>
      <w:tr w:rsidR="00C60CB7">
        <w:trPr>
          <w:cantSplit/>
          <w:trHeight w:val="15"/>
        </w:trPr>
        <w:tc>
          <w:tcPr>
            <w:tcW w:w="9038"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Sale of land</w:t>
            </w:r>
          </w:p>
        </w:tc>
        <w:tc>
          <w:tcPr>
            <w:tcW w:w="1981"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8,900</w:t>
            </w:r>
          </w:p>
        </w:tc>
        <w:tc>
          <w:tcPr>
            <w:tcW w:w="1981" w:type="dxa"/>
            <w:tcMar>
              <w:top w:w="15" w:type="dxa"/>
              <w:left w:w="15" w:type="dxa"/>
              <w:bottom w:w="15" w:type="dxa"/>
              <w:right w:w="15" w:type="dxa"/>
            </w:tcMar>
          </w:tcPr>
          <w:p w:rsidR="00C60CB7" w:rsidRDefault="00C60CB7">
            <w:pPr>
              <w:keepNext/>
              <w:keepLines/>
            </w:pPr>
          </w:p>
        </w:tc>
      </w:tr>
      <w:tr w:rsidR="00C60CB7">
        <w:trPr>
          <w:cantSplit/>
        </w:trPr>
        <w:tc>
          <w:tcPr>
            <w:tcW w:w="903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Net cash flows from investing activities</w:t>
            </w:r>
          </w:p>
        </w:tc>
        <w:tc>
          <w:tcPr>
            <w:tcW w:w="1981" w:type="dxa"/>
            <w:tcMar>
              <w:top w:w="15" w:type="dxa"/>
              <w:left w:w="15" w:type="dxa"/>
              <w:bottom w:w="15" w:type="dxa"/>
              <w:right w:w="15" w:type="dxa"/>
            </w:tcMar>
          </w:tcPr>
          <w:p w:rsidR="00C60CB7" w:rsidRDefault="00C60CB7">
            <w:pPr>
              <w:keepNext/>
              <w:keepLines/>
            </w:pPr>
          </w:p>
        </w:tc>
        <w:tc>
          <w:tcPr>
            <w:tcW w:w="1981" w:type="dxa"/>
            <w:tcMar>
              <w:top w:w="15" w:type="dxa"/>
              <w:left w:w="15" w:type="dxa"/>
              <w:bottom w:w="15" w:type="dxa"/>
              <w:right w:w="180" w:type="dxa"/>
            </w:tcMar>
          </w:tcPr>
          <w:p w:rsidR="00C60CB7" w:rsidRDefault="00000000">
            <w:pPr>
              <w:keepNext/>
              <w:keepLines/>
              <w:spacing w:after="0"/>
              <w:jc w:val="right"/>
            </w:pPr>
            <w:r>
              <w:rPr>
                <w:rFonts w:ascii="Courier New" w:hAnsi="Courier New"/>
                <w:color w:val="000000"/>
              </w:rPr>
              <w:t>(25,100)</w:t>
            </w:r>
          </w:p>
        </w:tc>
      </w:tr>
      <w:tr w:rsidR="00C60CB7">
        <w:trPr>
          <w:cantSplit/>
        </w:trPr>
        <w:tc>
          <w:tcPr>
            <w:tcW w:w="903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Flows from Financing Activities</w:t>
            </w:r>
          </w:p>
        </w:tc>
        <w:tc>
          <w:tcPr>
            <w:tcW w:w="1981" w:type="dxa"/>
            <w:tcMar>
              <w:top w:w="15" w:type="dxa"/>
              <w:left w:w="15" w:type="dxa"/>
              <w:bottom w:w="15" w:type="dxa"/>
              <w:right w:w="15" w:type="dxa"/>
            </w:tcMar>
          </w:tcPr>
          <w:p w:rsidR="00C60CB7" w:rsidRDefault="00C60CB7">
            <w:pPr>
              <w:keepNext/>
              <w:keepLines/>
            </w:pPr>
          </w:p>
        </w:tc>
        <w:tc>
          <w:tcPr>
            <w:tcW w:w="1981" w:type="dxa"/>
            <w:tcMar>
              <w:top w:w="15" w:type="dxa"/>
              <w:left w:w="15" w:type="dxa"/>
              <w:bottom w:w="15" w:type="dxa"/>
              <w:right w:w="15" w:type="dxa"/>
            </w:tcMar>
          </w:tcPr>
          <w:p w:rsidR="00C60CB7" w:rsidRDefault="00C60CB7">
            <w:pPr>
              <w:keepNext/>
              <w:keepLines/>
            </w:pPr>
          </w:p>
        </w:tc>
      </w:tr>
      <w:tr w:rsidR="00C60CB7">
        <w:trPr>
          <w:cantSplit/>
        </w:trPr>
        <w:tc>
          <w:tcPr>
            <w:tcW w:w="9038"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Issue common stock</w:t>
            </w:r>
          </w:p>
        </w:tc>
        <w:tc>
          <w:tcPr>
            <w:tcW w:w="1981"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38,000</w:t>
            </w:r>
          </w:p>
        </w:tc>
        <w:tc>
          <w:tcPr>
            <w:tcW w:w="1981" w:type="dxa"/>
            <w:tcMar>
              <w:top w:w="15" w:type="dxa"/>
              <w:left w:w="15" w:type="dxa"/>
              <w:bottom w:w="15" w:type="dxa"/>
              <w:right w:w="15" w:type="dxa"/>
            </w:tcMar>
          </w:tcPr>
          <w:p w:rsidR="00C60CB7" w:rsidRDefault="00C60CB7">
            <w:pPr>
              <w:keepNext/>
              <w:keepLines/>
            </w:pPr>
          </w:p>
        </w:tc>
      </w:tr>
      <w:tr w:rsidR="00C60CB7">
        <w:trPr>
          <w:cantSplit/>
        </w:trPr>
        <w:tc>
          <w:tcPr>
            <w:tcW w:w="9038"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Borrow from bank</w:t>
            </w:r>
          </w:p>
        </w:tc>
        <w:tc>
          <w:tcPr>
            <w:tcW w:w="1981"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10,200</w:t>
            </w:r>
          </w:p>
        </w:tc>
        <w:tc>
          <w:tcPr>
            <w:tcW w:w="1981" w:type="dxa"/>
            <w:tcMar>
              <w:top w:w="15" w:type="dxa"/>
              <w:left w:w="15" w:type="dxa"/>
              <w:bottom w:w="15" w:type="dxa"/>
              <w:right w:w="15" w:type="dxa"/>
            </w:tcMar>
          </w:tcPr>
          <w:p w:rsidR="00C60CB7" w:rsidRDefault="00C60CB7">
            <w:pPr>
              <w:keepNext/>
              <w:keepLines/>
            </w:pPr>
          </w:p>
        </w:tc>
      </w:tr>
      <w:tr w:rsidR="00C60CB7">
        <w:trPr>
          <w:cantSplit/>
          <w:trHeight w:val="15"/>
        </w:trPr>
        <w:tc>
          <w:tcPr>
            <w:tcW w:w="9038"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Pay dividends</w:t>
            </w:r>
          </w:p>
        </w:tc>
        <w:tc>
          <w:tcPr>
            <w:tcW w:w="1981" w:type="dxa"/>
            <w:tcBorders>
              <w:bottom w:val="single" w:sz="8" w:space="0" w:color="000000"/>
            </w:tcBorders>
            <w:tcMar>
              <w:top w:w="15" w:type="dxa"/>
              <w:left w:w="15" w:type="dxa"/>
              <w:bottom w:w="15" w:type="dxa"/>
              <w:right w:w="180" w:type="dxa"/>
            </w:tcMar>
          </w:tcPr>
          <w:p w:rsidR="00C60CB7" w:rsidRDefault="00000000">
            <w:pPr>
              <w:keepNext/>
              <w:keepLines/>
              <w:spacing w:after="0"/>
              <w:jc w:val="right"/>
            </w:pPr>
            <w:r>
              <w:rPr>
                <w:rFonts w:ascii="Courier New" w:hAnsi="Courier New"/>
                <w:color w:val="000000"/>
              </w:rPr>
              <w:t>(2,900)</w:t>
            </w:r>
          </w:p>
        </w:tc>
        <w:tc>
          <w:tcPr>
            <w:tcW w:w="1981" w:type="dxa"/>
            <w:tcMar>
              <w:top w:w="15" w:type="dxa"/>
              <w:left w:w="15" w:type="dxa"/>
              <w:bottom w:w="15" w:type="dxa"/>
              <w:right w:w="15" w:type="dxa"/>
            </w:tcMar>
          </w:tcPr>
          <w:p w:rsidR="00C60CB7" w:rsidRDefault="00C60CB7">
            <w:pPr>
              <w:keepNext/>
              <w:keepLines/>
            </w:pPr>
          </w:p>
        </w:tc>
      </w:tr>
      <w:tr w:rsidR="00C60CB7">
        <w:trPr>
          <w:cantSplit/>
          <w:trHeight w:val="15"/>
        </w:trPr>
        <w:tc>
          <w:tcPr>
            <w:tcW w:w="903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Net cash flows from financing activities</w:t>
            </w:r>
          </w:p>
        </w:tc>
        <w:tc>
          <w:tcPr>
            <w:tcW w:w="1981" w:type="dxa"/>
            <w:tcMar>
              <w:top w:w="15" w:type="dxa"/>
              <w:left w:w="15" w:type="dxa"/>
              <w:bottom w:w="15" w:type="dxa"/>
              <w:right w:w="15" w:type="dxa"/>
            </w:tcMar>
          </w:tcPr>
          <w:p w:rsidR="00C60CB7" w:rsidRDefault="00C60CB7">
            <w:pPr>
              <w:keepNext/>
              <w:keepLines/>
            </w:pPr>
          </w:p>
        </w:tc>
        <w:tc>
          <w:tcPr>
            <w:tcW w:w="1981"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45,300</w:t>
            </w:r>
          </w:p>
        </w:tc>
      </w:tr>
      <w:tr w:rsidR="00C60CB7">
        <w:trPr>
          <w:cantSplit/>
        </w:trPr>
        <w:tc>
          <w:tcPr>
            <w:tcW w:w="903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Net increase in cash</w:t>
            </w:r>
          </w:p>
        </w:tc>
        <w:tc>
          <w:tcPr>
            <w:tcW w:w="1981" w:type="dxa"/>
            <w:tcMar>
              <w:top w:w="15" w:type="dxa"/>
              <w:left w:w="15" w:type="dxa"/>
              <w:bottom w:w="15" w:type="dxa"/>
              <w:right w:w="15" w:type="dxa"/>
            </w:tcMar>
          </w:tcPr>
          <w:p w:rsidR="00C60CB7" w:rsidRDefault="00C60CB7">
            <w:pPr>
              <w:keepNext/>
              <w:keepLines/>
            </w:pPr>
          </w:p>
        </w:tc>
        <w:tc>
          <w:tcPr>
            <w:tcW w:w="1981"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43,300</w:t>
            </w:r>
          </w:p>
        </w:tc>
      </w:tr>
      <w:tr w:rsidR="00C60CB7">
        <w:trPr>
          <w:cantSplit/>
          <w:trHeight w:val="15"/>
        </w:trPr>
        <w:tc>
          <w:tcPr>
            <w:tcW w:w="903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at the beginning of the year</w:t>
            </w:r>
          </w:p>
        </w:tc>
        <w:tc>
          <w:tcPr>
            <w:tcW w:w="1981" w:type="dxa"/>
            <w:tcMar>
              <w:top w:w="15" w:type="dxa"/>
              <w:left w:w="15" w:type="dxa"/>
              <w:bottom w:w="15" w:type="dxa"/>
              <w:right w:w="15" w:type="dxa"/>
            </w:tcMar>
          </w:tcPr>
          <w:p w:rsidR="00C60CB7" w:rsidRDefault="00C60CB7">
            <w:pPr>
              <w:keepNext/>
              <w:keepLines/>
            </w:pPr>
          </w:p>
        </w:tc>
        <w:tc>
          <w:tcPr>
            <w:tcW w:w="1981"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4,400</w:t>
            </w:r>
          </w:p>
        </w:tc>
      </w:tr>
      <w:tr w:rsidR="00C60CB7">
        <w:trPr>
          <w:cantSplit/>
          <w:trHeight w:val="30"/>
        </w:trPr>
        <w:tc>
          <w:tcPr>
            <w:tcW w:w="903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at the end of the year</w:t>
            </w:r>
          </w:p>
        </w:tc>
        <w:tc>
          <w:tcPr>
            <w:tcW w:w="1981" w:type="dxa"/>
            <w:tcMar>
              <w:top w:w="15" w:type="dxa"/>
              <w:left w:w="15" w:type="dxa"/>
              <w:bottom w:w="15" w:type="dxa"/>
              <w:right w:w="15" w:type="dxa"/>
            </w:tcMar>
          </w:tcPr>
          <w:p w:rsidR="00C60CB7" w:rsidRDefault="00C60CB7">
            <w:pPr>
              <w:keepNext/>
              <w:keepLines/>
            </w:pPr>
          </w:p>
        </w:tc>
        <w:tc>
          <w:tcPr>
            <w:tcW w:w="1981" w:type="dxa"/>
            <w:tcBorders>
              <w:bottom w:val="double" w:sz="5"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$ 47,700</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tbl>
      <w:tblPr>
        <w:tblW w:w="0" w:type="auto"/>
        <w:tblInd w:w="360" w:type="dxa"/>
        <w:tblLook w:val="04A0" w:firstRow="1" w:lastRow="0" w:firstColumn="1" w:lastColumn="0" w:noHBand="0" w:noVBand="1"/>
      </w:tblPr>
      <w:tblGrid>
        <w:gridCol w:w="5658"/>
        <w:gridCol w:w="1686"/>
        <w:gridCol w:w="1686"/>
      </w:tblGrid>
      <w:tr w:rsidR="00C60CB7">
        <w:trPr>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Glenview Financial</w:t>
            </w:r>
          </w:p>
        </w:tc>
      </w:tr>
      <w:tr w:rsidR="00C60CB7">
        <w:trPr>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Statement of Cash Flows</w:t>
            </w:r>
          </w:p>
        </w:tc>
      </w:tr>
      <w:tr w:rsidR="00C60CB7">
        <w:trPr>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For the year ended December 31</w:t>
            </w:r>
          </w:p>
        </w:tc>
      </w:tr>
      <w:tr w:rsidR="00C60CB7">
        <w:trPr>
          <w:cantSplit/>
        </w:trPr>
        <w:tc>
          <w:tcPr>
            <w:tcW w:w="804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Flows from Operating Activities</w:t>
            </w:r>
          </w:p>
        </w:tc>
        <w:tc>
          <w:tcPr>
            <w:tcW w:w="1978" w:type="dxa"/>
            <w:tcMar>
              <w:top w:w="15" w:type="dxa"/>
              <w:left w:w="15" w:type="dxa"/>
              <w:bottom w:w="15" w:type="dxa"/>
              <w:right w:w="15" w:type="dxa"/>
            </w:tcMar>
          </w:tcPr>
          <w:p w:rsidR="00C60CB7" w:rsidRDefault="00C60CB7">
            <w:pPr>
              <w:keepNext/>
              <w:keepLines/>
            </w:pPr>
          </w:p>
        </w:tc>
        <w:tc>
          <w:tcPr>
            <w:tcW w:w="1978" w:type="dxa"/>
            <w:tcMar>
              <w:top w:w="15" w:type="dxa"/>
              <w:left w:w="15" w:type="dxa"/>
              <w:bottom w:w="15" w:type="dxa"/>
              <w:right w:w="15" w:type="dxa"/>
            </w:tcMar>
          </w:tcPr>
          <w:p w:rsidR="00C60CB7" w:rsidRDefault="00C60CB7">
            <w:pPr>
              <w:keepNext/>
              <w:keepLines/>
            </w:pPr>
          </w:p>
        </w:tc>
      </w:tr>
      <w:tr w:rsidR="00C60CB7">
        <w:trPr>
          <w:cantSplit/>
        </w:trPr>
        <w:tc>
          <w:tcPr>
            <w:tcW w:w="804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inflows:</w:t>
            </w:r>
          </w:p>
        </w:tc>
        <w:tc>
          <w:tcPr>
            <w:tcW w:w="1978" w:type="dxa"/>
            <w:tcMar>
              <w:top w:w="15" w:type="dxa"/>
              <w:left w:w="15" w:type="dxa"/>
              <w:bottom w:w="15" w:type="dxa"/>
              <w:right w:w="15" w:type="dxa"/>
            </w:tcMar>
          </w:tcPr>
          <w:p w:rsidR="00C60CB7" w:rsidRDefault="00C60CB7">
            <w:pPr>
              <w:keepNext/>
              <w:keepLines/>
            </w:pPr>
          </w:p>
        </w:tc>
        <w:tc>
          <w:tcPr>
            <w:tcW w:w="1978" w:type="dxa"/>
            <w:tcMar>
              <w:top w:w="15" w:type="dxa"/>
              <w:left w:w="15" w:type="dxa"/>
              <w:bottom w:w="15" w:type="dxa"/>
              <w:right w:w="15" w:type="dxa"/>
            </w:tcMar>
          </w:tcPr>
          <w:p w:rsidR="00C60CB7" w:rsidRDefault="00C60CB7">
            <w:pPr>
              <w:keepNext/>
              <w:keepLines/>
            </w:pPr>
          </w:p>
        </w:tc>
      </w:tr>
      <w:tr w:rsidR="00C60CB7">
        <w:trPr>
          <w:cantSplit/>
        </w:trPr>
        <w:tc>
          <w:tcPr>
            <w:tcW w:w="8044"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From sale of services to customers</w:t>
            </w:r>
          </w:p>
        </w:tc>
        <w:tc>
          <w:tcPr>
            <w:tcW w:w="1978"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$ 42,000</w:t>
            </w:r>
          </w:p>
        </w:tc>
        <w:tc>
          <w:tcPr>
            <w:tcW w:w="1978" w:type="dxa"/>
            <w:tcMar>
              <w:top w:w="15" w:type="dxa"/>
              <w:left w:w="15" w:type="dxa"/>
              <w:bottom w:w="15" w:type="dxa"/>
              <w:right w:w="15" w:type="dxa"/>
            </w:tcMar>
          </w:tcPr>
          <w:p w:rsidR="00C60CB7" w:rsidRDefault="00C60CB7">
            <w:pPr>
              <w:keepNext/>
              <w:keepLines/>
            </w:pPr>
          </w:p>
        </w:tc>
      </w:tr>
      <w:tr w:rsidR="00C60CB7">
        <w:trPr>
          <w:cantSplit/>
        </w:trPr>
        <w:tc>
          <w:tcPr>
            <w:tcW w:w="804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outflows:</w:t>
            </w:r>
          </w:p>
        </w:tc>
        <w:tc>
          <w:tcPr>
            <w:tcW w:w="1978" w:type="dxa"/>
            <w:tcMar>
              <w:top w:w="15" w:type="dxa"/>
              <w:left w:w="15" w:type="dxa"/>
              <w:bottom w:w="15" w:type="dxa"/>
              <w:right w:w="15" w:type="dxa"/>
            </w:tcMar>
          </w:tcPr>
          <w:p w:rsidR="00C60CB7" w:rsidRDefault="00C60CB7">
            <w:pPr>
              <w:keepNext/>
              <w:keepLines/>
            </w:pPr>
          </w:p>
        </w:tc>
        <w:tc>
          <w:tcPr>
            <w:tcW w:w="1978" w:type="dxa"/>
            <w:tcMar>
              <w:top w:w="15" w:type="dxa"/>
              <w:left w:w="15" w:type="dxa"/>
              <w:bottom w:w="15" w:type="dxa"/>
              <w:right w:w="15" w:type="dxa"/>
            </w:tcMar>
          </w:tcPr>
          <w:p w:rsidR="00C60CB7" w:rsidRDefault="00C60CB7">
            <w:pPr>
              <w:keepNext/>
              <w:keepLines/>
            </w:pPr>
          </w:p>
        </w:tc>
      </w:tr>
      <w:tr w:rsidR="00C60CB7">
        <w:trPr>
          <w:cantSplit/>
        </w:trPr>
        <w:tc>
          <w:tcPr>
            <w:tcW w:w="8044"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For building maintenance</w:t>
            </w:r>
          </w:p>
        </w:tc>
        <w:tc>
          <w:tcPr>
            <w:tcW w:w="1978" w:type="dxa"/>
            <w:tcMar>
              <w:top w:w="15" w:type="dxa"/>
              <w:left w:w="15" w:type="dxa"/>
              <w:bottom w:w="15" w:type="dxa"/>
              <w:right w:w="180" w:type="dxa"/>
            </w:tcMar>
          </w:tcPr>
          <w:p w:rsidR="00C60CB7" w:rsidRDefault="00000000">
            <w:pPr>
              <w:keepNext/>
              <w:keepLines/>
              <w:spacing w:after="0"/>
              <w:jc w:val="right"/>
            </w:pPr>
            <w:r>
              <w:rPr>
                <w:rFonts w:ascii="Courier New" w:hAnsi="Courier New"/>
                <w:color w:val="000000"/>
              </w:rPr>
              <w:t>(7,000)</w:t>
            </w:r>
          </w:p>
        </w:tc>
        <w:tc>
          <w:tcPr>
            <w:tcW w:w="1978" w:type="dxa"/>
            <w:tcMar>
              <w:top w:w="15" w:type="dxa"/>
              <w:left w:w="15" w:type="dxa"/>
              <w:bottom w:w="15" w:type="dxa"/>
              <w:right w:w="15" w:type="dxa"/>
            </w:tcMar>
          </w:tcPr>
          <w:p w:rsidR="00C60CB7" w:rsidRDefault="00C60CB7">
            <w:pPr>
              <w:keepNext/>
              <w:keepLines/>
            </w:pPr>
          </w:p>
        </w:tc>
      </w:tr>
      <w:tr w:rsidR="00C60CB7">
        <w:trPr>
          <w:cantSplit/>
        </w:trPr>
        <w:tc>
          <w:tcPr>
            <w:tcW w:w="8044"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For advertisement</w:t>
            </w:r>
          </w:p>
        </w:tc>
        <w:tc>
          <w:tcPr>
            <w:tcW w:w="1978" w:type="dxa"/>
            <w:tcMar>
              <w:top w:w="15" w:type="dxa"/>
              <w:left w:w="15" w:type="dxa"/>
              <w:bottom w:w="15" w:type="dxa"/>
              <w:right w:w="180" w:type="dxa"/>
            </w:tcMar>
          </w:tcPr>
          <w:p w:rsidR="00C60CB7" w:rsidRDefault="00000000">
            <w:pPr>
              <w:keepNext/>
              <w:keepLines/>
              <w:spacing w:after="0"/>
              <w:jc w:val="right"/>
            </w:pPr>
            <w:r>
              <w:rPr>
                <w:rFonts w:ascii="Courier New" w:hAnsi="Courier New"/>
                <w:color w:val="000000"/>
              </w:rPr>
              <w:t>(8,000)</w:t>
            </w:r>
          </w:p>
        </w:tc>
        <w:tc>
          <w:tcPr>
            <w:tcW w:w="1978" w:type="dxa"/>
            <w:tcMar>
              <w:top w:w="15" w:type="dxa"/>
              <w:left w:w="15" w:type="dxa"/>
              <w:bottom w:w="15" w:type="dxa"/>
              <w:right w:w="15" w:type="dxa"/>
            </w:tcMar>
          </w:tcPr>
          <w:p w:rsidR="00C60CB7" w:rsidRDefault="00C60CB7">
            <w:pPr>
              <w:keepNext/>
              <w:keepLines/>
            </w:pPr>
          </w:p>
        </w:tc>
      </w:tr>
      <w:tr w:rsidR="00C60CB7">
        <w:trPr>
          <w:cantSplit/>
          <w:trHeight w:val="15"/>
        </w:trPr>
        <w:tc>
          <w:tcPr>
            <w:tcW w:w="8044"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For workers</w:t>
            </w:r>
          </w:p>
        </w:tc>
        <w:tc>
          <w:tcPr>
            <w:tcW w:w="1978" w:type="dxa"/>
            <w:tcBorders>
              <w:bottom w:val="single" w:sz="8" w:space="0" w:color="000000"/>
            </w:tcBorders>
            <w:tcMar>
              <w:top w:w="15" w:type="dxa"/>
              <w:left w:w="15" w:type="dxa"/>
              <w:bottom w:w="15" w:type="dxa"/>
              <w:right w:w="180" w:type="dxa"/>
            </w:tcMar>
          </w:tcPr>
          <w:p w:rsidR="00C60CB7" w:rsidRDefault="00000000">
            <w:pPr>
              <w:keepNext/>
              <w:keepLines/>
              <w:spacing w:after="0"/>
              <w:jc w:val="right"/>
            </w:pPr>
            <w:r>
              <w:rPr>
                <w:rFonts w:ascii="Courier New" w:hAnsi="Courier New"/>
                <w:color w:val="000000"/>
              </w:rPr>
              <w:t>(18,000)</w:t>
            </w:r>
          </w:p>
        </w:tc>
        <w:tc>
          <w:tcPr>
            <w:tcW w:w="1978" w:type="dxa"/>
            <w:tcMar>
              <w:top w:w="15" w:type="dxa"/>
              <w:left w:w="15" w:type="dxa"/>
              <w:bottom w:w="15" w:type="dxa"/>
              <w:right w:w="15" w:type="dxa"/>
            </w:tcMar>
          </w:tcPr>
          <w:p w:rsidR="00C60CB7" w:rsidRDefault="00C60CB7">
            <w:pPr>
              <w:keepNext/>
              <w:keepLines/>
            </w:pPr>
          </w:p>
        </w:tc>
      </w:tr>
      <w:tr w:rsidR="00C60CB7">
        <w:trPr>
          <w:cantSplit/>
        </w:trPr>
        <w:tc>
          <w:tcPr>
            <w:tcW w:w="804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Net cash flows from operating activities</w:t>
            </w:r>
          </w:p>
        </w:tc>
        <w:tc>
          <w:tcPr>
            <w:tcW w:w="1978" w:type="dxa"/>
            <w:tcMar>
              <w:top w:w="15" w:type="dxa"/>
              <w:left w:w="15" w:type="dxa"/>
              <w:bottom w:w="15" w:type="dxa"/>
              <w:right w:w="15" w:type="dxa"/>
            </w:tcMar>
          </w:tcPr>
          <w:p w:rsidR="00C60CB7" w:rsidRDefault="00C60CB7">
            <w:pPr>
              <w:keepNext/>
              <w:keepLines/>
            </w:pPr>
          </w:p>
        </w:tc>
        <w:tc>
          <w:tcPr>
            <w:tcW w:w="1978"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$ 9,000</w:t>
            </w:r>
          </w:p>
        </w:tc>
      </w:tr>
      <w:tr w:rsidR="00C60CB7">
        <w:trPr>
          <w:cantSplit/>
        </w:trPr>
        <w:tc>
          <w:tcPr>
            <w:tcW w:w="804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Flows from Investing Activities</w:t>
            </w:r>
          </w:p>
        </w:tc>
        <w:tc>
          <w:tcPr>
            <w:tcW w:w="1978" w:type="dxa"/>
            <w:tcMar>
              <w:top w:w="15" w:type="dxa"/>
              <w:left w:w="15" w:type="dxa"/>
              <w:bottom w:w="15" w:type="dxa"/>
              <w:right w:w="15" w:type="dxa"/>
            </w:tcMar>
          </w:tcPr>
          <w:p w:rsidR="00C60CB7" w:rsidRDefault="00C60CB7">
            <w:pPr>
              <w:keepNext/>
              <w:keepLines/>
            </w:pPr>
          </w:p>
        </w:tc>
        <w:tc>
          <w:tcPr>
            <w:tcW w:w="1978" w:type="dxa"/>
            <w:tcMar>
              <w:top w:w="15" w:type="dxa"/>
              <w:left w:w="15" w:type="dxa"/>
              <w:bottom w:w="15" w:type="dxa"/>
              <w:right w:w="15" w:type="dxa"/>
            </w:tcMar>
          </w:tcPr>
          <w:p w:rsidR="00C60CB7" w:rsidRDefault="00C60CB7">
            <w:pPr>
              <w:keepNext/>
              <w:keepLines/>
            </w:pPr>
          </w:p>
        </w:tc>
      </w:tr>
      <w:tr w:rsidR="00C60CB7">
        <w:trPr>
          <w:cantSplit/>
        </w:trPr>
        <w:tc>
          <w:tcPr>
            <w:tcW w:w="8044"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Purchase office equipment</w:t>
            </w:r>
          </w:p>
        </w:tc>
        <w:tc>
          <w:tcPr>
            <w:tcW w:w="1978" w:type="dxa"/>
            <w:tcMar>
              <w:top w:w="15" w:type="dxa"/>
              <w:left w:w="15" w:type="dxa"/>
              <w:bottom w:w="15" w:type="dxa"/>
              <w:right w:w="180" w:type="dxa"/>
            </w:tcMar>
          </w:tcPr>
          <w:p w:rsidR="00C60CB7" w:rsidRDefault="00000000">
            <w:pPr>
              <w:keepNext/>
              <w:keepLines/>
              <w:spacing w:after="0"/>
              <w:jc w:val="right"/>
            </w:pPr>
            <w:r>
              <w:rPr>
                <w:rFonts w:ascii="Courier New" w:hAnsi="Courier New"/>
                <w:color w:val="000000"/>
              </w:rPr>
              <w:t>(49,000)</w:t>
            </w:r>
          </w:p>
        </w:tc>
        <w:tc>
          <w:tcPr>
            <w:tcW w:w="1978" w:type="dxa"/>
            <w:tcMar>
              <w:top w:w="15" w:type="dxa"/>
              <w:left w:w="15" w:type="dxa"/>
              <w:bottom w:w="15" w:type="dxa"/>
              <w:right w:w="15" w:type="dxa"/>
            </w:tcMar>
          </w:tcPr>
          <w:p w:rsidR="00C60CB7" w:rsidRDefault="00C60CB7">
            <w:pPr>
              <w:keepNext/>
              <w:keepLines/>
            </w:pPr>
          </w:p>
        </w:tc>
      </w:tr>
      <w:tr w:rsidR="00C60CB7">
        <w:trPr>
          <w:cantSplit/>
          <w:trHeight w:val="15"/>
        </w:trPr>
        <w:tc>
          <w:tcPr>
            <w:tcW w:w="8044"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Sale of land</w:t>
            </w:r>
          </w:p>
        </w:tc>
        <w:tc>
          <w:tcPr>
            <w:tcW w:w="1978"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7,000</w:t>
            </w:r>
          </w:p>
        </w:tc>
        <w:tc>
          <w:tcPr>
            <w:tcW w:w="1978" w:type="dxa"/>
            <w:tcMar>
              <w:top w:w="15" w:type="dxa"/>
              <w:left w:w="15" w:type="dxa"/>
              <w:bottom w:w="15" w:type="dxa"/>
              <w:right w:w="15" w:type="dxa"/>
            </w:tcMar>
          </w:tcPr>
          <w:p w:rsidR="00C60CB7" w:rsidRDefault="00C60CB7">
            <w:pPr>
              <w:keepNext/>
              <w:keepLines/>
            </w:pPr>
          </w:p>
        </w:tc>
      </w:tr>
      <w:tr w:rsidR="00C60CB7">
        <w:trPr>
          <w:cantSplit/>
        </w:trPr>
        <w:tc>
          <w:tcPr>
            <w:tcW w:w="804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Net cash flows from investing activities</w:t>
            </w:r>
          </w:p>
        </w:tc>
        <w:tc>
          <w:tcPr>
            <w:tcW w:w="1978" w:type="dxa"/>
            <w:tcMar>
              <w:top w:w="15" w:type="dxa"/>
              <w:left w:w="15" w:type="dxa"/>
              <w:bottom w:w="15" w:type="dxa"/>
              <w:right w:w="15" w:type="dxa"/>
            </w:tcMar>
          </w:tcPr>
          <w:p w:rsidR="00C60CB7" w:rsidRDefault="00C60CB7">
            <w:pPr>
              <w:keepNext/>
              <w:keepLines/>
            </w:pPr>
          </w:p>
        </w:tc>
        <w:tc>
          <w:tcPr>
            <w:tcW w:w="1978" w:type="dxa"/>
            <w:tcMar>
              <w:top w:w="15" w:type="dxa"/>
              <w:left w:w="15" w:type="dxa"/>
              <w:bottom w:w="15" w:type="dxa"/>
              <w:right w:w="180" w:type="dxa"/>
            </w:tcMar>
          </w:tcPr>
          <w:p w:rsidR="00C60CB7" w:rsidRDefault="00000000">
            <w:pPr>
              <w:keepNext/>
              <w:keepLines/>
              <w:spacing w:after="0"/>
              <w:jc w:val="right"/>
            </w:pPr>
            <w:r>
              <w:rPr>
                <w:rFonts w:ascii="Courier New" w:hAnsi="Courier New"/>
                <w:color w:val="000000"/>
              </w:rPr>
              <w:t>(42,000)</w:t>
            </w:r>
          </w:p>
        </w:tc>
      </w:tr>
      <w:tr w:rsidR="00C60CB7">
        <w:trPr>
          <w:cantSplit/>
        </w:trPr>
        <w:tc>
          <w:tcPr>
            <w:tcW w:w="804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Flows from Financing Activities</w:t>
            </w:r>
          </w:p>
        </w:tc>
        <w:tc>
          <w:tcPr>
            <w:tcW w:w="1978" w:type="dxa"/>
            <w:tcMar>
              <w:top w:w="15" w:type="dxa"/>
              <w:left w:w="15" w:type="dxa"/>
              <w:bottom w:w="15" w:type="dxa"/>
              <w:right w:w="15" w:type="dxa"/>
            </w:tcMar>
          </w:tcPr>
          <w:p w:rsidR="00C60CB7" w:rsidRDefault="00C60CB7">
            <w:pPr>
              <w:keepNext/>
              <w:keepLines/>
            </w:pPr>
          </w:p>
        </w:tc>
        <w:tc>
          <w:tcPr>
            <w:tcW w:w="1978" w:type="dxa"/>
            <w:tcMar>
              <w:top w:w="15" w:type="dxa"/>
              <w:left w:w="15" w:type="dxa"/>
              <w:bottom w:w="15" w:type="dxa"/>
              <w:right w:w="15" w:type="dxa"/>
            </w:tcMar>
          </w:tcPr>
          <w:p w:rsidR="00C60CB7" w:rsidRDefault="00C60CB7">
            <w:pPr>
              <w:keepNext/>
              <w:keepLines/>
            </w:pPr>
          </w:p>
        </w:tc>
      </w:tr>
      <w:tr w:rsidR="00C60CB7">
        <w:trPr>
          <w:cantSplit/>
        </w:trPr>
        <w:tc>
          <w:tcPr>
            <w:tcW w:w="8044"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Issue common stock</w:t>
            </w:r>
          </w:p>
        </w:tc>
        <w:tc>
          <w:tcPr>
            <w:tcW w:w="1978"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33,000</w:t>
            </w:r>
          </w:p>
        </w:tc>
        <w:tc>
          <w:tcPr>
            <w:tcW w:w="1978" w:type="dxa"/>
            <w:tcMar>
              <w:top w:w="15" w:type="dxa"/>
              <w:left w:w="15" w:type="dxa"/>
              <w:bottom w:w="15" w:type="dxa"/>
              <w:right w:w="15" w:type="dxa"/>
            </w:tcMar>
          </w:tcPr>
          <w:p w:rsidR="00C60CB7" w:rsidRDefault="00C60CB7">
            <w:pPr>
              <w:keepNext/>
              <w:keepLines/>
            </w:pPr>
          </w:p>
        </w:tc>
      </w:tr>
      <w:tr w:rsidR="00C60CB7">
        <w:trPr>
          <w:cantSplit/>
        </w:trPr>
        <w:tc>
          <w:tcPr>
            <w:tcW w:w="8044"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Borrow from bank</w:t>
            </w:r>
          </w:p>
        </w:tc>
        <w:tc>
          <w:tcPr>
            <w:tcW w:w="1978"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14,000</w:t>
            </w:r>
          </w:p>
        </w:tc>
        <w:tc>
          <w:tcPr>
            <w:tcW w:w="1978" w:type="dxa"/>
            <w:tcMar>
              <w:top w:w="15" w:type="dxa"/>
              <w:left w:w="15" w:type="dxa"/>
              <w:bottom w:w="15" w:type="dxa"/>
              <w:right w:w="15" w:type="dxa"/>
            </w:tcMar>
          </w:tcPr>
          <w:p w:rsidR="00C60CB7" w:rsidRDefault="00C60CB7">
            <w:pPr>
              <w:keepNext/>
              <w:keepLines/>
            </w:pPr>
          </w:p>
        </w:tc>
      </w:tr>
      <w:tr w:rsidR="00C60CB7">
        <w:trPr>
          <w:cantSplit/>
          <w:trHeight w:val="15"/>
        </w:trPr>
        <w:tc>
          <w:tcPr>
            <w:tcW w:w="8044"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Pay dividends</w:t>
            </w:r>
          </w:p>
        </w:tc>
        <w:tc>
          <w:tcPr>
            <w:tcW w:w="1978" w:type="dxa"/>
            <w:tcBorders>
              <w:bottom w:val="single" w:sz="8" w:space="0" w:color="000000"/>
            </w:tcBorders>
            <w:tcMar>
              <w:top w:w="15" w:type="dxa"/>
              <w:left w:w="15" w:type="dxa"/>
              <w:bottom w:w="15" w:type="dxa"/>
              <w:right w:w="180" w:type="dxa"/>
            </w:tcMar>
          </w:tcPr>
          <w:p w:rsidR="00C60CB7" w:rsidRDefault="00000000">
            <w:pPr>
              <w:keepNext/>
              <w:keepLines/>
              <w:spacing w:after="0"/>
              <w:jc w:val="right"/>
            </w:pPr>
            <w:r>
              <w:rPr>
                <w:rFonts w:ascii="Courier New" w:hAnsi="Courier New"/>
                <w:color w:val="000000"/>
              </w:rPr>
              <w:t>(3,000)</w:t>
            </w:r>
          </w:p>
        </w:tc>
        <w:tc>
          <w:tcPr>
            <w:tcW w:w="1978" w:type="dxa"/>
            <w:tcMar>
              <w:top w:w="15" w:type="dxa"/>
              <w:left w:w="15" w:type="dxa"/>
              <w:bottom w:w="15" w:type="dxa"/>
              <w:right w:w="15" w:type="dxa"/>
            </w:tcMar>
          </w:tcPr>
          <w:p w:rsidR="00C60CB7" w:rsidRDefault="00C60CB7">
            <w:pPr>
              <w:keepNext/>
              <w:keepLines/>
            </w:pPr>
          </w:p>
        </w:tc>
      </w:tr>
      <w:tr w:rsidR="00C60CB7">
        <w:trPr>
          <w:cantSplit/>
          <w:trHeight w:val="15"/>
        </w:trPr>
        <w:tc>
          <w:tcPr>
            <w:tcW w:w="804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Net cash flows from financing activities</w:t>
            </w:r>
          </w:p>
        </w:tc>
        <w:tc>
          <w:tcPr>
            <w:tcW w:w="1978" w:type="dxa"/>
            <w:tcMar>
              <w:top w:w="15" w:type="dxa"/>
              <w:left w:w="15" w:type="dxa"/>
              <w:bottom w:w="15" w:type="dxa"/>
              <w:right w:w="15" w:type="dxa"/>
            </w:tcMar>
          </w:tcPr>
          <w:p w:rsidR="00C60CB7" w:rsidRDefault="00C60CB7">
            <w:pPr>
              <w:keepNext/>
              <w:keepLines/>
            </w:pPr>
          </w:p>
        </w:tc>
        <w:tc>
          <w:tcPr>
            <w:tcW w:w="1978"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44,000</w:t>
            </w:r>
          </w:p>
        </w:tc>
      </w:tr>
      <w:tr w:rsidR="00C60CB7">
        <w:trPr>
          <w:cantSplit/>
        </w:trPr>
        <w:tc>
          <w:tcPr>
            <w:tcW w:w="804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Net increase in cash</w:t>
            </w:r>
          </w:p>
        </w:tc>
        <w:tc>
          <w:tcPr>
            <w:tcW w:w="1978" w:type="dxa"/>
            <w:tcMar>
              <w:top w:w="15" w:type="dxa"/>
              <w:left w:w="15" w:type="dxa"/>
              <w:bottom w:w="15" w:type="dxa"/>
              <w:right w:w="15" w:type="dxa"/>
            </w:tcMar>
          </w:tcPr>
          <w:p w:rsidR="00C60CB7" w:rsidRDefault="00C60CB7">
            <w:pPr>
              <w:keepNext/>
              <w:keepLines/>
            </w:pPr>
          </w:p>
        </w:tc>
        <w:tc>
          <w:tcPr>
            <w:tcW w:w="1978"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11,000</w:t>
            </w:r>
          </w:p>
        </w:tc>
      </w:tr>
      <w:tr w:rsidR="00C60CB7">
        <w:trPr>
          <w:cantSplit/>
          <w:trHeight w:val="15"/>
        </w:trPr>
        <w:tc>
          <w:tcPr>
            <w:tcW w:w="804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at the beginning of the year</w:t>
            </w:r>
          </w:p>
        </w:tc>
        <w:tc>
          <w:tcPr>
            <w:tcW w:w="1978" w:type="dxa"/>
            <w:tcMar>
              <w:top w:w="15" w:type="dxa"/>
              <w:left w:w="15" w:type="dxa"/>
              <w:bottom w:w="15" w:type="dxa"/>
              <w:right w:w="15" w:type="dxa"/>
            </w:tcMar>
          </w:tcPr>
          <w:p w:rsidR="00C60CB7" w:rsidRDefault="00C60CB7">
            <w:pPr>
              <w:keepNext/>
              <w:keepLines/>
            </w:pPr>
          </w:p>
        </w:tc>
        <w:tc>
          <w:tcPr>
            <w:tcW w:w="1978"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6,000</w:t>
            </w:r>
          </w:p>
        </w:tc>
      </w:tr>
      <w:tr w:rsidR="00C60CB7">
        <w:trPr>
          <w:cantSplit/>
          <w:trHeight w:val="30"/>
        </w:trPr>
        <w:tc>
          <w:tcPr>
            <w:tcW w:w="8044"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 at the end of the year</w:t>
            </w:r>
          </w:p>
        </w:tc>
        <w:tc>
          <w:tcPr>
            <w:tcW w:w="1978" w:type="dxa"/>
            <w:tcMar>
              <w:top w:w="15" w:type="dxa"/>
              <w:left w:w="15" w:type="dxa"/>
              <w:bottom w:w="15" w:type="dxa"/>
              <w:right w:w="15" w:type="dxa"/>
            </w:tcMar>
          </w:tcPr>
          <w:p w:rsidR="00C60CB7" w:rsidRDefault="00C60CB7">
            <w:pPr>
              <w:keepNext/>
              <w:keepLines/>
            </w:pPr>
          </w:p>
        </w:tc>
        <w:tc>
          <w:tcPr>
            <w:tcW w:w="1978" w:type="dxa"/>
            <w:tcBorders>
              <w:bottom w:val="double" w:sz="5"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$ 17,000</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b/>
          <w:color w:val="000000"/>
          <w:sz w:val="24"/>
        </w:rPr>
        <w:t>1.</w:t>
      </w:r>
    </w:p>
    <w:tbl>
      <w:tblPr>
        <w:tblW w:w="0" w:type="auto"/>
        <w:tblInd w:w="360" w:type="dxa"/>
        <w:tblLook w:val="04A0" w:firstRow="1" w:lastRow="0" w:firstColumn="1" w:lastColumn="0" w:noHBand="0" w:noVBand="1"/>
      </w:tblPr>
      <w:tblGrid>
        <w:gridCol w:w="1779"/>
        <w:gridCol w:w="471"/>
        <w:gridCol w:w="1580"/>
        <w:gridCol w:w="480"/>
        <w:gridCol w:w="2890"/>
      </w:tblGrid>
      <w:tr w:rsidR="00C60CB7">
        <w:trPr>
          <w:cantSplit/>
        </w:trPr>
        <w:tc>
          <w:tcPr>
            <w:tcW w:w="1779"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Revenues</w:t>
            </w:r>
          </w:p>
        </w:tc>
        <w:tc>
          <w:tcPr>
            <w:tcW w:w="471"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58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Expenses</w:t>
            </w:r>
          </w:p>
        </w:tc>
        <w:tc>
          <w:tcPr>
            <w:tcW w:w="48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89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Net Income</w:t>
            </w:r>
          </w:p>
        </w:tc>
      </w:tr>
      <w:tr w:rsidR="00C60CB7">
        <w:trPr>
          <w:cantSplit/>
        </w:trPr>
        <w:tc>
          <w:tcPr>
            <w:tcW w:w="1779" w:type="dxa"/>
            <w:tcMar>
              <w:top w:w="15" w:type="dxa"/>
              <w:left w:w="150" w:type="dxa"/>
              <w:bottom w:w="15" w:type="dxa"/>
              <w:right w:w="15" w:type="dxa"/>
            </w:tcMar>
          </w:tcPr>
          <w:p w:rsidR="00C60CB7" w:rsidRDefault="00000000">
            <w:pPr>
              <w:keepNext/>
              <w:keepLines/>
              <w:spacing w:after="0"/>
              <w:jc w:val="center"/>
            </w:pPr>
            <w:r>
              <w:rPr>
                <w:rFonts w:ascii="Courier New" w:hAnsi="Courier New"/>
                <w:color w:val="000000"/>
              </w:rPr>
              <w:t>$30,900</w:t>
            </w:r>
          </w:p>
        </w:tc>
        <w:tc>
          <w:tcPr>
            <w:tcW w:w="471"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58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$16,000</w:t>
            </w:r>
          </w:p>
        </w:tc>
        <w:tc>
          <w:tcPr>
            <w:tcW w:w="48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89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$14,900</w:t>
            </w:r>
          </w:p>
        </w:tc>
      </w:tr>
    </w:tbl>
    <w:p w:rsidR="00C60CB7" w:rsidRDefault="00000000">
      <w:pPr>
        <w:keepNext/>
        <w:keepLines/>
        <w:spacing w:after="0"/>
        <w:ind w:left="360"/>
      </w:pPr>
      <w:r>
        <w:rPr>
          <w:rFonts w:ascii="Times New Roman"/>
          <w:sz w:val="24"/>
        </w:rPr>
        <w:br/>
      </w:r>
      <w:r>
        <w:rPr>
          <w:rFonts w:ascii="Times New Roman"/>
          <w:color w:val="000000"/>
          <w:sz w:val="24"/>
        </w:rPr>
        <w:t xml:space="preserve"> </w:t>
      </w:r>
      <w:r>
        <w:rPr>
          <w:rFonts w:ascii="Times New Roman"/>
          <w:b/>
          <w:color w:val="000000"/>
          <w:sz w:val="24"/>
        </w:rPr>
        <w:t>2.</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2859"/>
        <w:gridCol w:w="463"/>
        <w:gridCol w:w="1514"/>
        <w:gridCol w:w="463"/>
        <w:gridCol w:w="1384"/>
        <w:gridCol w:w="463"/>
        <w:gridCol w:w="1884"/>
      </w:tblGrid>
      <w:tr w:rsidR="00C60CB7">
        <w:trPr>
          <w:cantSplit/>
        </w:trPr>
        <w:tc>
          <w:tcPr>
            <w:tcW w:w="2998"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Stockholders' Equity</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599"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Issue Common Stock</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40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Dividends</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999"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Net Income</w:t>
            </w:r>
          </w:p>
        </w:tc>
      </w:tr>
      <w:tr w:rsidR="00C60CB7">
        <w:trPr>
          <w:cantSplit/>
        </w:trPr>
        <w:tc>
          <w:tcPr>
            <w:tcW w:w="2998" w:type="dxa"/>
            <w:tcMar>
              <w:top w:w="15" w:type="dxa"/>
              <w:left w:w="150" w:type="dxa"/>
              <w:bottom w:w="15" w:type="dxa"/>
              <w:right w:w="15" w:type="dxa"/>
            </w:tcMar>
          </w:tcPr>
          <w:p w:rsidR="00C60CB7" w:rsidRDefault="00000000">
            <w:pPr>
              <w:keepNext/>
              <w:keepLines/>
              <w:spacing w:after="0"/>
              <w:jc w:val="center"/>
            </w:pPr>
            <w:r>
              <w:rPr>
                <w:rFonts w:ascii="Courier New" w:hAnsi="Courier New"/>
                <w:color w:val="000000"/>
              </w:rPr>
              <w:t>$18,000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59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$9,700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40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$3,100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99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r>
      <w:tr w:rsidR="00C60CB7">
        <w:trPr>
          <w:cantSplit/>
        </w:trPr>
        <w:tc>
          <w:tcPr>
            <w:tcW w:w="2998" w:type="dxa"/>
            <w:tcMar>
              <w:top w:w="15" w:type="dxa"/>
              <w:left w:w="150" w:type="dxa"/>
              <w:bottom w:w="15" w:type="dxa"/>
              <w:right w:w="15" w:type="dxa"/>
            </w:tcMar>
          </w:tcPr>
          <w:p w:rsidR="00C60CB7" w:rsidRDefault="00000000">
            <w:pPr>
              <w:keepNext/>
              <w:keepLines/>
              <w:spacing w:after="0"/>
              <w:jc w:val="center"/>
            </w:pPr>
            <w:r>
              <w:rPr>
                <w:rFonts w:ascii="Courier New" w:hAnsi="Courier New"/>
                <w:color w:val="000000"/>
              </w:rPr>
              <w:t>$18,000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59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$9,700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40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$3,100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99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$11,400</w:t>
            </w:r>
          </w:p>
        </w:tc>
      </w:tr>
    </w:tbl>
    <w:p w:rsidR="00C60CB7" w:rsidRDefault="00000000">
      <w:pPr>
        <w:keepNext/>
        <w:keepLines/>
        <w:spacing w:after="0"/>
        <w:ind w:left="360"/>
      </w:pPr>
      <w:r>
        <w:rPr>
          <w:rFonts w:ascii="Times New Roman"/>
          <w:sz w:val="24"/>
        </w:rPr>
        <w:br/>
      </w:r>
      <w:r>
        <w:rPr>
          <w:rFonts w:ascii="Times New Roman"/>
          <w:color w:val="000000"/>
          <w:sz w:val="24"/>
        </w:rPr>
        <w:t xml:space="preserve"> </w:t>
      </w:r>
      <w:r>
        <w:rPr>
          <w:rFonts w:ascii="Times New Roman"/>
          <w:b/>
          <w:color w:val="000000"/>
          <w:sz w:val="24"/>
        </w:rPr>
        <w:t>3.</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1987"/>
        <w:gridCol w:w="494"/>
        <w:gridCol w:w="1996"/>
        <w:gridCol w:w="495"/>
        <w:gridCol w:w="2028"/>
      </w:tblGrid>
      <w:tr w:rsidR="00C60CB7">
        <w:trPr>
          <w:cantSplit/>
        </w:trPr>
        <w:tc>
          <w:tcPr>
            <w:tcW w:w="1987"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Assets</w:t>
            </w:r>
          </w:p>
        </w:tc>
        <w:tc>
          <w:tcPr>
            <w:tcW w:w="49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99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Liabilities</w:t>
            </w:r>
          </w:p>
        </w:tc>
        <w:tc>
          <w:tcPr>
            <w:tcW w:w="495"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028"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Stockholders' Equity</w:t>
            </w:r>
          </w:p>
        </w:tc>
      </w:tr>
      <w:tr w:rsidR="00C60CB7">
        <w:trPr>
          <w:cantSplit/>
        </w:trPr>
        <w:tc>
          <w:tcPr>
            <w:tcW w:w="1987" w:type="dxa"/>
            <w:tcMar>
              <w:top w:w="15" w:type="dxa"/>
              <w:left w:w="150" w:type="dxa"/>
              <w:bottom w:w="15" w:type="dxa"/>
              <w:right w:w="15" w:type="dxa"/>
            </w:tcMar>
          </w:tcPr>
          <w:p w:rsidR="00C60CB7" w:rsidRDefault="00000000">
            <w:pPr>
              <w:keepNext/>
              <w:keepLines/>
              <w:spacing w:after="0"/>
              <w:jc w:val="center"/>
            </w:pPr>
            <w:r>
              <w:rPr>
                <w:rFonts w:ascii="Courier New" w:hAnsi="Courier New"/>
                <w:color w:val="000000"/>
              </w:rPr>
              <w:t>$16,000</w:t>
            </w:r>
          </w:p>
        </w:tc>
        <w:tc>
          <w:tcPr>
            <w:tcW w:w="49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99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$8,000</w:t>
            </w:r>
          </w:p>
        </w:tc>
        <w:tc>
          <w:tcPr>
            <w:tcW w:w="495"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2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r>
      <w:tr w:rsidR="00C60CB7">
        <w:trPr>
          <w:cantSplit/>
        </w:trPr>
        <w:tc>
          <w:tcPr>
            <w:tcW w:w="1987" w:type="dxa"/>
            <w:tcMar>
              <w:top w:w="15" w:type="dxa"/>
              <w:left w:w="150" w:type="dxa"/>
              <w:bottom w:w="15" w:type="dxa"/>
              <w:right w:w="15" w:type="dxa"/>
            </w:tcMar>
          </w:tcPr>
          <w:p w:rsidR="00C60CB7" w:rsidRDefault="00000000">
            <w:pPr>
              <w:keepNext/>
              <w:keepLines/>
              <w:spacing w:after="0"/>
              <w:jc w:val="center"/>
            </w:pPr>
            <w:r>
              <w:rPr>
                <w:rFonts w:ascii="Courier New" w:hAnsi="Courier New"/>
                <w:color w:val="000000"/>
              </w:rPr>
              <w:t>$16,000</w:t>
            </w:r>
          </w:p>
        </w:tc>
        <w:tc>
          <w:tcPr>
            <w:tcW w:w="49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99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$8,000</w:t>
            </w:r>
          </w:p>
        </w:tc>
        <w:tc>
          <w:tcPr>
            <w:tcW w:w="495"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2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$8,000</w:t>
            </w:r>
          </w:p>
        </w:tc>
      </w:tr>
    </w:tbl>
    <w:p w:rsidR="00C60CB7" w:rsidRDefault="00000000">
      <w:pPr>
        <w:keepNext/>
        <w:keepLines/>
        <w:spacing w:after="0"/>
        <w:ind w:left="360"/>
      </w:pPr>
      <w:r>
        <w:rPr>
          <w:rFonts w:ascii="Times New Roman"/>
          <w:sz w:val="24"/>
        </w:rPr>
        <w:br/>
      </w:r>
      <w:r>
        <w:rPr>
          <w:rFonts w:ascii="Times New Roman"/>
          <w:color w:val="000000"/>
          <w:sz w:val="24"/>
        </w:rPr>
        <w:t xml:space="preserve"> </w:t>
      </w:r>
      <w:r>
        <w:rPr>
          <w:rFonts w:ascii="Times New Roman"/>
          <w:b/>
          <w:color w:val="000000"/>
          <w:sz w:val="24"/>
        </w:rPr>
        <w:t>4.</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2189"/>
        <w:gridCol w:w="651"/>
        <w:gridCol w:w="1388"/>
        <w:gridCol w:w="651"/>
        <w:gridCol w:w="2112"/>
        <w:gridCol w:w="651"/>
        <w:gridCol w:w="1388"/>
      </w:tblGrid>
      <w:tr w:rsidR="00C60CB7">
        <w:trPr>
          <w:cantSplit/>
        </w:trPr>
        <w:tc>
          <w:tcPr>
            <w:tcW w:w="229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Total Change in Cash</w:t>
            </w:r>
          </w:p>
        </w:tc>
        <w:tc>
          <w:tcPr>
            <w:tcW w:w="699"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40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Operating Cash Flows</w:t>
            </w:r>
          </w:p>
        </w:tc>
        <w:tc>
          <w:tcPr>
            <w:tcW w:w="699"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199"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Financing Cash Flows</w:t>
            </w:r>
          </w:p>
        </w:tc>
        <w:tc>
          <w:tcPr>
            <w:tcW w:w="699"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40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Investing Cash Flows</w:t>
            </w:r>
          </w:p>
        </w:tc>
      </w:tr>
      <w:tr w:rsidR="00C60CB7">
        <w:trPr>
          <w:cantSplit/>
        </w:trPr>
        <w:tc>
          <w:tcPr>
            <w:tcW w:w="2296" w:type="dxa"/>
            <w:tcMar>
              <w:top w:w="15" w:type="dxa"/>
              <w:left w:w="150" w:type="dxa"/>
              <w:bottom w:w="15" w:type="dxa"/>
              <w:right w:w="15" w:type="dxa"/>
            </w:tcMar>
          </w:tcPr>
          <w:p w:rsidR="00C60CB7" w:rsidRDefault="00000000">
            <w:pPr>
              <w:keepNext/>
              <w:keepLines/>
              <w:spacing w:after="0"/>
              <w:jc w:val="center"/>
            </w:pPr>
            <w:r>
              <w:rPr>
                <w:rFonts w:ascii="Courier New" w:hAnsi="Courier New"/>
                <w:color w:val="000000"/>
              </w:rPr>
              <w:t>$25,000</w:t>
            </w:r>
          </w:p>
        </w:tc>
        <w:tc>
          <w:tcPr>
            <w:tcW w:w="69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40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$22,000</w:t>
            </w:r>
          </w:p>
        </w:tc>
        <w:tc>
          <w:tcPr>
            <w:tcW w:w="69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19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$16,000</w:t>
            </w:r>
          </w:p>
        </w:tc>
        <w:tc>
          <w:tcPr>
            <w:tcW w:w="69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40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r>
      <w:tr w:rsidR="00C60CB7">
        <w:trPr>
          <w:cantSplit/>
        </w:trPr>
        <w:tc>
          <w:tcPr>
            <w:tcW w:w="2296" w:type="dxa"/>
            <w:tcMar>
              <w:top w:w="15" w:type="dxa"/>
              <w:left w:w="150" w:type="dxa"/>
              <w:bottom w:w="15" w:type="dxa"/>
              <w:right w:w="15" w:type="dxa"/>
            </w:tcMar>
          </w:tcPr>
          <w:p w:rsidR="00C60CB7" w:rsidRDefault="00000000">
            <w:pPr>
              <w:keepNext/>
              <w:keepLines/>
              <w:spacing w:after="0"/>
              <w:jc w:val="center"/>
            </w:pPr>
            <w:r>
              <w:rPr>
                <w:rFonts w:ascii="Courier New" w:hAnsi="Courier New"/>
                <w:color w:val="000000"/>
              </w:rPr>
              <w:t>$25,000</w:t>
            </w:r>
          </w:p>
        </w:tc>
        <w:tc>
          <w:tcPr>
            <w:tcW w:w="69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40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$22,000</w:t>
            </w:r>
          </w:p>
        </w:tc>
        <w:tc>
          <w:tcPr>
            <w:tcW w:w="69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19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$16,000</w:t>
            </w:r>
          </w:p>
        </w:tc>
        <w:tc>
          <w:tcPr>
            <w:tcW w:w="69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40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($13,000)</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color w:val="000000"/>
          <w:sz w:val="24"/>
        </w:rPr>
        <w:t>1.</w:t>
      </w:r>
    </w:p>
    <w:tbl>
      <w:tblPr>
        <w:tblW w:w="0" w:type="auto"/>
        <w:tblInd w:w="360" w:type="dxa"/>
        <w:tblLook w:val="04A0" w:firstRow="1" w:lastRow="0" w:firstColumn="1" w:lastColumn="0" w:noHBand="0" w:noVBand="1"/>
      </w:tblPr>
      <w:tblGrid>
        <w:gridCol w:w="1780"/>
        <w:gridCol w:w="472"/>
        <w:gridCol w:w="1581"/>
        <w:gridCol w:w="481"/>
        <w:gridCol w:w="2886"/>
      </w:tblGrid>
      <w:tr w:rsidR="00C60CB7">
        <w:trPr>
          <w:cantSplit/>
        </w:trPr>
        <w:tc>
          <w:tcPr>
            <w:tcW w:w="1780"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Revenues</w:t>
            </w:r>
          </w:p>
        </w:tc>
        <w:tc>
          <w:tcPr>
            <w:tcW w:w="472"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581"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Expenses</w:t>
            </w:r>
          </w:p>
        </w:tc>
        <w:tc>
          <w:tcPr>
            <w:tcW w:w="481"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8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Net Income</w:t>
            </w:r>
          </w:p>
        </w:tc>
      </w:tr>
      <w:tr w:rsidR="00C60CB7">
        <w:trPr>
          <w:cantSplit/>
        </w:trPr>
        <w:tc>
          <w:tcPr>
            <w:tcW w:w="1780" w:type="dxa"/>
            <w:tcMar>
              <w:top w:w="15" w:type="dxa"/>
              <w:left w:w="150" w:type="dxa"/>
              <w:bottom w:w="15" w:type="dxa"/>
              <w:right w:w="15" w:type="dxa"/>
            </w:tcMar>
          </w:tcPr>
          <w:p w:rsidR="00C60CB7" w:rsidRDefault="00000000">
            <w:pPr>
              <w:keepNext/>
              <w:keepLines/>
              <w:spacing w:after="0"/>
              <w:jc w:val="center"/>
            </w:pPr>
            <w:r>
              <w:rPr>
                <w:rFonts w:ascii="Courier New" w:hAnsi="Courier New"/>
                <w:color w:val="000000"/>
              </w:rPr>
              <w:t>$27,000</w:t>
            </w:r>
          </w:p>
        </w:tc>
        <w:tc>
          <w:tcPr>
            <w:tcW w:w="472"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581"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$18,000</w:t>
            </w:r>
          </w:p>
        </w:tc>
        <w:tc>
          <w:tcPr>
            <w:tcW w:w="481"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8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$9,000</w:t>
            </w: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2.</w:t>
      </w:r>
    </w:p>
    <w:tbl>
      <w:tblPr>
        <w:tblW w:w="0" w:type="auto"/>
        <w:tblInd w:w="360" w:type="dxa"/>
        <w:tblLook w:val="04A0" w:firstRow="1" w:lastRow="0" w:firstColumn="1" w:lastColumn="0" w:noHBand="0" w:noVBand="1"/>
      </w:tblPr>
      <w:tblGrid>
        <w:gridCol w:w="2854"/>
        <w:gridCol w:w="462"/>
        <w:gridCol w:w="1527"/>
        <w:gridCol w:w="462"/>
        <w:gridCol w:w="1383"/>
        <w:gridCol w:w="462"/>
        <w:gridCol w:w="1880"/>
      </w:tblGrid>
      <w:tr w:rsidR="00C60CB7">
        <w:trPr>
          <w:cantSplit/>
        </w:trPr>
        <w:tc>
          <w:tcPr>
            <w:tcW w:w="2997"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Stockholders' Equity</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6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Issue Common Stock</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40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Dividends</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999"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Net Income</w:t>
            </w:r>
          </w:p>
        </w:tc>
      </w:tr>
      <w:tr w:rsidR="00C60CB7">
        <w:trPr>
          <w:cantSplit/>
        </w:trPr>
        <w:tc>
          <w:tcPr>
            <w:tcW w:w="2997" w:type="dxa"/>
            <w:tcMar>
              <w:top w:w="15" w:type="dxa"/>
              <w:left w:w="150" w:type="dxa"/>
              <w:bottom w:w="15" w:type="dxa"/>
              <w:right w:w="15" w:type="dxa"/>
            </w:tcMar>
          </w:tcPr>
          <w:p w:rsidR="00C60CB7" w:rsidRDefault="00000000">
            <w:pPr>
              <w:keepNext/>
              <w:keepLines/>
              <w:spacing w:after="0"/>
              <w:jc w:val="center"/>
            </w:pPr>
            <w:r>
              <w:rPr>
                <w:rFonts w:ascii="Courier New" w:hAnsi="Courier New"/>
                <w:color w:val="000000"/>
              </w:rPr>
              <w:t>$20,000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6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$12,000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40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$5,000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99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r>
      <w:tr w:rsidR="00C60CB7">
        <w:trPr>
          <w:cantSplit/>
        </w:trPr>
        <w:tc>
          <w:tcPr>
            <w:tcW w:w="2997" w:type="dxa"/>
            <w:tcMar>
              <w:top w:w="15" w:type="dxa"/>
              <w:left w:w="150" w:type="dxa"/>
              <w:bottom w:w="15" w:type="dxa"/>
              <w:right w:w="15" w:type="dxa"/>
            </w:tcMar>
          </w:tcPr>
          <w:p w:rsidR="00C60CB7" w:rsidRDefault="00000000">
            <w:pPr>
              <w:keepNext/>
              <w:keepLines/>
              <w:spacing w:after="0"/>
              <w:jc w:val="center"/>
            </w:pPr>
            <w:r>
              <w:rPr>
                <w:rFonts w:ascii="Courier New" w:hAnsi="Courier New"/>
                <w:color w:val="000000"/>
              </w:rPr>
              <w:t>$20,000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6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$12,000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40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$5,000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99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$13,000</w:t>
            </w: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3.</w:t>
      </w:r>
    </w:p>
    <w:tbl>
      <w:tblPr>
        <w:tblW w:w="0" w:type="auto"/>
        <w:tblInd w:w="360" w:type="dxa"/>
        <w:tblLook w:val="04A0" w:firstRow="1" w:lastRow="0" w:firstColumn="1" w:lastColumn="0" w:noHBand="0" w:noVBand="1"/>
      </w:tblPr>
      <w:tblGrid>
        <w:gridCol w:w="1987"/>
        <w:gridCol w:w="494"/>
        <w:gridCol w:w="1996"/>
        <w:gridCol w:w="495"/>
        <w:gridCol w:w="2028"/>
      </w:tblGrid>
      <w:tr w:rsidR="00C60CB7">
        <w:trPr>
          <w:cantSplit/>
        </w:trPr>
        <w:tc>
          <w:tcPr>
            <w:tcW w:w="1987"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Assets</w:t>
            </w:r>
          </w:p>
        </w:tc>
        <w:tc>
          <w:tcPr>
            <w:tcW w:w="49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99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Liabilities</w:t>
            </w:r>
          </w:p>
        </w:tc>
        <w:tc>
          <w:tcPr>
            <w:tcW w:w="495"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028"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Stockholders' Equity</w:t>
            </w:r>
          </w:p>
        </w:tc>
      </w:tr>
      <w:tr w:rsidR="00C60CB7">
        <w:trPr>
          <w:cantSplit/>
        </w:trPr>
        <w:tc>
          <w:tcPr>
            <w:tcW w:w="1987" w:type="dxa"/>
            <w:tcMar>
              <w:top w:w="15" w:type="dxa"/>
              <w:left w:w="150" w:type="dxa"/>
              <w:bottom w:w="15" w:type="dxa"/>
              <w:right w:w="15" w:type="dxa"/>
            </w:tcMar>
          </w:tcPr>
          <w:p w:rsidR="00C60CB7" w:rsidRDefault="00000000">
            <w:pPr>
              <w:keepNext/>
              <w:keepLines/>
              <w:spacing w:after="0"/>
              <w:jc w:val="center"/>
            </w:pPr>
            <w:r>
              <w:rPr>
                <w:rFonts w:ascii="Courier New" w:hAnsi="Courier New"/>
                <w:color w:val="000000"/>
              </w:rPr>
              <w:t>$25,000</w:t>
            </w:r>
          </w:p>
        </w:tc>
        <w:tc>
          <w:tcPr>
            <w:tcW w:w="49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99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$13,000</w:t>
            </w:r>
          </w:p>
        </w:tc>
        <w:tc>
          <w:tcPr>
            <w:tcW w:w="495"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2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r>
      <w:tr w:rsidR="00C60CB7">
        <w:trPr>
          <w:cantSplit/>
        </w:trPr>
        <w:tc>
          <w:tcPr>
            <w:tcW w:w="1987" w:type="dxa"/>
            <w:tcMar>
              <w:top w:w="15" w:type="dxa"/>
              <w:left w:w="150" w:type="dxa"/>
              <w:bottom w:w="15" w:type="dxa"/>
              <w:right w:w="15" w:type="dxa"/>
            </w:tcMar>
          </w:tcPr>
          <w:p w:rsidR="00C60CB7" w:rsidRDefault="00000000">
            <w:pPr>
              <w:keepNext/>
              <w:keepLines/>
              <w:spacing w:after="0"/>
              <w:jc w:val="center"/>
            </w:pPr>
            <w:r>
              <w:rPr>
                <w:rFonts w:ascii="Courier New" w:hAnsi="Courier New"/>
                <w:color w:val="000000"/>
              </w:rPr>
              <w:t>$25,000</w:t>
            </w:r>
          </w:p>
        </w:tc>
        <w:tc>
          <w:tcPr>
            <w:tcW w:w="49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99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$13,000</w:t>
            </w:r>
          </w:p>
        </w:tc>
        <w:tc>
          <w:tcPr>
            <w:tcW w:w="495"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2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$12,000</w:t>
            </w: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4.</w:t>
      </w:r>
    </w:p>
    <w:tbl>
      <w:tblPr>
        <w:tblW w:w="0" w:type="auto"/>
        <w:tblInd w:w="360" w:type="dxa"/>
        <w:tblLook w:val="04A0" w:firstRow="1" w:lastRow="0" w:firstColumn="1" w:lastColumn="0" w:noHBand="0" w:noVBand="1"/>
      </w:tblPr>
      <w:tblGrid>
        <w:gridCol w:w="1896"/>
        <w:gridCol w:w="499"/>
        <w:gridCol w:w="1404"/>
        <w:gridCol w:w="499"/>
        <w:gridCol w:w="1799"/>
        <w:gridCol w:w="499"/>
        <w:gridCol w:w="1404"/>
      </w:tblGrid>
      <w:tr w:rsidR="00C60CB7">
        <w:trPr>
          <w:cantSplit/>
        </w:trPr>
        <w:tc>
          <w:tcPr>
            <w:tcW w:w="189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Total Change in Cash</w:t>
            </w:r>
          </w:p>
        </w:tc>
        <w:tc>
          <w:tcPr>
            <w:tcW w:w="499"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40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Operating Cash Flows</w:t>
            </w:r>
          </w:p>
        </w:tc>
        <w:tc>
          <w:tcPr>
            <w:tcW w:w="499"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799"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Financing Cash Flows</w:t>
            </w:r>
          </w:p>
        </w:tc>
        <w:tc>
          <w:tcPr>
            <w:tcW w:w="499"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40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Investing Cash Flows</w:t>
            </w:r>
          </w:p>
        </w:tc>
      </w:tr>
      <w:tr w:rsidR="00C60CB7">
        <w:trPr>
          <w:cantSplit/>
        </w:trPr>
        <w:tc>
          <w:tcPr>
            <w:tcW w:w="1896" w:type="dxa"/>
            <w:tcMar>
              <w:top w:w="15" w:type="dxa"/>
              <w:left w:w="150" w:type="dxa"/>
              <w:bottom w:w="15" w:type="dxa"/>
              <w:right w:w="15" w:type="dxa"/>
            </w:tcMar>
          </w:tcPr>
          <w:p w:rsidR="00C60CB7" w:rsidRDefault="00000000">
            <w:pPr>
              <w:keepNext/>
              <w:keepLines/>
              <w:spacing w:after="0"/>
              <w:jc w:val="center"/>
            </w:pPr>
            <w:r>
              <w:rPr>
                <w:rFonts w:ascii="Courier New" w:hAnsi="Courier New"/>
                <w:color w:val="000000"/>
              </w:rPr>
              <w:t>$28,000</w:t>
            </w:r>
          </w:p>
        </w:tc>
        <w:tc>
          <w:tcPr>
            <w:tcW w:w="49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40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$30,000</w:t>
            </w:r>
          </w:p>
        </w:tc>
        <w:tc>
          <w:tcPr>
            <w:tcW w:w="49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9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$18,000</w:t>
            </w:r>
          </w:p>
        </w:tc>
        <w:tc>
          <w:tcPr>
            <w:tcW w:w="49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40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r>
      <w:tr w:rsidR="00C60CB7">
        <w:trPr>
          <w:cantSplit/>
        </w:trPr>
        <w:tc>
          <w:tcPr>
            <w:tcW w:w="1896" w:type="dxa"/>
            <w:tcMar>
              <w:top w:w="15" w:type="dxa"/>
              <w:left w:w="150" w:type="dxa"/>
              <w:bottom w:w="15" w:type="dxa"/>
              <w:right w:w="15" w:type="dxa"/>
            </w:tcMar>
          </w:tcPr>
          <w:p w:rsidR="00C60CB7" w:rsidRDefault="00000000">
            <w:pPr>
              <w:keepNext/>
              <w:keepLines/>
              <w:spacing w:after="0"/>
              <w:jc w:val="center"/>
            </w:pPr>
            <w:r>
              <w:rPr>
                <w:rFonts w:ascii="Courier New" w:hAnsi="Courier New"/>
                <w:color w:val="000000"/>
              </w:rPr>
              <w:t>$28,000</w:t>
            </w:r>
          </w:p>
        </w:tc>
        <w:tc>
          <w:tcPr>
            <w:tcW w:w="49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40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$30,000</w:t>
            </w:r>
          </w:p>
        </w:tc>
        <w:tc>
          <w:tcPr>
            <w:tcW w:w="49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9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$18,000</w:t>
            </w:r>
          </w:p>
        </w:tc>
        <w:tc>
          <w:tcPr>
            <w:tcW w:w="49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40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($20,000)</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tbl>
      <w:tblPr>
        <w:tblW w:w="0" w:type="auto"/>
        <w:tblInd w:w="360" w:type="dxa"/>
        <w:tblLook w:val="04A0" w:firstRow="1" w:lastRow="0" w:firstColumn="1" w:lastColumn="0" w:noHBand="0" w:noVBand="1"/>
      </w:tblPr>
      <w:tblGrid>
        <w:gridCol w:w="984"/>
        <w:gridCol w:w="2045"/>
        <w:gridCol w:w="2091"/>
        <w:gridCol w:w="2680"/>
      </w:tblGrid>
      <w:tr w:rsidR="00C60CB7">
        <w:trPr>
          <w:cantSplit/>
        </w:trPr>
        <w:tc>
          <w:tcPr>
            <w:tcW w:w="98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Year</w:t>
            </w:r>
          </w:p>
        </w:tc>
        <w:tc>
          <w:tcPr>
            <w:tcW w:w="2045"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Net Income</w:t>
            </w:r>
          </w:p>
        </w:tc>
        <w:tc>
          <w:tcPr>
            <w:tcW w:w="2091"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Dividends</w:t>
            </w:r>
          </w:p>
        </w:tc>
        <w:tc>
          <w:tcPr>
            <w:tcW w:w="2680"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Retained Earnings*</w:t>
            </w:r>
          </w:p>
        </w:tc>
      </w:tr>
      <w:tr w:rsidR="00C60CB7">
        <w:trPr>
          <w:cantSplit/>
        </w:trPr>
        <w:tc>
          <w:tcPr>
            <w:tcW w:w="98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1</w:t>
            </w:r>
          </w:p>
        </w:tc>
        <w:tc>
          <w:tcPr>
            <w:tcW w:w="2045"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$ 2,700</w:t>
            </w:r>
          </w:p>
        </w:tc>
        <w:tc>
          <w:tcPr>
            <w:tcW w:w="2091"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$ 1,500</w:t>
            </w:r>
          </w:p>
        </w:tc>
        <w:tc>
          <w:tcPr>
            <w:tcW w:w="2680" w:type="dxa"/>
            <w:tcMar>
              <w:top w:w="15" w:type="dxa"/>
              <w:left w:w="15" w:type="dxa"/>
              <w:bottom w:w="15" w:type="dxa"/>
              <w:right w:w="525" w:type="dxa"/>
            </w:tcMar>
          </w:tcPr>
          <w:p w:rsidR="00C60CB7" w:rsidRDefault="00000000">
            <w:pPr>
              <w:keepNext/>
              <w:keepLines/>
              <w:spacing w:after="0"/>
              <w:jc w:val="right"/>
            </w:pPr>
            <w:r>
              <w:rPr>
                <w:rFonts w:ascii="Courier New" w:hAnsi="Courier New"/>
                <w:color w:val="000000"/>
              </w:rPr>
              <w:t>$ 1,200</w:t>
            </w:r>
          </w:p>
        </w:tc>
      </w:tr>
      <w:tr w:rsidR="00C60CB7">
        <w:trPr>
          <w:cantSplit/>
        </w:trPr>
        <w:tc>
          <w:tcPr>
            <w:tcW w:w="98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2</w:t>
            </w:r>
          </w:p>
        </w:tc>
        <w:tc>
          <w:tcPr>
            <w:tcW w:w="2045"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2,700</w:t>
            </w:r>
          </w:p>
        </w:tc>
        <w:tc>
          <w:tcPr>
            <w:tcW w:w="2091"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1,200</w:t>
            </w:r>
          </w:p>
        </w:tc>
        <w:tc>
          <w:tcPr>
            <w:tcW w:w="2680" w:type="dxa"/>
            <w:tcMar>
              <w:top w:w="15" w:type="dxa"/>
              <w:left w:w="15" w:type="dxa"/>
              <w:bottom w:w="15" w:type="dxa"/>
              <w:right w:w="525" w:type="dxa"/>
            </w:tcMar>
          </w:tcPr>
          <w:p w:rsidR="00C60CB7" w:rsidRDefault="00000000">
            <w:pPr>
              <w:keepNext/>
              <w:keepLines/>
              <w:spacing w:after="0"/>
              <w:jc w:val="right"/>
            </w:pPr>
            <w:r>
              <w:rPr>
                <w:rFonts w:ascii="Courier New" w:hAnsi="Courier New"/>
                <w:color w:val="000000"/>
              </w:rPr>
              <w:t>2,700</w:t>
            </w:r>
          </w:p>
        </w:tc>
      </w:tr>
      <w:tr w:rsidR="00C60CB7">
        <w:trPr>
          <w:cantSplit/>
        </w:trPr>
        <w:tc>
          <w:tcPr>
            <w:tcW w:w="98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3</w:t>
            </w:r>
          </w:p>
        </w:tc>
        <w:tc>
          <w:tcPr>
            <w:tcW w:w="2045"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3,900</w:t>
            </w:r>
          </w:p>
        </w:tc>
        <w:tc>
          <w:tcPr>
            <w:tcW w:w="2091"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2,300</w:t>
            </w:r>
          </w:p>
        </w:tc>
        <w:tc>
          <w:tcPr>
            <w:tcW w:w="2680" w:type="dxa"/>
            <w:tcMar>
              <w:top w:w="15" w:type="dxa"/>
              <w:left w:w="15" w:type="dxa"/>
              <w:bottom w:w="15" w:type="dxa"/>
              <w:right w:w="525" w:type="dxa"/>
            </w:tcMar>
          </w:tcPr>
          <w:p w:rsidR="00C60CB7" w:rsidRDefault="00000000">
            <w:pPr>
              <w:keepNext/>
              <w:keepLines/>
              <w:spacing w:after="0"/>
              <w:jc w:val="right"/>
            </w:pPr>
            <w:r>
              <w:rPr>
                <w:rFonts w:ascii="Courier New" w:hAnsi="Courier New"/>
                <w:color w:val="000000"/>
              </w:rPr>
              <w:t>4,300</w:t>
            </w:r>
          </w:p>
        </w:tc>
      </w:tr>
      <w:tr w:rsidR="00C60CB7">
        <w:trPr>
          <w:cantSplit/>
        </w:trPr>
        <w:tc>
          <w:tcPr>
            <w:tcW w:w="98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4</w:t>
            </w:r>
          </w:p>
        </w:tc>
        <w:tc>
          <w:tcPr>
            <w:tcW w:w="2045"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5,500</w:t>
            </w:r>
          </w:p>
        </w:tc>
        <w:tc>
          <w:tcPr>
            <w:tcW w:w="2091"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2,900</w:t>
            </w:r>
          </w:p>
        </w:tc>
        <w:tc>
          <w:tcPr>
            <w:tcW w:w="2680" w:type="dxa"/>
            <w:tcMar>
              <w:top w:w="15" w:type="dxa"/>
              <w:left w:w="15" w:type="dxa"/>
              <w:bottom w:w="15" w:type="dxa"/>
              <w:right w:w="525" w:type="dxa"/>
            </w:tcMar>
          </w:tcPr>
          <w:p w:rsidR="00C60CB7" w:rsidRDefault="00000000">
            <w:pPr>
              <w:keepNext/>
              <w:keepLines/>
              <w:spacing w:after="0"/>
              <w:jc w:val="right"/>
            </w:pPr>
            <w:r>
              <w:rPr>
                <w:rFonts w:ascii="Courier New" w:hAnsi="Courier New"/>
                <w:color w:val="000000"/>
              </w:rPr>
              <w:t>6,900</w:t>
            </w:r>
          </w:p>
        </w:tc>
      </w:tr>
      <w:tr w:rsidR="00C60CB7">
        <w:trPr>
          <w:cantSplit/>
        </w:trPr>
        <w:tc>
          <w:tcPr>
            <w:tcW w:w="98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5</w:t>
            </w:r>
          </w:p>
        </w:tc>
        <w:tc>
          <w:tcPr>
            <w:tcW w:w="2045"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8,700</w:t>
            </w:r>
          </w:p>
        </w:tc>
        <w:tc>
          <w:tcPr>
            <w:tcW w:w="2091"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3,600</w:t>
            </w:r>
          </w:p>
        </w:tc>
        <w:tc>
          <w:tcPr>
            <w:tcW w:w="2680" w:type="dxa"/>
            <w:tcMar>
              <w:top w:w="15" w:type="dxa"/>
              <w:left w:w="15" w:type="dxa"/>
              <w:bottom w:w="15" w:type="dxa"/>
              <w:right w:w="525" w:type="dxa"/>
            </w:tcMar>
          </w:tcPr>
          <w:p w:rsidR="00C60CB7" w:rsidRDefault="00000000">
            <w:pPr>
              <w:keepNext/>
              <w:keepLines/>
              <w:spacing w:after="0"/>
              <w:jc w:val="right"/>
            </w:pPr>
            <w:r>
              <w:rPr>
                <w:rFonts w:ascii="Courier New" w:hAnsi="Courier New"/>
                <w:color w:val="000000"/>
              </w:rPr>
              <w:t>12,000</w:t>
            </w:r>
          </w:p>
        </w:tc>
      </w:tr>
    </w:tbl>
    <w:p w:rsidR="00C60CB7" w:rsidRDefault="00000000">
      <w:pPr>
        <w:keepNext/>
        <w:keepLines/>
        <w:spacing w:after="0"/>
      </w:pPr>
      <w:r>
        <w:rPr>
          <w:rFonts w:ascii="Times New Roman"/>
          <w:color w:val="000000"/>
          <w:sz w:val="24"/>
        </w:rPr>
        <w:t xml:space="preserve"> </w:t>
      </w:r>
      <w:r>
        <w:rPr>
          <w:rFonts w:ascii="Times New Roman"/>
          <w:sz w:val="24"/>
        </w:rPr>
        <w:br/>
      </w:r>
      <w:r>
        <w:rPr>
          <w:rFonts w:ascii="Times New Roman"/>
          <w:color w:val="000000"/>
          <w:sz w:val="24"/>
        </w:rPr>
        <w:t xml:space="preserve"> * Retained earnings = Beginning Retained Earnings + Net Income </w:t>
      </w:r>
      <w:r>
        <w:rPr>
          <w:rFonts w:ascii="Times New Roman"/>
          <w:color w:val="000000"/>
          <w:sz w:val="24"/>
        </w:rPr>
        <w:t>−</w:t>
      </w:r>
      <w:r>
        <w:rPr>
          <w:rFonts w:ascii="Times New Roman"/>
          <w:color w:val="000000"/>
          <w:sz w:val="24"/>
        </w:rPr>
        <w:t xml:space="preserve"> Dividends</w:t>
      </w:r>
    </w:p>
    <w:p w:rsidR="00C60CB7" w:rsidRDefault="00C60CB7">
      <w:pPr>
        <w:keepLines/>
        <w:spacing w:after="0"/>
      </w:pPr>
    </w:p>
    <w:p w:rsidR="00C60CB7" w:rsidRDefault="00000000">
      <w:pPr>
        <w:keepLines/>
        <w:numPr>
          <w:ilvl w:val="5"/>
          <w:numId w:val="3"/>
        </w:numPr>
        <w:spacing w:after="0"/>
      </w:pPr>
      <w:r>
        <w:rPr>
          <w:rFonts w:ascii="Times New Roman"/>
          <w:sz w:val="24"/>
        </w:rPr>
        <w:t>Essay</w:t>
      </w:r>
    </w:p>
    <w:tbl>
      <w:tblPr>
        <w:tblW w:w="0" w:type="auto"/>
        <w:tblInd w:w="360" w:type="dxa"/>
        <w:tblLook w:val="04A0" w:firstRow="1" w:lastRow="0" w:firstColumn="1" w:lastColumn="0" w:noHBand="0" w:noVBand="1"/>
      </w:tblPr>
      <w:tblGrid>
        <w:gridCol w:w="886"/>
        <w:gridCol w:w="1999"/>
        <w:gridCol w:w="2051"/>
        <w:gridCol w:w="2064"/>
      </w:tblGrid>
      <w:tr w:rsidR="00C60CB7">
        <w:trPr>
          <w:cantSplit/>
        </w:trPr>
        <w:tc>
          <w:tcPr>
            <w:tcW w:w="886" w:type="dxa"/>
            <w:tcMar>
              <w:top w:w="15" w:type="dxa"/>
              <w:left w:w="75" w:type="dxa"/>
              <w:bottom w:w="15" w:type="dxa"/>
              <w:right w:w="15" w:type="dxa"/>
            </w:tcMar>
          </w:tcPr>
          <w:p w:rsidR="00C60CB7" w:rsidRDefault="00000000">
            <w:pPr>
              <w:keepNext/>
              <w:keepLines/>
              <w:spacing w:after="0"/>
              <w:jc w:val="center"/>
            </w:pPr>
            <w:r>
              <w:rPr>
                <w:rFonts w:ascii="Courier New" w:hAnsi="Courier New"/>
                <w:b/>
                <w:color w:val="000000"/>
              </w:rPr>
              <w:t>Year</w:t>
            </w:r>
          </w:p>
        </w:tc>
        <w:tc>
          <w:tcPr>
            <w:tcW w:w="1999"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Net Income</w:t>
            </w:r>
          </w:p>
        </w:tc>
        <w:tc>
          <w:tcPr>
            <w:tcW w:w="2051"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Dividends</w:t>
            </w:r>
          </w:p>
        </w:tc>
        <w:tc>
          <w:tcPr>
            <w:tcW w:w="206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Retained</w:t>
            </w:r>
            <w:r>
              <w:br/>
            </w:r>
            <w:r>
              <w:rPr>
                <w:rFonts w:ascii="Courier New" w:hAnsi="Courier New"/>
                <w:b/>
                <w:color w:val="000000"/>
              </w:rPr>
              <w:t xml:space="preserve"> Earnings*</w:t>
            </w:r>
          </w:p>
        </w:tc>
      </w:tr>
      <w:tr w:rsidR="00C60CB7">
        <w:trPr>
          <w:cantSplit/>
        </w:trPr>
        <w:tc>
          <w:tcPr>
            <w:tcW w:w="8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1</w:t>
            </w:r>
          </w:p>
        </w:tc>
        <w:tc>
          <w:tcPr>
            <w:tcW w:w="1999"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$ 1,700</w:t>
            </w:r>
          </w:p>
        </w:tc>
        <w:tc>
          <w:tcPr>
            <w:tcW w:w="2051"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$ 1,000</w:t>
            </w:r>
          </w:p>
        </w:tc>
        <w:tc>
          <w:tcPr>
            <w:tcW w:w="2064"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$ 700</w:t>
            </w:r>
          </w:p>
        </w:tc>
      </w:tr>
      <w:tr w:rsidR="00C60CB7">
        <w:trPr>
          <w:cantSplit/>
        </w:trPr>
        <w:tc>
          <w:tcPr>
            <w:tcW w:w="8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2</w:t>
            </w:r>
          </w:p>
        </w:tc>
        <w:tc>
          <w:tcPr>
            <w:tcW w:w="1999"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2,700</w:t>
            </w:r>
          </w:p>
        </w:tc>
        <w:tc>
          <w:tcPr>
            <w:tcW w:w="2051"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1,000</w:t>
            </w:r>
          </w:p>
        </w:tc>
        <w:tc>
          <w:tcPr>
            <w:tcW w:w="2064"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2,400</w:t>
            </w:r>
          </w:p>
        </w:tc>
      </w:tr>
      <w:tr w:rsidR="00C60CB7">
        <w:trPr>
          <w:cantSplit/>
        </w:trPr>
        <w:tc>
          <w:tcPr>
            <w:tcW w:w="8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3</w:t>
            </w:r>
          </w:p>
        </w:tc>
        <w:tc>
          <w:tcPr>
            <w:tcW w:w="1999"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3,200</w:t>
            </w:r>
          </w:p>
        </w:tc>
        <w:tc>
          <w:tcPr>
            <w:tcW w:w="2051"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2,000</w:t>
            </w:r>
          </w:p>
        </w:tc>
        <w:tc>
          <w:tcPr>
            <w:tcW w:w="2064"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3,600</w:t>
            </w:r>
          </w:p>
        </w:tc>
      </w:tr>
      <w:tr w:rsidR="00C60CB7">
        <w:trPr>
          <w:cantSplit/>
        </w:trPr>
        <w:tc>
          <w:tcPr>
            <w:tcW w:w="8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4</w:t>
            </w:r>
          </w:p>
        </w:tc>
        <w:tc>
          <w:tcPr>
            <w:tcW w:w="1999"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5,400</w:t>
            </w:r>
          </w:p>
        </w:tc>
        <w:tc>
          <w:tcPr>
            <w:tcW w:w="2051"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2,000</w:t>
            </w:r>
          </w:p>
        </w:tc>
        <w:tc>
          <w:tcPr>
            <w:tcW w:w="2064"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7,000</w:t>
            </w:r>
          </w:p>
        </w:tc>
      </w:tr>
      <w:tr w:rsidR="00C60CB7">
        <w:trPr>
          <w:cantSplit/>
        </w:trPr>
        <w:tc>
          <w:tcPr>
            <w:tcW w:w="8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5</w:t>
            </w:r>
          </w:p>
        </w:tc>
        <w:tc>
          <w:tcPr>
            <w:tcW w:w="1999"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7,600</w:t>
            </w:r>
          </w:p>
        </w:tc>
        <w:tc>
          <w:tcPr>
            <w:tcW w:w="2051"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3,000</w:t>
            </w:r>
          </w:p>
        </w:tc>
        <w:tc>
          <w:tcPr>
            <w:tcW w:w="2064"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11,600</w:t>
            </w:r>
          </w:p>
        </w:tc>
      </w:tr>
    </w:tbl>
    <w:p w:rsidR="00C60CB7" w:rsidRDefault="00000000">
      <w:pPr>
        <w:keepNext/>
        <w:keepLines/>
        <w:spacing w:after="0"/>
      </w:pPr>
      <w:r>
        <w:rPr>
          <w:rFonts w:ascii="Times New Roman"/>
          <w:color w:val="000000"/>
          <w:sz w:val="24"/>
        </w:rPr>
        <w:t xml:space="preserve"> </w:t>
      </w:r>
      <w:r>
        <w:rPr>
          <w:rFonts w:ascii="Times New Roman"/>
          <w:sz w:val="24"/>
        </w:rPr>
        <w:br/>
      </w:r>
      <w:r>
        <w:rPr>
          <w:rFonts w:ascii="Times New Roman"/>
          <w:color w:val="000000"/>
          <w:sz w:val="24"/>
        </w:rPr>
        <w:t xml:space="preserve"> * Retained earnings = Beginning Retained Earnings + Net Income </w:t>
      </w:r>
      <w:r>
        <w:rPr>
          <w:rFonts w:ascii="Times New Roman"/>
          <w:color w:val="000000"/>
          <w:sz w:val="24"/>
        </w:rPr>
        <w:t>−</w:t>
      </w:r>
      <w:r>
        <w:rPr>
          <w:rFonts w:ascii="Times New Roman"/>
          <w:color w:val="000000"/>
          <w:sz w:val="24"/>
        </w:rPr>
        <w:t xml:space="preserve"> Dividends</w:t>
      </w:r>
    </w:p>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color w:val="000000"/>
          <w:sz w:val="24"/>
        </w:rPr>
        <w:t>1.</w:t>
      </w:r>
    </w:p>
    <w:tbl>
      <w:tblPr>
        <w:tblW w:w="0" w:type="auto"/>
        <w:tblInd w:w="360" w:type="dxa"/>
        <w:tblLook w:val="04A0" w:firstRow="1" w:lastRow="0" w:firstColumn="1" w:lastColumn="0" w:noHBand="0" w:noVBand="1"/>
      </w:tblPr>
      <w:tblGrid>
        <w:gridCol w:w="4000"/>
        <w:gridCol w:w="500"/>
        <w:gridCol w:w="2000"/>
        <w:gridCol w:w="500"/>
        <w:gridCol w:w="2000"/>
      </w:tblGrid>
      <w:tr w:rsidR="00C60CB7">
        <w:trPr>
          <w:cantSplit/>
        </w:trPr>
        <w:tc>
          <w:tcPr>
            <w:tcW w:w="4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Retained Earnings</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Net Income</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Dividends</w:t>
            </w:r>
          </w:p>
        </w:tc>
      </w:tr>
      <w:tr w:rsidR="00C60CB7">
        <w:trPr>
          <w:cantSplit/>
        </w:trPr>
        <w:tc>
          <w:tcPr>
            <w:tcW w:w="4000" w:type="dxa"/>
            <w:tcMar>
              <w:top w:w="15" w:type="dxa"/>
              <w:left w:w="225" w:type="dxa"/>
              <w:bottom w:w="15" w:type="dxa"/>
              <w:right w:w="15" w:type="dxa"/>
            </w:tcMar>
          </w:tcPr>
          <w:p w:rsidR="00C60CB7" w:rsidRDefault="00000000">
            <w:pPr>
              <w:keepNext/>
              <w:keepLines/>
              <w:spacing w:after="0"/>
              <w:jc w:val="center"/>
            </w:pPr>
            <w:r>
              <w:rPr>
                <w:rFonts w:ascii="Courier New" w:hAnsi="Courier New"/>
                <w:color w:val="000000"/>
              </w:rPr>
              <w:t>$1,530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$4,230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r>
      <w:tr w:rsidR="00C60CB7">
        <w:trPr>
          <w:cantSplit/>
        </w:trPr>
        <w:tc>
          <w:tcPr>
            <w:tcW w:w="4000" w:type="dxa"/>
            <w:tcMar>
              <w:top w:w="15" w:type="dxa"/>
              <w:left w:w="225" w:type="dxa"/>
              <w:bottom w:w="15" w:type="dxa"/>
              <w:right w:w="15" w:type="dxa"/>
            </w:tcMar>
          </w:tcPr>
          <w:p w:rsidR="00C60CB7" w:rsidRDefault="00000000">
            <w:pPr>
              <w:keepNext/>
              <w:keepLines/>
              <w:spacing w:after="0"/>
              <w:jc w:val="center"/>
            </w:pPr>
            <w:r>
              <w:rPr>
                <w:rFonts w:ascii="Courier New" w:hAnsi="Courier New"/>
                <w:color w:val="000000"/>
              </w:rPr>
              <w:t>$1,530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$4,230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$2,700</w:t>
            </w: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2.</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4000"/>
        <w:gridCol w:w="500"/>
        <w:gridCol w:w="2000"/>
        <w:gridCol w:w="500"/>
        <w:gridCol w:w="2000"/>
      </w:tblGrid>
      <w:tr w:rsidR="00C60CB7">
        <w:trPr>
          <w:cantSplit/>
        </w:trPr>
        <w:tc>
          <w:tcPr>
            <w:tcW w:w="4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Retained Earnings</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Net Income</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Dividends</w:t>
            </w:r>
          </w:p>
        </w:tc>
      </w:tr>
      <w:tr w:rsidR="00C60CB7">
        <w:trPr>
          <w:cantSplit/>
        </w:trPr>
        <w:tc>
          <w:tcPr>
            <w:tcW w:w="4000" w:type="dxa"/>
            <w:tcMar>
              <w:top w:w="15" w:type="dxa"/>
              <w:left w:w="225" w:type="dxa"/>
              <w:bottom w:w="15" w:type="dxa"/>
              <w:right w:w="15" w:type="dxa"/>
            </w:tcMar>
          </w:tcPr>
          <w:p w:rsidR="00C60CB7" w:rsidRDefault="00000000">
            <w:pPr>
              <w:keepNext/>
              <w:keepLines/>
              <w:spacing w:after="0"/>
              <w:jc w:val="center"/>
            </w:pPr>
            <w:r>
              <w:rPr>
                <w:rFonts w:ascii="Courier New" w:hAnsi="Courier New"/>
                <w:color w:val="000000"/>
              </w:rPr>
              <w:t>[$X − $2,640]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$780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$210</w:t>
            </w:r>
          </w:p>
        </w:tc>
      </w:tr>
      <w:tr w:rsidR="00C60CB7">
        <w:trPr>
          <w:cantSplit/>
        </w:trPr>
        <w:tc>
          <w:tcPr>
            <w:tcW w:w="4000" w:type="dxa"/>
            <w:tcMar>
              <w:top w:w="15" w:type="dxa"/>
              <w:left w:w="225" w:type="dxa"/>
              <w:bottom w:w="15" w:type="dxa"/>
              <w:right w:w="15" w:type="dxa"/>
            </w:tcMar>
          </w:tcPr>
          <w:p w:rsidR="00C60CB7" w:rsidRDefault="00000000">
            <w:pPr>
              <w:keepNext/>
              <w:keepLines/>
              <w:spacing w:after="0"/>
              <w:jc w:val="center"/>
            </w:pPr>
            <w:r>
              <w:rPr>
                <w:rFonts w:ascii="Courier New" w:hAnsi="Courier New"/>
                <w:color w:val="000000"/>
              </w:rPr>
              <w:t>$X = $3,210</w:t>
            </w:r>
          </w:p>
        </w:tc>
        <w:tc>
          <w:tcPr>
            <w:tcW w:w="500" w:type="dxa"/>
            <w:tcMar>
              <w:top w:w="15" w:type="dxa"/>
              <w:left w:w="15" w:type="dxa"/>
              <w:bottom w:w="15" w:type="dxa"/>
              <w:right w:w="15" w:type="dxa"/>
            </w:tcMar>
          </w:tcPr>
          <w:p w:rsidR="00C60CB7" w:rsidRDefault="00C60CB7">
            <w:pPr>
              <w:keepNext/>
              <w:keepLines/>
            </w:pPr>
          </w:p>
        </w:tc>
        <w:tc>
          <w:tcPr>
            <w:tcW w:w="2000" w:type="dxa"/>
            <w:tcMar>
              <w:top w:w="15" w:type="dxa"/>
              <w:left w:w="15" w:type="dxa"/>
              <w:bottom w:w="15" w:type="dxa"/>
              <w:right w:w="15" w:type="dxa"/>
            </w:tcMar>
          </w:tcPr>
          <w:p w:rsidR="00C60CB7" w:rsidRDefault="00C60CB7">
            <w:pPr>
              <w:keepNext/>
              <w:keepLines/>
            </w:pPr>
          </w:p>
        </w:tc>
        <w:tc>
          <w:tcPr>
            <w:tcW w:w="500" w:type="dxa"/>
            <w:tcMar>
              <w:top w:w="15" w:type="dxa"/>
              <w:left w:w="15" w:type="dxa"/>
              <w:bottom w:w="15" w:type="dxa"/>
              <w:right w:w="15" w:type="dxa"/>
            </w:tcMar>
          </w:tcPr>
          <w:p w:rsidR="00C60CB7" w:rsidRDefault="00C60CB7">
            <w:pPr>
              <w:keepNext/>
              <w:keepLines/>
            </w:pPr>
          </w:p>
        </w:tc>
        <w:tc>
          <w:tcPr>
            <w:tcW w:w="2000" w:type="dxa"/>
            <w:tcMar>
              <w:top w:w="15" w:type="dxa"/>
              <w:left w:w="15" w:type="dxa"/>
              <w:bottom w:w="15" w:type="dxa"/>
              <w:right w:w="15" w:type="dxa"/>
            </w:tcMar>
          </w:tcPr>
          <w:p w:rsidR="00C60CB7" w:rsidRDefault="00C60CB7">
            <w:pPr>
              <w:keepNext/>
              <w:keepLines/>
            </w:pP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3.</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4000"/>
        <w:gridCol w:w="500"/>
        <w:gridCol w:w="2000"/>
        <w:gridCol w:w="500"/>
        <w:gridCol w:w="2000"/>
      </w:tblGrid>
      <w:tr w:rsidR="00C60CB7">
        <w:trPr>
          <w:cantSplit/>
        </w:trPr>
        <w:tc>
          <w:tcPr>
            <w:tcW w:w="4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Retained Earnings</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Net Income</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Dividends</w:t>
            </w:r>
          </w:p>
        </w:tc>
      </w:tr>
      <w:tr w:rsidR="00C60CB7">
        <w:trPr>
          <w:cantSplit/>
        </w:trPr>
        <w:tc>
          <w:tcPr>
            <w:tcW w:w="4000" w:type="dxa"/>
            <w:tcMar>
              <w:top w:w="15" w:type="dxa"/>
              <w:left w:w="225" w:type="dxa"/>
              <w:bottom w:w="15" w:type="dxa"/>
              <w:right w:w="15" w:type="dxa"/>
            </w:tcMar>
          </w:tcPr>
          <w:p w:rsidR="00C60CB7" w:rsidRDefault="00000000">
            <w:pPr>
              <w:keepNext/>
              <w:keepLines/>
              <w:spacing w:after="0"/>
              <w:jc w:val="center"/>
            </w:pPr>
            <w:r>
              <w:rPr>
                <w:rFonts w:ascii="Courier New" w:hAnsi="Courier New"/>
                <w:color w:val="000000"/>
              </w:rPr>
              <w:t>$2,020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$2,680</w:t>
            </w:r>
          </w:p>
        </w:tc>
      </w:tr>
      <w:tr w:rsidR="00C60CB7">
        <w:trPr>
          <w:cantSplit/>
        </w:trPr>
        <w:tc>
          <w:tcPr>
            <w:tcW w:w="4000" w:type="dxa"/>
            <w:tcMar>
              <w:top w:w="15" w:type="dxa"/>
              <w:left w:w="225" w:type="dxa"/>
              <w:bottom w:w="15" w:type="dxa"/>
              <w:right w:w="15" w:type="dxa"/>
            </w:tcMar>
          </w:tcPr>
          <w:p w:rsidR="00C60CB7" w:rsidRDefault="00000000">
            <w:pPr>
              <w:keepNext/>
              <w:keepLines/>
              <w:spacing w:after="0"/>
              <w:jc w:val="center"/>
            </w:pPr>
            <w:r>
              <w:rPr>
                <w:rFonts w:ascii="Courier New" w:hAnsi="Courier New"/>
                <w:color w:val="000000"/>
              </w:rPr>
              <w:t>$2,020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$4,700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$2,680</w:t>
            </w: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4.</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4000"/>
        <w:gridCol w:w="500"/>
        <w:gridCol w:w="2000"/>
        <w:gridCol w:w="500"/>
        <w:gridCol w:w="2000"/>
      </w:tblGrid>
      <w:tr w:rsidR="00C60CB7">
        <w:trPr>
          <w:cantSplit/>
        </w:trPr>
        <w:tc>
          <w:tcPr>
            <w:tcW w:w="4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Retained Earnings</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Net Income</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Dividends</w:t>
            </w:r>
          </w:p>
        </w:tc>
      </w:tr>
      <w:tr w:rsidR="00C60CB7">
        <w:trPr>
          <w:cantSplit/>
        </w:trPr>
        <w:tc>
          <w:tcPr>
            <w:tcW w:w="4000" w:type="dxa"/>
            <w:tcMar>
              <w:top w:w="15" w:type="dxa"/>
              <w:left w:w="225" w:type="dxa"/>
              <w:bottom w:w="15" w:type="dxa"/>
              <w:right w:w="15" w:type="dxa"/>
            </w:tcMar>
          </w:tcPr>
          <w:p w:rsidR="00C60CB7" w:rsidRDefault="00000000">
            <w:pPr>
              <w:keepNext/>
              <w:keepLines/>
              <w:spacing w:after="0"/>
              <w:jc w:val="center"/>
            </w:pPr>
            <w:r>
              <w:rPr>
                <w:rFonts w:ascii="Courier New" w:hAnsi="Courier New"/>
                <w:color w:val="000000"/>
              </w:rPr>
              <w:t>[$2,920 − $X]</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$1,450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$190</w:t>
            </w:r>
          </w:p>
        </w:tc>
      </w:tr>
      <w:tr w:rsidR="00C60CB7">
        <w:trPr>
          <w:cantSplit/>
        </w:trPr>
        <w:tc>
          <w:tcPr>
            <w:tcW w:w="4000" w:type="dxa"/>
            <w:tcMar>
              <w:top w:w="15" w:type="dxa"/>
              <w:left w:w="225" w:type="dxa"/>
              <w:bottom w:w="15" w:type="dxa"/>
              <w:right w:w="15" w:type="dxa"/>
            </w:tcMar>
          </w:tcPr>
          <w:p w:rsidR="00C60CB7" w:rsidRDefault="00000000">
            <w:pPr>
              <w:keepNext/>
              <w:keepLines/>
              <w:spacing w:after="0"/>
              <w:jc w:val="center"/>
            </w:pPr>
            <w:r>
              <w:rPr>
                <w:rFonts w:ascii="Courier New" w:hAnsi="Courier New"/>
                <w:color w:val="000000"/>
              </w:rPr>
              <w:t>$X = $1,660</w:t>
            </w:r>
          </w:p>
        </w:tc>
        <w:tc>
          <w:tcPr>
            <w:tcW w:w="500" w:type="dxa"/>
            <w:tcMar>
              <w:top w:w="15" w:type="dxa"/>
              <w:left w:w="15" w:type="dxa"/>
              <w:bottom w:w="15" w:type="dxa"/>
              <w:right w:w="15" w:type="dxa"/>
            </w:tcMar>
          </w:tcPr>
          <w:p w:rsidR="00C60CB7" w:rsidRDefault="00C60CB7">
            <w:pPr>
              <w:keepNext/>
              <w:keepLines/>
            </w:pPr>
          </w:p>
        </w:tc>
        <w:tc>
          <w:tcPr>
            <w:tcW w:w="2000" w:type="dxa"/>
            <w:tcMar>
              <w:top w:w="15" w:type="dxa"/>
              <w:left w:w="15" w:type="dxa"/>
              <w:bottom w:w="15" w:type="dxa"/>
              <w:right w:w="15" w:type="dxa"/>
            </w:tcMar>
          </w:tcPr>
          <w:p w:rsidR="00C60CB7" w:rsidRDefault="00C60CB7">
            <w:pPr>
              <w:keepNext/>
              <w:keepLines/>
            </w:pPr>
          </w:p>
        </w:tc>
        <w:tc>
          <w:tcPr>
            <w:tcW w:w="500" w:type="dxa"/>
            <w:tcMar>
              <w:top w:w="15" w:type="dxa"/>
              <w:left w:w="15" w:type="dxa"/>
              <w:bottom w:w="15" w:type="dxa"/>
              <w:right w:w="15" w:type="dxa"/>
            </w:tcMar>
          </w:tcPr>
          <w:p w:rsidR="00C60CB7" w:rsidRDefault="00C60CB7">
            <w:pPr>
              <w:keepNext/>
              <w:keepLines/>
            </w:pPr>
          </w:p>
        </w:tc>
        <w:tc>
          <w:tcPr>
            <w:tcW w:w="2000" w:type="dxa"/>
            <w:tcMar>
              <w:top w:w="15" w:type="dxa"/>
              <w:left w:w="15" w:type="dxa"/>
              <w:bottom w:w="15" w:type="dxa"/>
              <w:right w:w="15" w:type="dxa"/>
            </w:tcMar>
          </w:tcPr>
          <w:p w:rsidR="00C60CB7" w:rsidRDefault="00C60CB7">
            <w:pPr>
              <w:keepNext/>
              <w:keepLines/>
            </w:pP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5.</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4000"/>
        <w:gridCol w:w="500"/>
        <w:gridCol w:w="2000"/>
        <w:gridCol w:w="500"/>
        <w:gridCol w:w="2000"/>
      </w:tblGrid>
      <w:tr w:rsidR="00C60CB7">
        <w:trPr>
          <w:cantSplit/>
        </w:trPr>
        <w:tc>
          <w:tcPr>
            <w:tcW w:w="4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Retained Earnings</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Net Income</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Dividends</w:t>
            </w:r>
          </w:p>
        </w:tc>
      </w:tr>
      <w:tr w:rsidR="00C60CB7">
        <w:trPr>
          <w:cantSplit/>
        </w:trPr>
        <w:tc>
          <w:tcPr>
            <w:tcW w:w="4000" w:type="dxa"/>
            <w:tcMar>
              <w:top w:w="15" w:type="dxa"/>
              <w:left w:w="225" w:type="dxa"/>
              <w:bottom w:w="15" w:type="dxa"/>
              <w:right w:w="15" w:type="dxa"/>
            </w:tcMar>
          </w:tcPr>
          <w:p w:rsidR="00C60CB7" w:rsidRDefault="00000000">
            <w:pPr>
              <w:keepNext/>
              <w:keepLines/>
              <w:spacing w:after="0"/>
              <w:jc w:val="center"/>
            </w:pPr>
            <w:r>
              <w:rPr>
                <w:rFonts w:ascii="Courier New" w:hAnsi="Courier New"/>
                <w:color w:val="000000"/>
              </w:rPr>
              <w:t>$770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$1,610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r>
      <w:tr w:rsidR="00C60CB7">
        <w:trPr>
          <w:cantSplit/>
        </w:trPr>
        <w:tc>
          <w:tcPr>
            <w:tcW w:w="4000" w:type="dxa"/>
            <w:tcMar>
              <w:top w:w="15" w:type="dxa"/>
              <w:left w:w="225" w:type="dxa"/>
              <w:bottom w:w="15" w:type="dxa"/>
              <w:right w:w="15" w:type="dxa"/>
            </w:tcMar>
          </w:tcPr>
          <w:p w:rsidR="00C60CB7" w:rsidRDefault="00000000">
            <w:pPr>
              <w:keepNext/>
              <w:keepLines/>
              <w:spacing w:after="0"/>
              <w:jc w:val="center"/>
            </w:pPr>
            <w:r>
              <w:rPr>
                <w:rFonts w:ascii="Courier New" w:hAnsi="Courier New"/>
                <w:color w:val="000000"/>
              </w:rPr>
              <w:t>$770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$1,610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$840</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color w:val="000000"/>
          <w:sz w:val="24"/>
        </w:rPr>
        <w:t>1.</w:t>
      </w:r>
    </w:p>
    <w:tbl>
      <w:tblPr>
        <w:tblW w:w="0" w:type="auto"/>
        <w:tblInd w:w="360" w:type="dxa"/>
        <w:tblLook w:val="04A0" w:firstRow="1" w:lastRow="0" w:firstColumn="1" w:lastColumn="0" w:noHBand="0" w:noVBand="1"/>
      </w:tblPr>
      <w:tblGrid>
        <w:gridCol w:w="4000"/>
        <w:gridCol w:w="500"/>
        <w:gridCol w:w="2000"/>
        <w:gridCol w:w="500"/>
        <w:gridCol w:w="2000"/>
      </w:tblGrid>
      <w:tr w:rsidR="00C60CB7">
        <w:trPr>
          <w:cantSplit/>
        </w:trPr>
        <w:tc>
          <w:tcPr>
            <w:tcW w:w="4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Retained Earnings</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Net Income</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Dividends</w:t>
            </w:r>
          </w:p>
        </w:tc>
      </w:tr>
      <w:tr w:rsidR="00C60CB7">
        <w:trPr>
          <w:cantSplit/>
        </w:trPr>
        <w:tc>
          <w:tcPr>
            <w:tcW w:w="4000" w:type="dxa"/>
            <w:tcMar>
              <w:top w:w="15" w:type="dxa"/>
              <w:left w:w="225" w:type="dxa"/>
              <w:bottom w:w="15" w:type="dxa"/>
              <w:right w:w="15" w:type="dxa"/>
            </w:tcMar>
          </w:tcPr>
          <w:p w:rsidR="00C60CB7" w:rsidRDefault="00000000">
            <w:pPr>
              <w:keepNext/>
              <w:keepLines/>
              <w:spacing w:after="0"/>
              <w:jc w:val="center"/>
            </w:pPr>
            <w:r>
              <w:rPr>
                <w:rFonts w:ascii="Courier New" w:hAnsi="Courier New"/>
                <w:color w:val="000000"/>
              </w:rPr>
              <w:t>$3,200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$4,800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r>
      <w:tr w:rsidR="00C60CB7">
        <w:trPr>
          <w:cantSplit/>
        </w:trPr>
        <w:tc>
          <w:tcPr>
            <w:tcW w:w="4000" w:type="dxa"/>
            <w:tcMar>
              <w:top w:w="15" w:type="dxa"/>
              <w:left w:w="225" w:type="dxa"/>
              <w:bottom w:w="15" w:type="dxa"/>
              <w:right w:w="15" w:type="dxa"/>
            </w:tcMar>
          </w:tcPr>
          <w:p w:rsidR="00C60CB7" w:rsidRDefault="00000000">
            <w:pPr>
              <w:keepNext/>
              <w:keepLines/>
              <w:spacing w:after="0"/>
              <w:jc w:val="center"/>
            </w:pPr>
            <w:r>
              <w:rPr>
                <w:rFonts w:ascii="Courier New" w:hAnsi="Courier New"/>
                <w:color w:val="000000"/>
              </w:rPr>
              <w:t>$3,200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$4,800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$1,600</w:t>
            </w: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2.</w:t>
      </w:r>
    </w:p>
    <w:tbl>
      <w:tblPr>
        <w:tblW w:w="0" w:type="auto"/>
        <w:tblInd w:w="360" w:type="dxa"/>
        <w:tblLook w:val="04A0" w:firstRow="1" w:lastRow="0" w:firstColumn="1" w:lastColumn="0" w:noHBand="0" w:noVBand="1"/>
      </w:tblPr>
      <w:tblGrid>
        <w:gridCol w:w="4000"/>
        <w:gridCol w:w="500"/>
        <w:gridCol w:w="2000"/>
        <w:gridCol w:w="500"/>
        <w:gridCol w:w="2000"/>
      </w:tblGrid>
      <w:tr w:rsidR="00C60CB7">
        <w:trPr>
          <w:cantSplit/>
        </w:trPr>
        <w:tc>
          <w:tcPr>
            <w:tcW w:w="4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Retained Earnings</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Net Income</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Dividends</w:t>
            </w:r>
          </w:p>
        </w:tc>
      </w:tr>
      <w:tr w:rsidR="00C60CB7">
        <w:trPr>
          <w:cantSplit/>
        </w:trPr>
        <w:tc>
          <w:tcPr>
            <w:tcW w:w="4000" w:type="dxa"/>
            <w:tcMar>
              <w:top w:w="15" w:type="dxa"/>
              <w:left w:w="225" w:type="dxa"/>
              <w:bottom w:w="15" w:type="dxa"/>
              <w:right w:w="15" w:type="dxa"/>
            </w:tcMar>
          </w:tcPr>
          <w:p w:rsidR="00C60CB7" w:rsidRDefault="00000000">
            <w:pPr>
              <w:keepNext/>
              <w:keepLines/>
              <w:spacing w:after="0"/>
              <w:jc w:val="center"/>
            </w:pPr>
            <w:r>
              <w:rPr>
                <w:rFonts w:ascii="Courier New" w:hAnsi="Courier New"/>
                <w:color w:val="000000"/>
              </w:rPr>
              <w:t>[$X − $1,800]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$1,200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$200</w:t>
            </w:r>
          </w:p>
        </w:tc>
      </w:tr>
      <w:tr w:rsidR="00C60CB7">
        <w:trPr>
          <w:cantSplit/>
        </w:trPr>
        <w:tc>
          <w:tcPr>
            <w:tcW w:w="4000" w:type="dxa"/>
            <w:tcMar>
              <w:top w:w="15" w:type="dxa"/>
              <w:left w:w="225" w:type="dxa"/>
              <w:bottom w:w="15" w:type="dxa"/>
              <w:right w:w="15" w:type="dxa"/>
            </w:tcMar>
          </w:tcPr>
          <w:p w:rsidR="00C60CB7" w:rsidRDefault="00000000">
            <w:pPr>
              <w:keepNext/>
              <w:keepLines/>
              <w:spacing w:after="0"/>
              <w:jc w:val="center"/>
            </w:pPr>
            <w:r>
              <w:rPr>
                <w:rFonts w:ascii="Courier New" w:hAnsi="Courier New"/>
                <w:color w:val="000000"/>
              </w:rPr>
              <w:t>$X = $2,800</w:t>
            </w:r>
          </w:p>
        </w:tc>
        <w:tc>
          <w:tcPr>
            <w:tcW w:w="500" w:type="dxa"/>
            <w:tcMar>
              <w:top w:w="15" w:type="dxa"/>
              <w:left w:w="15" w:type="dxa"/>
              <w:bottom w:w="15" w:type="dxa"/>
              <w:right w:w="15" w:type="dxa"/>
            </w:tcMar>
          </w:tcPr>
          <w:p w:rsidR="00C60CB7" w:rsidRDefault="00C60CB7">
            <w:pPr>
              <w:keepNext/>
              <w:keepLines/>
            </w:pPr>
          </w:p>
        </w:tc>
        <w:tc>
          <w:tcPr>
            <w:tcW w:w="2000" w:type="dxa"/>
            <w:tcMar>
              <w:top w:w="15" w:type="dxa"/>
              <w:left w:w="15" w:type="dxa"/>
              <w:bottom w:w="15" w:type="dxa"/>
              <w:right w:w="15" w:type="dxa"/>
            </w:tcMar>
          </w:tcPr>
          <w:p w:rsidR="00C60CB7" w:rsidRDefault="00C60CB7">
            <w:pPr>
              <w:keepNext/>
              <w:keepLines/>
            </w:pPr>
          </w:p>
        </w:tc>
        <w:tc>
          <w:tcPr>
            <w:tcW w:w="500" w:type="dxa"/>
            <w:tcMar>
              <w:top w:w="15" w:type="dxa"/>
              <w:left w:w="15" w:type="dxa"/>
              <w:bottom w:w="15" w:type="dxa"/>
              <w:right w:w="15" w:type="dxa"/>
            </w:tcMar>
          </w:tcPr>
          <w:p w:rsidR="00C60CB7" w:rsidRDefault="00C60CB7">
            <w:pPr>
              <w:keepNext/>
              <w:keepLines/>
            </w:pPr>
          </w:p>
        </w:tc>
        <w:tc>
          <w:tcPr>
            <w:tcW w:w="2000" w:type="dxa"/>
            <w:tcMar>
              <w:top w:w="15" w:type="dxa"/>
              <w:left w:w="15" w:type="dxa"/>
              <w:bottom w:w="15" w:type="dxa"/>
              <w:right w:w="15" w:type="dxa"/>
            </w:tcMar>
          </w:tcPr>
          <w:p w:rsidR="00C60CB7" w:rsidRDefault="00C60CB7">
            <w:pPr>
              <w:keepNext/>
              <w:keepLines/>
            </w:pP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3.</w:t>
      </w:r>
    </w:p>
    <w:tbl>
      <w:tblPr>
        <w:tblW w:w="0" w:type="auto"/>
        <w:tblInd w:w="360" w:type="dxa"/>
        <w:tblLook w:val="04A0" w:firstRow="1" w:lastRow="0" w:firstColumn="1" w:lastColumn="0" w:noHBand="0" w:noVBand="1"/>
      </w:tblPr>
      <w:tblGrid>
        <w:gridCol w:w="4000"/>
        <w:gridCol w:w="500"/>
        <w:gridCol w:w="2000"/>
        <w:gridCol w:w="500"/>
        <w:gridCol w:w="2000"/>
      </w:tblGrid>
      <w:tr w:rsidR="00C60CB7">
        <w:trPr>
          <w:cantSplit/>
        </w:trPr>
        <w:tc>
          <w:tcPr>
            <w:tcW w:w="4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Retained Earnings</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Net Income</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Dividends</w:t>
            </w:r>
          </w:p>
        </w:tc>
      </w:tr>
      <w:tr w:rsidR="00C60CB7">
        <w:trPr>
          <w:cantSplit/>
        </w:trPr>
        <w:tc>
          <w:tcPr>
            <w:tcW w:w="4000" w:type="dxa"/>
            <w:tcMar>
              <w:top w:w="15" w:type="dxa"/>
              <w:left w:w="225" w:type="dxa"/>
              <w:bottom w:w="15" w:type="dxa"/>
              <w:right w:w="15" w:type="dxa"/>
            </w:tcMar>
          </w:tcPr>
          <w:p w:rsidR="00C60CB7" w:rsidRDefault="00000000">
            <w:pPr>
              <w:keepNext/>
              <w:keepLines/>
              <w:spacing w:after="0"/>
              <w:jc w:val="center"/>
            </w:pPr>
            <w:r>
              <w:rPr>
                <w:rFonts w:ascii="Courier New" w:hAnsi="Courier New"/>
                <w:color w:val="000000"/>
              </w:rPr>
              <w:t>$2,500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$1,500</w:t>
            </w:r>
          </w:p>
        </w:tc>
      </w:tr>
      <w:tr w:rsidR="00C60CB7">
        <w:trPr>
          <w:cantSplit/>
        </w:trPr>
        <w:tc>
          <w:tcPr>
            <w:tcW w:w="4000" w:type="dxa"/>
            <w:tcMar>
              <w:top w:w="15" w:type="dxa"/>
              <w:left w:w="225" w:type="dxa"/>
              <w:bottom w:w="15" w:type="dxa"/>
              <w:right w:w="15" w:type="dxa"/>
            </w:tcMar>
          </w:tcPr>
          <w:p w:rsidR="00C60CB7" w:rsidRDefault="00000000">
            <w:pPr>
              <w:keepNext/>
              <w:keepLines/>
              <w:spacing w:after="0"/>
              <w:jc w:val="center"/>
            </w:pPr>
            <w:r>
              <w:rPr>
                <w:rFonts w:ascii="Courier New" w:hAnsi="Courier New"/>
                <w:color w:val="000000"/>
              </w:rPr>
              <w:t>$2,500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$4,000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$1,500</w:t>
            </w: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4.</w:t>
      </w:r>
    </w:p>
    <w:tbl>
      <w:tblPr>
        <w:tblW w:w="0" w:type="auto"/>
        <w:tblInd w:w="360" w:type="dxa"/>
        <w:tblLook w:val="04A0" w:firstRow="1" w:lastRow="0" w:firstColumn="1" w:lastColumn="0" w:noHBand="0" w:noVBand="1"/>
      </w:tblPr>
      <w:tblGrid>
        <w:gridCol w:w="4000"/>
        <w:gridCol w:w="500"/>
        <w:gridCol w:w="2000"/>
        <w:gridCol w:w="500"/>
        <w:gridCol w:w="2000"/>
      </w:tblGrid>
      <w:tr w:rsidR="00C60CB7">
        <w:trPr>
          <w:cantSplit/>
        </w:trPr>
        <w:tc>
          <w:tcPr>
            <w:tcW w:w="4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Retained Earnings</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Net Income</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Dividends</w:t>
            </w:r>
          </w:p>
        </w:tc>
      </w:tr>
      <w:tr w:rsidR="00C60CB7">
        <w:trPr>
          <w:cantSplit/>
        </w:trPr>
        <w:tc>
          <w:tcPr>
            <w:tcW w:w="4000" w:type="dxa"/>
            <w:tcMar>
              <w:top w:w="15" w:type="dxa"/>
              <w:left w:w="225" w:type="dxa"/>
              <w:bottom w:w="15" w:type="dxa"/>
              <w:right w:w="15" w:type="dxa"/>
            </w:tcMar>
          </w:tcPr>
          <w:p w:rsidR="00C60CB7" w:rsidRDefault="00000000">
            <w:pPr>
              <w:keepNext/>
              <w:keepLines/>
              <w:spacing w:after="0"/>
              <w:jc w:val="center"/>
            </w:pPr>
            <w:r>
              <w:rPr>
                <w:rFonts w:ascii="Courier New" w:hAnsi="Courier New"/>
                <w:color w:val="000000"/>
              </w:rPr>
              <w:t>[$2,700 − $X]</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$900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$500</w:t>
            </w:r>
          </w:p>
        </w:tc>
      </w:tr>
      <w:tr w:rsidR="00C60CB7">
        <w:trPr>
          <w:cantSplit/>
        </w:trPr>
        <w:tc>
          <w:tcPr>
            <w:tcW w:w="4000" w:type="dxa"/>
            <w:tcMar>
              <w:top w:w="15" w:type="dxa"/>
              <w:left w:w="225" w:type="dxa"/>
              <w:bottom w:w="15" w:type="dxa"/>
              <w:right w:w="15" w:type="dxa"/>
            </w:tcMar>
          </w:tcPr>
          <w:p w:rsidR="00C60CB7" w:rsidRDefault="00000000">
            <w:pPr>
              <w:keepNext/>
              <w:keepLines/>
              <w:spacing w:after="0"/>
              <w:jc w:val="center"/>
            </w:pPr>
            <w:r>
              <w:rPr>
                <w:rFonts w:ascii="Courier New" w:hAnsi="Courier New"/>
                <w:color w:val="000000"/>
              </w:rPr>
              <w:t>$X = $2,300</w:t>
            </w:r>
          </w:p>
        </w:tc>
        <w:tc>
          <w:tcPr>
            <w:tcW w:w="500" w:type="dxa"/>
            <w:tcMar>
              <w:top w:w="15" w:type="dxa"/>
              <w:left w:w="15" w:type="dxa"/>
              <w:bottom w:w="15" w:type="dxa"/>
              <w:right w:w="15" w:type="dxa"/>
            </w:tcMar>
          </w:tcPr>
          <w:p w:rsidR="00C60CB7" w:rsidRDefault="00C60CB7">
            <w:pPr>
              <w:keepNext/>
              <w:keepLines/>
            </w:pPr>
          </w:p>
        </w:tc>
        <w:tc>
          <w:tcPr>
            <w:tcW w:w="2000" w:type="dxa"/>
            <w:tcMar>
              <w:top w:w="15" w:type="dxa"/>
              <w:left w:w="15" w:type="dxa"/>
              <w:bottom w:w="15" w:type="dxa"/>
              <w:right w:w="15" w:type="dxa"/>
            </w:tcMar>
          </w:tcPr>
          <w:p w:rsidR="00C60CB7" w:rsidRDefault="00C60CB7">
            <w:pPr>
              <w:keepNext/>
              <w:keepLines/>
            </w:pPr>
          </w:p>
        </w:tc>
        <w:tc>
          <w:tcPr>
            <w:tcW w:w="500" w:type="dxa"/>
            <w:tcMar>
              <w:top w:w="15" w:type="dxa"/>
              <w:left w:w="15" w:type="dxa"/>
              <w:bottom w:w="15" w:type="dxa"/>
              <w:right w:w="15" w:type="dxa"/>
            </w:tcMar>
          </w:tcPr>
          <w:p w:rsidR="00C60CB7" w:rsidRDefault="00C60CB7">
            <w:pPr>
              <w:keepNext/>
              <w:keepLines/>
            </w:pPr>
          </w:p>
        </w:tc>
        <w:tc>
          <w:tcPr>
            <w:tcW w:w="2000" w:type="dxa"/>
            <w:tcMar>
              <w:top w:w="15" w:type="dxa"/>
              <w:left w:w="15" w:type="dxa"/>
              <w:bottom w:w="15" w:type="dxa"/>
              <w:right w:w="15" w:type="dxa"/>
            </w:tcMar>
          </w:tcPr>
          <w:p w:rsidR="00C60CB7" w:rsidRDefault="00C60CB7">
            <w:pPr>
              <w:keepNext/>
              <w:keepLines/>
            </w:pP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5.</w:t>
      </w:r>
    </w:p>
    <w:tbl>
      <w:tblPr>
        <w:tblW w:w="0" w:type="auto"/>
        <w:tblInd w:w="360" w:type="dxa"/>
        <w:tblLook w:val="04A0" w:firstRow="1" w:lastRow="0" w:firstColumn="1" w:lastColumn="0" w:noHBand="0" w:noVBand="1"/>
      </w:tblPr>
      <w:tblGrid>
        <w:gridCol w:w="4000"/>
        <w:gridCol w:w="500"/>
        <w:gridCol w:w="2000"/>
        <w:gridCol w:w="500"/>
        <w:gridCol w:w="2000"/>
      </w:tblGrid>
      <w:tr w:rsidR="00C60CB7">
        <w:trPr>
          <w:cantSplit/>
        </w:trPr>
        <w:tc>
          <w:tcPr>
            <w:tcW w:w="4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Retained Earnings</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Net Income</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Dividends</w:t>
            </w:r>
          </w:p>
        </w:tc>
      </w:tr>
      <w:tr w:rsidR="00C60CB7">
        <w:trPr>
          <w:cantSplit/>
        </w:trPr>
        <w:tc>
          <w:tcPr>
            <w:tcW w:w="4000" w:type="dxa"/>
            <w:tcMar>
              <w:top w:w="15" w:type="dxa"/>
              <w:left w:w="225" w:type="dxa"/>
              <w:bottom w:w="15" w:type="dxa"/>
              <w:right w:w="15" w:type="dxa"/>
            </w:tcMar>
          </w:tcPr>
          <w:p w:rsidR="00C60CB7" w:rsidRDefault="00000000">
            <w:pPr>
              <w:keepNext/>
              <w:keepLines/>
              <w:spacing w:after="0"/>
              <w:jc w:val="center"/>
            </w:pPr>
            <w:r>
              <w:rPr>
                <w:rFonts w:ascii="Courier New" w:hAnsi="Courier New"/>
                <w:color w:val="000000"/>
              </w:rPr>
              <w:t>$500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$1,200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r>
      <w:tr w:rsidR="00C60CB7">
        <w:trPr>
          <w:cantSplit/>
        </w:trPr>
        <w:tc>
          <w:tcPr>
            <w:tcW w:w="4000" w:type="dxa"/>
            <w:tcMar>
              <w:top w:w="15" w:type="dxa"/>
              <w:left w:w="225" w:type="dxa"/>
              <w:bottom w:w="15" w:type="dxa"/>
              <w:right w:w="15" w:type="dxa"/>
            </w:tcMar>
          </w:tcPr>
          <w:p w:rsidR="00C60CB7" w:rsidRDefault="00000000">
            <w:pPr>
              <w:keepNext/>
              <w:keepLines/>
              <w:spacing w:after="0"/>
              <w:jc w:val="center"/>
            </w:pPr>
            <w:r>
              <w:rPr>
                <w:rFonts w:ascii="Courier New" w:hAnsi="Courier New"/>
                <w:color w:val="000000"/>
              </w:rPr>
              <w:t>$500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$1,200</w:t>
            </w:r>
          </w:p>
        </w:tc>
        <w:tc>
          <w:tcPr>
            <w:tcW w:w="5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00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$700</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color w:val="000000"/>
          <w:sz w:val="24"/>
        </w:rPr>
        <w:t>1.</w:t>
      </w:r>
    </w:p>
    <w:tbl>
      <w:tblPr>
        <w:tblW w:w="0" w:type="auto"/>
        <w:tblInd w:w="360" w:type="dxa"/>
        <w:tblLook w:val="04A0" w:firstRow="1" w:lastRow="0" w:firstColumn="1" w:lastColumn="0" w:noHBand="0" w:noVBand="1"/>
      </w:tblPr>
      <w:tblGrid>
        <w:gridCol w:w="1284"/>
        <w:gridCol w:w="670"/>
        <w:gridCol w:w="1796"/>
        <w:gridCol w:w="670"/>
        <w:gridCol w:w="2380"/>
      </w:tblGrid>
      <w:tr w:rsidR="00C60CB7">
        <w:trPr>
          <w:cantSplit/>
        </w:trPr>
        <w:tc>
          <w:tcPr>
            <w:tcW w:w="1284" w:type="dxa"/>
            <w:tcMar>
              <w:top w:w="15" w:type="dxa"/>
              <w:left w:w="75" w:type="dxa"/>
              <w:bottom w:w="15" w:type="dxa"/>
              <w:right w:w="15" w:type="dxa"/>
            </w:tcMar>
          </w:tcPr>
          <w:p w:rsidR="00C60CB7" w:rsidRDefault="00000000">
            <w:pPr>
              <w:keepNext/>
              <w:keepLines/>
              <w:spacing w:after="0"/>
              <w:jc w:val="center"/>
            </w:pPr>
            <w:r>
              <w:rPr>
                <w:rFonts w:ascii="Courier New" w:hAnsi="Courier New"/>
                <w:b/>
                <w:color w:val="000000"/>
              </w:rPr>
              <w:t>Assets</w:t>
            </w:r>
          </w:p>
        </w:tc>
        <w:tc>
          <w:tcPr>
            <w:tcW w:w="67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79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Liabilities</w:t>
            </w:r>
          </w:p>
        </w:tc>
        <w:tc>
          <w:tcPr>
            <w:tcW w:w="67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38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Stockholders' Equity</w:t>
            </w:r>
          </w:p>
        </w:tc>
      </w:tr>
      <w:tr w:rsidR="00C60CB7">
        <w:trPr>
          <w:cantSplit/>
        </w:trPr>
        <w:tc>
          <w:tcPr>
            <w:tcW w:w="128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$2,840</w:t>
            </w:r>
          </w:p>
        </w:tc>
        <w:tc>
          <w:tcPr>
            <w:tcW w:w="67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9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$630</w:t>
            </w:r>
          </w:p>
        </w:tc>
        <w:tc>
          <w:tcPr>
            <w:tcW w:w="67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8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r>
      <w:tr w:rsidR="00C60CB7">
        <w:trPr>
          <w:cantSplit/>
        </w:trPr>
        <w:tc>
          <w:tcPr>
            <w:tcW w:w="128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$2,840</w:t>
            </w:r>
          </w:p>
        </w:tc>
        <w:tc>
          <w:tcPr>
            <w:tcW w:w="67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9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$630</w:t>
            </w:r>
          </w:p>
        </w:tc>
        <w:tc>
          <w:tcPr>
            <w:tcW w:w="67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8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$2,210</w:t>
            </w: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2.</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1284"/>
        <w:gridCol w:w="670"/>
        <w:gridCol w:w="1796"/>
        <w:gridCol w:w="670"/>
        <w:gridCol w:w="2380"/>
      </w:tblGrid>
      <w:tr w:rsidR="00C60CB7">
        <w:trPr>
          <w:cantSplit/>
        </w:trPr>
        <w:tc>
          <w:tcPr>
            <w:tcW w:w="1284" w:type="dxa"/>
            <w:tcMar>
              <w:top w:w="15" w:type="dxa"/>
              <w:left w:w="75" w:type="dxa"/>
              <w:bottom w:w="15" w:type="dxa"/>
              <w:right w:w="15" w:type="dxa"/>
            </w:tcMar>
          </w:tcPr>
          <w:p w:rsidR="00C60CB7" w:rsidRDefault="00000000">
            <w:pPr>
              <w:keepNext/>
              <w:keepLines/>
              <w:spacing w:after="0"/>
              <w:jc w:val="center"/>
            </w:pPr>
            <w:r>
              <w:rPr>
                <w:rFonts w:ascii="Courier New" w:hAnsi="Courier New"/>
                <w:b/>
                <w:color w:val="000000"/>
              </w:rPr>
              <w:t>Assets</w:t>
            </w:r>
          </w:p>
        </w:tc>
        <w:tc>
          <w:tcPr>
            <w:tcW w:w="67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79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Liabilities</w:t>
            </w:r>
          </w:p>
        </w:tc>
        <w:tc>
          <w:tcPr>
            <w:tcW w:w="67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38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Stockholders' Equity</w:t>
            </w:r>
          </w:p>
        </w:tc>
      </w:tr>
      <w:tr w:rsidR="00C60CB7">
        <w:trPr>
          <w:cantSplit/>
        </w:trPr>
        <w:tc>
          <w:tcPr>
            <w:tcW w:w="128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c>
          <w:tcPr>
            <w:tcW w:w="67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9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$3,000</w:t>
            </w:r>
          </w:p>
        </w:tc>
        <w:tc>
          <w:tcPr>
            <w:tcW w:w="67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8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$1,700</w:t>
            </w:r>
          </w:p>
        </w:tc>
      </w:tr>
      <w:tr w:rsidR="00C60CB7">
        <w:trPr>
          <w:cantSplit/>
        </w:trPr>
        <w:tc>
          <w:tcPr>
            <w:tcW w:w="128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$4,700</w:t>
            </w:r>
          </w:p>
        </w:tc>
        <w:tc>
          <w:tcPr>
            <w:tcW w:w="67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9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$3,000</w:t>
            </w:r>
          </w:p>
        </w:tc>
        <w:tc>
          <w:tcPr>
            <w:tcW w:w="67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8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$1,700</w:t>
            </w: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3.</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1284"/>
        <w:gridCol w:w="670"/>
        <w:gridCol w:w="1796"/>
        <w:gridCol w:w="670"/>
        <w:gridCol w:w="2380"/>
      </w:tblGrid>
      <w:tr w:rsidR="00C60CB7">
        <w:trPr>
          <w:cantSplit/>
        </w:trPr>
        <w:tc>
          <w:tcPr>
            <w:tcW w:w="1284" w:type="dxa"/>
            <w:tcMar>
              <w:top w:w="15" w:type="dxa"/>
              <w:left w:w="75" w:type="dxa"/>
              <w:bottom w:w="15" w:type="dxa"/>
              <w:right w:w="15" w:type="dxa"/>
            </w:tcMar>
          </w:tcPr>
          <w:p w:rsidR="00C60CB7" w:rsidRDefault="00000000">
            <w:pPr>
              <w:keepNext/>
              <w:keepLines/>
              <w:spacing w:after="0"/>
              <w:jc w:val="center"/>
            </w:pPr>
            <w:r>
              <w:rPr>
                <w:rFonts w:ascii="Courier New" w:hAnsi="Courier New"/>
                <w:b/>
                <w:color w:val="000000"/>
              </w:rPr>
              <w:t>Assets</w:t>
            </w:r>
          </w:p>
        </w:tc>
        <w:tc>
          <w:tcPr>
            <w:tcW w:w="67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79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Liabilities</w:t>
            </w:r>
          </w:p>
        </w:tc>
        <w:tc>
          <w:tcPr>
            <w:tcW w:w="67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38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Stockholders' Equity</w:t>
            </w:r>
          </w:p>
        </w:tc>
      </w:tr>
      <w:tr w:rsidR="00C60CB7">
        <w:trPr>
          <w:cantSplit/>
        </w:trPr>
        <w:tc>
          <w:tcPr>
            <w:tcW w:w="128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$2,500</w:t>
            </w:r>
          </w:p>
        </w:tc>
        <w:tc>
          <w:tcPr>
            <w:tcW w:w="67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9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c>
          <w:tcPr>
            <w:tcW w:w="67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8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$620</w:t>
            </w:r>
          </w:p>
        </w:tc>
      </w:tr>
      <w:tr w:rsidR="00C60CB7">
        <w:trPr>
          <w:cantSplit/>
        </w:trPr>
        <w:tc>
          <w:tcPr>
            <w:tcW w:w="128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$2,500</w:t>
            </w:r>
          </w:p>
        </w:tc>
        <w:tc>
          <w:tcPr>
            <w:tcW w:w="67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9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$1,880</w:t>
            </w:r>
          </w:p>
        </w:tc>
        <w:tc>
          <w:tcPr>
            <w:tcW w:w="67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8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$620</w:t>
            </w: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4.</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1838"/>
        <w:gridCol w:w="787"/>
        <w:gridCol w:w="1716"/>
        <w:gridCol w:w="788"/>
        <w:gridCol w:w="3871"/>
      </w:tblGrid>
      <w:tr w:rsidR="00C60CB7">
        <w:trPr>
          <w:cantSplit/>
        </w:trPr>
        <w:tc>
          <w:tcPr>
            <w:tcW w:w="1838"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Assets</w:t>
            </w:r>
          </w:p>
        </w:tc>
        <w:tc>
          <w:tcPr>
            <w:tcW w:w="787"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71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liabilities</w:t>
            </w:r>
          </w:p>
        </w:tc>
        <w:tc>
          <w:tcPr>
            <w:tcW w:w="788"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3871"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stockholders' equity</w:t>
            </w:r>
          </w:p>
        </w:tc>
      </w:tr>
      <w:tr w:rsidR="00C60CB7">
        <w:trPr>
          <w:cantSplit/>
        </w:trPr>
        <w:tc>
          <w:tcPr>
            <w:tcW w:w="183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$1,650</w:t>
            </w:r>
          </w:p>
        </w:tc>
        <w:tc>
          <w:tcPr>
            <w:tcW w:w="787"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1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$670</w:t>
            </w:r>
          </w:p>
        </w:tc>
        <w:tc>
          <w:tcPr>
            <w:tcW w:w="78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3871"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r>
      <w:tr w:rsidR="00C60CB7">
        <w:trPr>
          <w:cantSplit/>
        </w:trPr>
        <w:tc>
          <w:tcPr>
            <w:tcW w:w="183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$1,650</w:t>
            </w:r>
          </w:p>
        </w:tc>
        <w:tc>
          <w:tcPr>
            <w:tcW w:w="787"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1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$670</w:t>
            </w:r>
          </w:p>
        </w:tc>
        <w:tc>
          <w:tcPr>
            <w:tcW w:w="78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3871"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$980</w:t>
            </w: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5.</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1838"/>
        <w:gridCol w:w="787"/>
        <w:gridCol w:w="1716"/>
        <w:gridCol w:w="788"/>
        <w:gridCol w:w="3871"/>
      </w:tblGrid>
      <w:tr w:rsidR="00C60CB7">
        <w:trPr>
          <w:cantSplit/>
        </w:trPr>
        <w:tc>
          <w:tcPr>
            <w:tcW w:w="1838"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Assets</w:t>
            </w:r>
          </w:p>
        </w:tc>
        <w:tc>
          <w:tcPr>
            <w:tcW w:w="787"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71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liabilities</w:t>
            </w:r>
          </w:p>
        </w:tc>
        <w:tc>
          <w:tcPr>
            <w:tcW w:w="788"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3871"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stockholders' equity</w:t>
            </w:r>
          </w:p>
        </w:tc>
      </w:tr>
      <w:tr w:rsidR="00C60CB7">
        <w:trPr>
          <w:cantSplit/>
        </w:trPr>
        <w:tc>
          <w:tcPr>
            <w:tcW w:w="183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c>
          <w:tcPr>
            <w:tcW w:w="787"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1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$150</w:t>
            </w:r>
          </w:p>
        </w:tc>
        <w:tc>
          <w:tcPr>
            <w:tcW w:w="78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3871"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($890)</w:t>
            </w:r>
          </w:p>
        </w:tc>
      </w:tr>
      <w:tr w:rsidR="00C60CB7">
        <w:trPr>
          <w:cantSplit/>
        </w:trPr>
        <w:tc>
          <w:tcPr>
            <w:tcW w:w="183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($740)</w:t>
            </w:r>
          </w:p>
        </w:tc>
        <w:tc>
          <w:tcPr>
            <w:tcW w:w="787"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1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$150</w:t>
            </w:r>
          </w:p>
        </w:tc>
        <w:tc>
          <w:tcPr>
            <w:tcW w:w="78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3871"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($890)</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color w:val="000000"/>
          <w:sz w:val="24"/>
        </w:rPr>
        <w:t>1.</w:t>
      </w:r>
    </w:p>
    <w:tbl>
      <w:tblPr>
        <w:tblW w:w="0" w:type="auto"/>
        <w:tblInd w:w="360" w:type="dxa"/>
        <w:tblLook w:val="04A0" w:firstRow="1" w:lastRow="0" w:firstColumn="1" w:lastColumn="0" w:noHBand="0" w:noVBand="1"/>
      </w:tblPr>
      <w:tblGrid>
        <w:gridCol w:w="1280"/>
        <w:gridCol w:w="476"/>
        <w:gridCol w:w="1794"/>
        <w:gridCol w:w="476"/>
        <w:gridCol w:w="2374"/>
      </w:tblGrid>
      <w:tr w:rsidR="00C60CB7">
        <w:trPr>
          <w:cantSplit/>
        </w:trPr>
        <w:tc>
          <w:tcPr>
            <w:tcW w:w="1280" w:type="dxa"/>
            <w:tcMar>
              <w:top w:w="15" w:type="dxa"/>
              <w:left w:w="75" w:type="dxa"/>
              <w:bottom w:w="15" w:type="dxa"/>
              <w:right w:w="15" w:type="dxa"/>
            </w:tcMar>
          </w:tcPr>
          <w:p w:rsidR="00C60CB7" w:rsidRDefault="00000000">
            <w:pPr>
              <w:keepNext/>
              <w:keepLines/>
              <w:spacing w:after="0"/>
              <w:jc w:val="center"/>
            </w:pPr>
            <w:r>
              <w:rPr>
                <w:rFonts w:ascii="Courier New" w:hAnsi="Courier New"/>
                <w:b/>
                <w:color w:val="000000"/>
              </w:rPr>
              <w:t>Assets</w:t>
            </w:r>
          </w:p>
        </w:tc>
        <w:tc>
          <w:tcPr>
            <w:tcW w:w="47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79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Liabilities</w:t>
            </w:r>
          </w:p>
        </w:tc>
        <w:tc>
          <w:tcPr>
            <w:tcW w:w="47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37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Stockholders' Equity</w:t>
            </w:r>
          </w:p>
        </w:tc>
      </w:tr>
      <w:tr w:rsidR="00C60CB7">
        <w:trPr>
          <w:cantSplit/>
        </w:trPr>
        <w:tc>
          <w:tcPr>
            <w:tcW w:w="128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$2,000</w:t>
            </w:r>
          </w:p>
        </w:tc>
        <w:tc>
          <w:tcPr>
            <w:tcW w:w="47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9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$900</w:t>
            </w:r>
          </w:p>
        </w:tc>
        <w:tc>
          <w:tcPr>
            <w:tcW w:w="47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7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r>
      <w:tr w:rsidR="00C60CB7">
        <w:trPr>
          <w:cantSplit/>
        </w:trPr>
        <w:tc>
          <w:tcPr>
            <w:tcW w:w="128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$2,000</w:t>
            </w:r>
          </w:p>
        </w:tc>
        <w:tc>
          <w:tcPr>
            <w:tcW w:w="47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9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$900</w:t>
            </w:r>
          </w:p>
        </w:tc>
        <w:tc>
          <w:tcPr>
            <w:tcW w:w="47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7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$1,100</w:t>
            </w: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2.</w:t>
      </w:r>
    </w:p>
    <w:tbl>
      <w:tblPr>
        <w:tblW w:w="0" w:type="auto"/>
        <w:tblInd w:w="360" w:type="dxa"/>
        <w:tblLook w:val="04A0" w:firstRow="1" w:lastRow="0" w:firstColumn="1" w:lastColumn="0" w:noHBand="0" w:noVBand="1"/>
      </w:tblPr>
      <w:tblGrid>
        <w:gridCol w:w="1280"/>
        <w:gridCol w:w="476"/>
        <w:gridCol w:w="1794"/>
        <w:gridCol w:w="476"/>
        <w:gridCol w:w="2374"/>
      </w:tblGrid>
      <w:tr w:rsidR="00C60CB7">
        <w:trPr>
          <w:cantSplit/>
        </w:trPr>
        <w:tc>
          <w:tcPr>
            <w:tcW w:w="1280" w:type="dxa"/>
            <w:tcMar>
              <w:top w:w="15" w:type="dxa"/>
              <w:left w:w="75" w:type="dxa"/>
              <w:bottom w:w="15" w:type="dxa"/>
              <w:right w:w="15" w:type="dxa"/>
            </w:tcMar>
          </w:tcPr>
          <w:p w:rsidR="00C60CB7" w:rsidRDefault="00000000">
            <w:pPr>
              <w:keepNext/>
              <w:keepLines/>
              <w:spacing w:after="0"/>
              <w:jc w:val="center"/>
            </w:pPr>
            <w:r>
              <w:rPr>
                <w:rFonts w:ascii="Courier New" w:hAnsi="Courier New"/>
                <w:b/>
                <w:color w:val="000000"/>
              </w:rPr>
              <w:t>Assets</w:t>
            </w:r>
          </w:p>
        </w:tc>
        <w:tc>
          <w:tcPr>
            <w:tcW w:w="47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79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Liabilities</w:t>
            </w:r>
          </w:p>
        </w:tc>
        <w:tc>
          <w:tcPr>
            <w:tcW w:w="47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37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Stockholders' Equity</w:t>
            </w:r>
          </w:p>
        </w:tc>
      </w:tr>
      <w:tr w:rsidR="00C60CB7">
        <w:trPr>
          <w:cantSplit/>
        </w:trPr>
        <w:tc>
          <w:tcPr>
            <w:tcW w:w="128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c>
          <w:tcPr>
            <w:tcW w:w="47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9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$2,400</w:t>
            </w:r>
          </w:p>
        </w:tc>
        <w:tc>
          <w:tcPr>
            <w:tcW w:w="47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7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$1,100</w:t>
            </w:r>
          </w:p>
        </w:tc>
      </w:tr>
      <w:tr w:rsidR="00C60CB7">
        <w:trPr>
          <w:cantSplit/>
        </w:trPr>
        <w:tc>
          <w:tcPr>
            <w:tcW w:w="128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$3,500</w:t>
            </w:r>
          </w:p>
        </w:tc>
        <w:tc>
          <w:tcPr>
            <w:tcW w:w="47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9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$2,400</w:t>
            </w:r>
          </w:p>
        </w:tc>
        <w:tc>
          <w:tcPr>
            <w:tcW w:w="47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7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$1,100</w:t>
            </w: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3.</w:t>
      </w:r>
    </w:p>
    <w:tbl>
      <w:tblPr>
        <w:tblW w:w="0" w:type="auto"/>
        <w:tblInd w:w="360" w:type="dxa"/>
        <w:tblLook w:val="04A0" w:firstRow="1" w:lastRow="0" w:firstColumn="1" w:lastColumn="0" w:noHBand="0" w:noVBand="1"/>
      </w:tblPr>
      <w:tblGrid>
        <w:gridCol w:w="1280"/>
        <w:gridCol w:w="476"/>
        <w:gridCol w:w="1794"/>
        <w:gridCol w:w="476"/>
        <w:gridCol w:w="2374"/>
      </w:tblGrid>
      <w:tr w:rsidR="00C60CB7">
        <w:trPr>
          <w:cantSplit/>
        </w:trPr>
        <w:tc>
          <w:tcPr>
            <w:tcW w:w="1280" w:type="dxa"/>
            <w:tcMar>
              <w:top w:w="15" w:type="dxa"/>
              <w:left w:w="75" w:type="dxa"/>
              <w:bottom w:w="15" w:type="dxa"/>
              <w:right w:w="15" w:type="dxa"/>
            </w:tcMar>
          </w:tcPr>
          <w:p w:rsidR="00C60CB7" w:rsidRDefault="00000000">
            <w:pPr>
              <w:keepNext/>
              <w:keepLines/>
              <w:spacing w:after="0"/>
              <w:jc w:val="center"/>
            </w:pPr>
            <w:r>
              <w:rPr>
                <w:rFonts w:ascii="Courier New" w:hAnsi="Courier New"/>
                <w:b/>
                <w:color w:val="000000"/>
              </w:rPr>
              <w:t>Assets</w:t>
            </w:r>
          </w:p>
        </w:tc>
        <w:tc>
          <w:tcPr>
            <w:tcW w:w="47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79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Liabilities</w:t>
            </w:r>
          </w:p>
        </w:tc>
        <w:tc>
          <w:tcPr>
            <w:tcW w:w="47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374"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Stockholders' Equity</w:t>
            </w:r>
          </w:p>
        </w:tc>
      </w:tr>
      <w:tr w:rsidR="00C60CB7">
        <w:trPr>
          <w:cantSplit/>
        </w:trPr>
        <w:tc>
          <w:tcPr>
            <w:tcW w:w="128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$2,700</w:t>
            </w:r>
          </w:p>
        </w:tc>
        <w:tc>
          <w:tcPr>
            <w:tcW w:w="47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9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c>
          <w:tcPr>
            <w:tcW w:w="47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7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$700</w:t>
            </w:r>
          </w:p>
        </w:tc>
      </w:tr>
      <w:tr w:rsidR="00C60CB7">
        <w:trPr>
          <w:cantSplit/>
        </w:trPr>
        <w:tc>
          <w:tcPr>
            <w:tcW w:w="128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$2,700</w:t>
            </w:r>
          </w:p>
        </w:tc>
        <w:tc>
          <w:tcPr>
            <w:tcW w:w="47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9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$2,000</w:t>
            </w:r>
          </w:p>
        </w:tc>
        <w:tc>
          <w:tcPr>
            <w:tcW w:w="47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74"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$700</w:t>
            </w: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4.</w:t>
      </w:r>
    </w:p>
    <w:tbl>
      <w:tblPr>
        <w:tblW w:w="0" w:type="auto"/>
        <w:tblInd w:w="360" w:type="dxa"/>
        <w:tblLook w:val="04A0" w:firstRow="1" w:lastRow="0" w:firstColumn="1" w:lastColumn="0" w:noHBand="0" w:noVBand="1"/>
      </w:tblPr>
      <w:tblGrid>
        <w:gridCol w:w="1823"/>
        <w:gridCol w:w="610"/>
        <w:gridCol w:w="1716"/>
        <w:gridCol w:w="610"/>
        <w:gridCol w:w="3841"/>
      </w:tblGrid>
      <w:tr w:rsidR="00C60CB7">
        <w:trPr>
          <w:cantSplit/>
        </w:trPr>
        <w:tc>
          <w:tcPr>
            <w:tcW w:w="1823"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Assets</w:t>
            </w:r>
          </w:p>
        </w:tc>
        <w:tc>
          <w:tcPr>
            <w:tcW w:w="61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71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liabilities</w:t>
            </w:r>
          </w:p>
        </w:tc>
        <w:tc>
          <w:tcPr>
            <w:tcW w:w="61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3841"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stockholders' equity</w:t>
            </w:r>
          </w:p>
        </w:tc>
      </w:tr>
      <w:tr w:rsidR="00C60CB7">
        <w:trPr>
          <w:cantSplit/>
        </w:trPr>
        <w:tc>
          <w:tcPr>
            <w:tcW w:w="1823"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$1,700</w:t>
            </w:r>
          </w:p>
        </w:tc>
        <w:tc>
          <w:tcPr>
            <w:tcW w:w="61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1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$400</w:t>
            </w:r>
          </w:p>
        </w:tc>
        <w:tc>
          <w:tcPr>
            <w:tcW w:w="61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3841"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r>
      <w:tr w:rsidR="00C60CB7">
        <w:trPr>
          <w:cantSplit/>
        </w:trPr>
        <w:tc>
          <w:tcPr>
            <w:tcW w:w="1823"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$1,700</w:t>
            </w:r>
          </w:p>
        </w:tc>
        <w:tc>
          <w:tcPr>
            <w:tcW w:w="61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1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$400</w:t>
            </w:r>
          </w:p>
        </w:tc>
        <w:tc>
          <w:tcPr>
            <w:tcW w:w="61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3841"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$1,300</w:t>
            </w: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5.</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1823"/>
        <w:gridCol w:w="610"/>
        <w:gridCol w:w="1716"/>
        <w:gridCol w:w="610"/>
        <w:gridCol w:w="3841"/>
      </w:tblGrid>
      <w:tr w:rsidR="00C60CB7">
        <w:trPr>
          <w:cantSplit/>
        </w:trPr>
        <w:tc>
          <w:tcPr>
            <w:tcW w:w="1823"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Assets</w:t>
            </w:r>
          </w:p>
        </w:tc>
        <w:tc>
          <w:tcPr>
            <w:tcW w:w="61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71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liabilities</w:t>
            </w:r>
          </w:p>
        </w:tc>
        <w:tc>
          <w:tcPr>
            <w:tcW w:w="61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3841"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Change in stockholders' equity</w:t>
            </w:r>
          </w:p>
        </w:tc>
      </w:tr>
      <w:tr w:rsidR="00C60CB7">
        <w:trPr>
          <w:cantSplit/>
        </w:trPr>
        <w:tc>
          <w:tcPr>
            <w:tcW w:w="1823"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w:t>
            </w:r>
          </w:p>
        </w:tc>
        <w:tc>
          <w:tcPr>
            <w:tcW w:w="61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1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$300</w:t>
            </w:r>
          </w:p>
        </w:tc>
        <w:tc>
          <w:tcPr>
            <w:tcW w:w="61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3841"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($800)</w:t>
            </w:r>
          </w:p>
        </w:tc>
      </w:tr>
      <w:tr w:rsidR="00C60CB7">
        <w:trPr>
          <w:cantSplit/>
        </w:trPr>
        <w:tc>
          <w:tcPr>
            <w:tcW w:w="1823"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($500)</w:t>
            </w:r>
          </w:p>
        </w:tc>
        <w:tc>
          <w:tcPr>
            <w:tcW w:w="61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71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$300</w:t>
            </w:r>
          </w:p>
        </w:tc>
        <w:tc>
          <w:tcPr>
            <w:tcW w:w="61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3841"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($800)</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b/>
          <w:color w:val="000000"/>
          <w:sz w:val="24"/>
        </w:rPr>
        <w:t>1.</w:t>
      </w:r>
      <w:r>
        <w:rPr>
          <w:rFonts w:ascii="Times New Roman"/>
          <w:color w:val="000000"/>
          <w:sz w:val="24"/>
        </w:rPr>
        <w:t xml:space="preserve"> </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2106"/>
        <w:gridCol w:w="398"/>
        <w:gridCol w:w="2048"/>
        <w:gridCol w:w="398"/>
        <w:gridCol w:w="1769"/>
        <w:gridCol w:w="398"/>
        <w:gridCol w:w="2048"/>
      </w:tblGrid>
      <w:tr w:rsidR="00C60CB7">
        <w:trPr>
          <w:cantSplit/>
        </w:trPr>
        <w:tc>
          <w:tcPr>
            <w:tcW w:w="2540"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Total Change in Cash</w:t>
            </w:r>
          </w:p>
        </w:tc>
        <w:tc>
          <w:tcPr>
            <w:tcW w:w="487"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361"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Operating Cash Flows</w:t>
            </w:r>
          </w:p>
        </w:tc>
        <w:tc>
          <w:tcPr>
            <w:tcW w:w="487"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977"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Investing Cash Flows</w:t>
            </w:r>
          </w:p>
        </w:tc>
        <w:tc>
          <w:tcPr>
            <w:tcW w:w="487"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361"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Financing</w:t>
            </w:r>
            <w:r>
              <w:br/>
            </w:r>
            <w:r>
              <w:rPr>
                <w:rFonts w:ascii="Courier New" w:hAnsi="Courier New"/>
                <w:b/>
                <w:color w:val="000000"/>
              </w:rPr>
              <w:t xml:space="preserve"> cash flows</w:t>
            </w:r>
          </w:p>
        </w:tc>
      </w:tr>
      <w:tr w:rsidR="00C60CB7">
        <w:trPr>
          <w:cantSplit/>
        </w:trPr>
        <w:tc>
          <w:tcPr>
            <w:tcW w:w="254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$3,150</w:t>
            </w:r>
          </w:p>
        </w:tc>
        <w:tc>
          <w:tcPr>
            <w:tcW w:w="487"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61"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$3,160</w:t>
            </w:r>
          </w:p>
        </w:tc>
        <w:tc>
          <w:tcPr>
            <w:tcW w:w="487"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977"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$330</w:t>
            </w:r>
          </w:p>
        </w:tc>
        <w:tc>
          <w:tcPr>
            <w:tcW w:w="487"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61"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($340)</w:t>
            </w:r>
          </w:p>
        </w:tc>
      </w:tr>
      <w:tr w:rsidR="00C60CB7">
        <w:trPr>
          <w:gridAfter w:val="6"/>
          <w:wAfter w:w="2160" w:type="dxa"/>
          <w:cantSplit/>
        </w:trPr>
        <w:tc>
          <w:tcPr>
            <w:tcW w:w="2540" w:type="dxa"/>
            <w:tcMar>
              <w:top w:w="15" w:type="dxa"/>
              <w:left w:w="15" w:type="dxa"/>
              <w:bottom w:w="15" w:type="dxa"/>
              <w:right w:w="15" w:type="dxa"/>
            </w:tcMar>
          </w:tcPr>
          <w:p w:rsidR="00C60CB7" w:rsidRDefault="00C60CB7">
            <w:pPr>
              <w:keepNext/>
              <w:keepLines/>
            </w:pP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w:t>
      </w:r>
      <w:r>
        <w:rPr>
          <w:rFonts w:ascii="Times New Roman"/>
          <w:b/>
          <w:color w:val="000000"/>
          <w:sz w:val="24"/>
        </w:rPr>
        <w:t>2.</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2148"/>
        <w:gridCol w:w="406"/>
        <w:gridCol w:w="2077"/>
        <w:gridCol w:w="406"/>
        <w:gridCol w:w="1789"/>
        <w:gridCol w:w="406"/>
        <w:gridCol w:w="1933"/>
      </w:tblGrid>
      <w:tr w:rsidR="00C60CB7">
        <w:trPr>
          <w:cantSplit/>
        </w:trPr>
        <w:tc>
          <w:tcPr>
            <w:tcW w:w="2539"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Total Change in Cash</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359"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Operating Cash Flows</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97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Investing Cash Flows</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168"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Financing cash flows</w:t>
            </w:r>
          </w:p>
        </w:tc>
      </w:tr>
      <w:tr w:rsidR="00C60CB7">
        <w:trPr>
          <w:cantSplit/>
        </w:trPr>
        <w:tc>
          <w:tcPr>
            <w:tcW w:w="253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 − $610)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5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$2,450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97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($390)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16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($1,060)</w:t>
            </w:r>
          </w:p>
        </w:tc>
      </w:tr>
      <w:tr w:rsidR="00C60CB7">
        <w:trPr>
          <w:cantSplit/>
        </w:trPr>
        <w:tc>
          <w:tcPr>
            <w:tcW w:w="253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 = $1,610</w:t>
            </w:r>
          </w:p>
        </w:tc>
        <w:tc>
          <w:tcPr>
            <w:tcW w:w="486" w:type="dxa"/>
            <w:tcMar>
              <w:top w:w="15" w:type="dxa"/>
              <w:left w:w="15" w:type="dxa"/>
              <w:bottom w:w="15" w:type="dxa"/>
              <w:right w:w="15" w:type="dxa"/>
            </w:tcMar>
          </w:tcPr>
          <w:p w:rsidR="00C60CB7" w:rsidRDefault="00C60CB7">
            <w:pPr>
              <w:keepNext/>
              <w:keepLines/>
            </w:pPr>
          </w:p>
        </w:tc>
        <w:tc>
          <w:tcPr>
            <w:tcW w:w="2359" w:type="dxa"/>
            <w:tcMar>
              <w:top w:w="15" w:type="dxa"/>
              <w:left w:w="15" w:type="dxa"/>
              <w:bottom w:w="15" w:type="dxa"/>
              <w:right w:w="15" w:type="dxa"/>
            </w:tcMar>
          </w:tcPr>
          <w:p w:rsidR="00C60CB7" w:rsidRDefault="00C60CB7">
            <w:pPr>
              <w:keepNext/>
              <w:keepLines/>
            </w:pPr>
          </w:p>
        </w:tc>
        <w:tc>
          <w:tcPr>
            <w:tcW w:w="486" w:type="dxa"/>
            <w:tcMar>
              <w:top w:w="15" w:type="dxa"/>
              <w:left w:w="15" w:type="dxa"/>
              <w:bottom w:w="15" w:type="dxa"/>
              <w:right w:w="15" w:type="dxa"/>
            </w:tcMar>
          </w:tcPr>
          <w:p w:rsidR="00C60CB7" w:rsidRDefault="00C60CB7">
            <w:pPr>
              <w:keepNext/>
              <w:keepLines/>
            </w:pPr>
          </w:p>
        </w:tc>
        <w:tc>
          <w:tcPr>
            <w:tcW w:w="1976" w:type="dxa"/>
            <w:tcMar>
              <w:top w:w="15" w:type="dxa"/>
              <w:left w:w="15" w:type="dxa"/>
              <w:bottom w:w="15" w:type="dxa"/>
              <w:right w:w="15" w:type="dxa"/>
            </w:tcMar>
          </w:tcPr>
          <w:p w:rsidR="00C60CB7" w:rsidRDefault="00C60CB7">
            <w:pPr>
              <w:keepNext/>
              <w:keepLines/>
            </w:pPr>
          </w:p>
        </w:tc>
        <w:tc>
          <w:tcPr>
            <w:tcW w:w="486" w:type="dxa"/>
            <w:tcMar>
              <w:top w:w="15" w:type="dxa"/>
              <w:left w:w="15" w:type="dxa"/>
              <w:bottom w:w="15" w:type="dxa"/>
              <w:right w:w="15" w:type="dxa"/>
            </w:tcMar>
          </w:tcPr>
          <w:p w:rsidR="00C60CB7" w:rsidRDefault="00C60CB7">
            <w:pPr>
              <w:keepNext/>
              <w:keepLines/>
            </w:pPr>
          </w:p>
        </w:tc>
        <w:tc>
          <w:tcPr>
            <w:tcW w:w="2168" w:type="dxa"/>
            <w:tcMar>
              <w:top w:w="15" w:type="dxa"/>
              <w:left w:w="15" w:type="dxa"/>
              <w:bottom w:w="15" w:type="dxa"/>
              <w:right w:w="15" w:type="dxa"/>
            </w:tcMar>
          </w:tcPr>
          <w:p w:rsidR="00C60CB7" w:rsidRDefault="00C60CB7">
            <w:pPr>
              <w:keepNext/>
              <w:keepLines/>
            </w:pP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w:t>
      </w:r>
      <w:r>
        <w:rPr>
          <w:rFonts w:ascii="Times New Roman"/>
          <w:b/>
          <w:color w:val="000000"/>
          <w:sz w:val="24"/>
        </w:rPr>
        <w:t>3.</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2148"/>
        <w:gridCol w:w="406"/>
        <w:gridCol w:w="2077"/>
        <w:gridCol w:w="406"/>
        <w:gridCol w:w="1789"/>
        <w:gridCol w:w="406"/>
        <w:gridCol w:w="1933"/>
      </w:tblGrid>
      <w:tr w:rsidR="00C60CB7">
        <w:trPr>
          <w:cantSplit/>
        </w:trPr>
        <w:tc>
          <w:tcPr>
            <w:tcW w:w="2539"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Total Change in Cash</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359"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Operating Cash Flows</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97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Investing Cash Flows</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168"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Financing cash flows</w:t>
            </w:r>
          </w:p>
        </w:tc>
      </w:tr>
      <w:tr w:rsidR="00C60CB7">
        <w:trPr>
          <w:cantSplit/>
        </w:trPr>
        <w:tc>
          <w:tcPr>
            <w:tcW w:w="253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$160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5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$970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97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$870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16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($1,680)</w:t>
            </w: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w:t>
      </w:r>
      <w:r>
        <w:rPr>
          <w:rFonts w:ascii="Times New Roman"/>
          <w:b/>
          <w:color w:val="000000"/>
          <w:sz w:val="24"/>
        </w:rPr>
        <w:t>4.</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2148"/>
        <w:gridCol w:w="406"/>
        <w:gridCol w:w="2077"/>
        <w:gridCol w:w="406"/>
        <w:gridCol w:w="1789"/>
        <w:gridCol w:w="406"/>
        <w:gridCol w:w="1933"/>
      </w:tblGrid>
      <w:tr w:rsidR="00C60CB7">
        <w:trPr>
          <w:cantSplit/>
        </w:trPr>
        <w:tc>
          <w:tcPr>
            <w:tcW w:w="2539"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Total Change in Cash</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359"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Operating Cash Flows</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97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Investing Cash Flows</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168"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Financing cash flows</w:t>
            </w:r>
          </w:p>
        </w:tc>
      </w:tr>
      <w:tr w:rsidR="00C60CB7">
        <w:trPr>
          <w:cantSplit/>
        </w:trPr>
        <w:tc>
          <w:tcPr>
            <w:tcW w:w="253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$200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5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$850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97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($800)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16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$150</w:t>
            </w: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w:t>
      </w:r>
      <w:r>
        <w:rPr>
          <w:rFonts w:ascii="Times New Roman"/>
          <w:b/>
          <w:color w:val="000000"/>
          <w:sz w:val="24"/>
        </w:rPr>
        <w:t>5.</w:t>
      </w:r>
      <w:r>
        <w:rPr>
          <w:rFonts w:ascii="Times New Roman"/>
          <w:sz w:val="24"/>
        </w:rPr>
        <w:br/>
      </w:r>
      <w:r>
        <w:rPr>
          <w:rFonts w:ascii="Times New Roman"/>
          <w:color w:val="000000"/>
          <w:sz w:val="24"/>
        </w:rPr>
        <w:t xml:space="preserve"> </w:t>
      </w:r>
    </w:p>
    <w:tbl>
      <w:tblPr>
        <w:tblW w:w="0" w:type="auto"/>
        <w:tblInd w:w="360" w:type="dxa"/>
        <w:tblLook w:val="04A0" w:firstRow="1" w:lastRow="0" w:firstColumn="1" w:lastColumn="0" w:noHBand="0" w:noVBand="1"/>
      </w:tblPr>
      <w:tblGrid>
        <w:gridCol w:w="2148"/>
        <w:gridCol w:w="406"/>
        <w:gridCol w:w="2077"/>
        <w:gridCol w:w="406"/>
        <w:gridCol w:w="1789"/>
        <w:gridCol w:w="406"/>
        <w:gridCol w:w="1933"/>
      </w:tblGrid>
      <w:tr w:rsidR="00C60CB7">
        <w:trPr>
          <w:cantSplit/>
        </w:trPr>
        <w:tc>
          <w:tcPr>
            <w:tcW w:w="2539"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Total Change in Cash</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359"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Operating Cash Flows</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97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Investing Cash Flows</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168"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Financing cash flows</w:t>
            </w:r>
          </w:p>
        </w:tc>
      </w:tr>
      <w:tr w:rsidR="00C60CB7">
        <w:trPr>
          <w:cantSplit/>
        </w:trPr>
        <w:tc>
          <w:tcPr>
            <w:tcW w:w="253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$360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5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$1,160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97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($1,760)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16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$960</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color w:val="000000"/>
          <w:sz w:val="24"/>
        </w:rPr>
        <w:t>1.</w:t>
      </w:r>
    </w:p>
    <w:tbl>
      <w:tblPr>
        <w:tblW w:w="0" w:type="auto"/>
        <w:tblInd w:w="360" w:type="dxa"/>
        <w:tblLook w:val="04A0" w:firstRow="1" w:lastRow="0" w:firstColumn="1" w:lastColumn="0" w:noHBand="0" w:noVBand="1"/>
      </w:tblPr>
      <w:tblGrid>
        <w:gridCol w:w="2106"/>
        <w:gridCol w:w="398"/>
        <w:gridCol w:w="2048"/>
        <w:gridCol w:w="398"/>
        <w:gridCol w:w="1769"/>
        <w:gridCol w:w="398"/>
        <w:gridCol w:w="2048"/>
      </w:tblGrid>
      <w:tr w:rsidR="00C60CB7">
        <w:trPr>
          <w:cantSplit/>
        </w:trPr>
        <w:tc>
          <w:tcPr>
            <w:tcW w:w="2540"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Total Change in Cash</w:t>
            </w:r>
          </w:p>
        </w:tc>
        <w:tc>
          <w:tcPr>
            <w:tcW w:w="487"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361"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Operating Cash Flows</w:t>
            </w:r>
          </w:p>
        </w:tc>
        <w:tc>
          <w:tcPr>
            <w:tcW w:w="487"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977"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Investing Cash Flows</w:t>
            </w:r>
          </w:p>
        </w:tc>
        <w:tc>
          <w:tcPr>
            <w:tcW w:w="487"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361"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Financing</w:t>
            </w:r>
            <w:r>
              <w:br/>
            </w:r>
            <w:r>
              <w:rPr>
                <w:rFonts w:ascii="Courier New" w:hAnsi="Courier New"/>
                <w:b/>
                <w:color w:val="000000"/>
              </w:rPr>
              <w:t xml:space="preserve"> cash flows</w:t>
            </w:r>
          </w:p>
        </w:tc>
      </w:tr>
      <w:tr w:rsidR="00C60CB7">
        <w:trPr>
          <w:cantSplit/>
        </w:trPr>
        <w:tc>
          <w:tcPr>
            <w:tcW w:w="2540"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$3,500</w:t>
            </w:r>
          </w:p>
        </w:tc>
        <w:tc>
          <w:tcPr>
            <w:tcW w:w="487"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61"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$3,200</w:t>
            </w:r>
          </w:p>
        </w:tc>
        <w:tc>
          <w:tcPr>
            <w:tcW w:w="487"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977"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$700</w:t>
            </w:r>
          </w:p>
        </w:tc>
        <w:tc>
          <w:tcPr>
            <w:tcW w:w="487"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61"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($400)</w:t>
            </w:r>
          </w:p>
        </w:tc>
      </w:tr>
      <w:tr w:rsidR="00C60CB7">
        <w:trPr>
          <w:gridAfter w:val="6"/>
          <w:wAfter w:w="2160" w:type="dxa"/>
          <w:cantSplit/>
        </w:trPr>
        <w:tc>
          <w:tcPr>
            <w:tcW w:w="2540" w:type="dxa"/>
            <w:tcMar>
              <w:top w:w="15" w:type="dxa"/>
              <w:left w:w="15" w:type="dxa"/>
              <w:bottom w:w="15" w:type="dxa"/>
              <w:right w:w="15" w:type="dxa"/>
            </w:tcMar>
          </w:tcPr>
          <w:p w:rsidR="00C60CB7" w:rsidRDefault="00C60CB7">
            <w:pPr>
              <w:keepNext/>
              <w:keepLines/>
            </w:pPr>
          </w:p>
        </w:tc>
      </w:tr>
    </w:tbl>
    <w:p w:rsidR="00C60CB7" w:rsidRDefault="00000000">
      <w:pPr>
        <w:keepNext/>
        <w:keepLines/>
        <w:spacing w:after="0"/>
        <w:ind w:left="360"/>
      </w:pPr>
      <w:r>
        <w:rPr>
          <w:rFonts w:ascii="Times New Roman"/>
          <w:color w:val="000000"/>
          <w:sz w:val="24"/>
        </w:rPr>
        <w:t xml:space="preserve"> </w:t>
      </w:r>
      <w:r>
        <w:rPr>
          <w:rFonts w:ascii="Times New Roman"/>
          <w:sz w:val="24"/>
        </w:rPr>
        <w:br/>
      </w:r>
      <w:r>
        <w:rPr>
          <w:rFonts w:ascii="Times New Roman"/>
          <w:color w:val="000000"/>
          <w:sz w:val="24"/>
        </w:rPr>
        <w:t xml:space="preserve"> 2.</w:t>
      </w:r>
    </w:p>
    <w:tbl>
      <w:tblPr>
        <w:tblW w:w="0" w:type="auto"/>
        <w:tblInd w:w="360" w:type="dxa"/>
        <w:tblLook w:val="04A0" w:firstRow="1" w:lastRow="0" w:firstColumn="1" w:lastColumn="0" w:noHBand="0" w:noVBand="1"/>
      </w:tblPr>
      <w:tblGrid>
        <w:gridCol w:w="2148"/>
        <w:gridCol w:w="406"/>
        <w:gridCol w:w="2077"/>
        <w:gridCol w:w="406"/>
        <w:gridCol w:w="1789"/>
        <w:gridCol w:w="406"/>
        <w:gridCol w:w="1933"/>
      </w:tblGrid>
      <w:tr w:rsidR="00C60CB7">
        <w:trPr>
          <w:cantSplit/>
        </w:trPr>
        <w:tc>
          <w:tcPr>
            <w:tcW w:w="2539"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Total Change in Cash</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359"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Operating Cash Flows</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97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Investing Cash Flows</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168"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Financing cash flows</w:t>
            </w:r>
          </w:p>
        </w:tc>
      </w:tr>
      <w:tr w:rsidR="00C60CB7">
        <w:trPr>
          <w:cantSplit/>
        </w:trPr>
        <w:tc>
          <w:tcPr>
            <w:tcW w:w="253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 − $500)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5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$1,800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97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($400)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16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($1,100)</w:t>
            </w:r>
          </w:p>
        </w:tc>
      </w:tr>
      <w:tr w:rsidR="00C60CB7">
        <w:trPr>
          <w:cantSplit/>
        </w:trPr>
        <w:tc>
          <w:tcPr>
            <w:tcW w:w="253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$X = $800</w:t>
            </w:r>
          </w:p>
        </w:tc>
        <w:tc>
          <w:tcPr>
            <w:tcW w:w="486" w:type="dxa"/>
            <w:tcMar>
              <w:top w:w="15" w:type="dxa"/>
              <w:left w:w="15" w:type="dxa"/>
              <w:bottom w:w="15" w:type="dxa"/>
              <w:right w:w="15" w:type="dxa"/>
            </w:tcMar>
          </w:tcPr>
          <w:p w:rsidR="00C60CB7" w:rsidRDefault="00C60CB7">
            <w:pPr>
              <w:keepNext/>
              <w:keepLines/>
            </w:pPr>
          </w:p>
        </w:tc>
        <w:tc>
          <w:tcPr>
            <w:tcW w:w="2359" w:type="dxa"/>
            <w:tcMar>
              <w:top w:w="15" w:type="dxa"/>
              <w:left w:w="15" w:type="dxa"/>
              <w:bottom w:w="15" w:type="dxa"/>
              <w:right w:w="15" w:type="dxa"/>
            </w:tcMar>
          </w:tcPr>
          <w:p w:rsidR="00C60CB7" w:rsidRDefault="00C60CB7">
            <w:pPr>
              <w:keepNext/>
              <w:keepLines/>
            </w:pPr>
          </w:p>
        </w:tc>
        <w:tc>
          <w:tcPr>
            <w:tcW w:w="486" w:type="dxa"/>
            <w:tcMar>
              <w:top w:w="15" w:type="dxa"/>
              <w:left w:w="15" w:type="dxa"/>
              <w:bottom w:w="15" w:type="dxa"/>
              <w:right w:w="15" w:type="dxa"/>
            </w:tcMar>
          </w:tcPr>
          <w:p w:rsidR="00C60CB7" w:rsidRDefault="00C60CB7">
            <w:pPr>
              <w:keepNext/>
              <w:keepLines/>
            </w:pPr>
          </w:p>
        </w:tc>
        <w:tc>
          <w:tcPr>
            <w:tcW w:w="1976" w:type="dxa"/>
            <w:tcMar>
              <w:top w:w="15" w:type="dxa"/>
              <w:left w:w="15" w:type="dxa"/>
              <w:bottom w:w="15" w:type="dxa"/>
              <w:right w:w="15" w:type="dxa"/>
            </w:tcMar>
          </w:tcPr>
          <w:p w:rsidR="00C60CB7" w:rsidRDefault="00C60CB7">
            <w:pPr>
              <w:keepNext/>
              <w:keepLines/>
            </w:pPr>
          </w:p>
        </w:tc>
        <w:tc>
          <w:tcPr>
            <w:tcW w:w="486" w:type="dxa"/>
            <w:tcMar>
              <w:top w:w="15" w:type="dxa"/>
              <w:left w:w="15" w:type="dxa"/>
              <w:bottom w:w="15" w:type="dxa"/>
              <w:right w:w="15" w:type="dxa"/>
            </w:tcMar>
          </w:tcPr>
          <w:p w:rsidR="00C60CB7" w:rsidRDefault="00C60CB7">
            <w:pPr>
              <w:keepNext/>
              <w:keepLines/>
            </w:pPr>
          </w:p>
        </w:tc>
        <w:tc>
          <w:tcPr>
            <w:tcW w:w="2168" w:type="dxa"/>
            <w:tcMar>
              <w:top w:w="15" w:type="dxa"/>
              <w:left w:w="15" w:type="dxa"/>
              <w:bottom w:w="15" w:type="dxa"/>
              <w:right w:w="15" w:type="dxa"/>
            </w:tcMar>
          </w:tcPr>
          <w:p w:rsidR="00C60CB7" w:rsidRDefault="00C60CB7">
            <w:pPr>
              <w:keepNext/>
              <w:keepLines/>
            </w:pPr>
          </w:p>
        </w:tc>
      </w:tr>
    </w:tbl>
    <w:p w:rsidR="00C60CB7" w:rsidRDefault="00000000">
      <w:pPr>
        <w:keepNext/>
        <w:keepLines/>
        <w:spacing w:after="0"/>
        <w:ind w:left="360"/>
      </w:pPr>
      <w:r>
        <w:rPr>
          <w:rFonts w:ascii="Times New Roman"/>
          <w:sz w:val="24"/>
        </w:rPr>
        <w:br/>
      </w:r>
      <w:r>
        <w:rPr>
          <w:rFonts w:ascii="Times New Roman"/>
          <w:color w:val="000000"/>
          <w:sz w:val="24"/>
        </w:rPr>
        <w:t xml:space="preserve"> 3.</w:t>
      </w:r>
    </w:p>
    <w:tbl>
      <w:tblPr>
        <w:tblW w:w="0" w:type="auto"/>
        <w:tblInd w:w="360" w:type="dxa"/>
        <w:tblLook w:val="04A0" w:firstRow="1" w:lastRow="0" w:firstColumn="1" w:lastColumn="0" w:noHBand="0" w:noVBand="1"/>
      </w:tblPr>
      <w:tblGrid>
        <w:gridCol w:w="2148"/>
        <w:gridCol w:w="406"/>
        <w:gridCol w:w="2077"/>
        <w:gridCol w:w="406"/>
        <w:gridCol w:w="1789"/>
        <w:gridCol w:w="406"/>
        <w:gridCol w:w="1933"/>
      </w:tblGrid>
      <w:tr w:rsidR="00C60CB7">
        <w:trPr>
          <w:cantSplit/>
        </w:trPr>
        <w:tc>
          <w:tcPr>
            <w:tcW w:w="2539"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Total Change in Cash</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359"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Operating Cash Flows</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97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Investing Cash Flows</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168"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Financing cash flows</w:t>
            </w:r>
          </w:p>
        </w:tc>
      </w:tr>
      <w:tr w:rsidR="00C60CB7">
        <w:trPr>
          <w:cantSplit/>
        </w:trPr>
        <w:tc>
          <w:tcPr>
            <w:tcW w:w="253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$100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5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$700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97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$300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16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($900)</w:t>
            </w:r>
          </w:p>
        </w:tc>
      </w:tr>
    </w:tbl>
    <w:p w:rsidR="00C60CB7" w:rsidRDefault="00000000">
      <w:pPr>
        <w:keepNext/>
        <w:keepLines/>
        <w:spacing w:after="0"/>
        <w:ind w:left="360"/>
      </w:pPr>
      <w:r>
        <w:rPr>
          <w:rFonts w:ascii="Times New Roman"/>
          <w:sz w:val="24"/>
        </w:rPr>
        <w:br/>
      </w:r>
      <w:r>
        <w:rPr>
          <w:rFonts w:ascii="Times New Roman"/>
          <w:color w:val="000000"/>
          <w:sz w:val="24"/>
        </w:rPr>
        <w:t xml:space="preserve"> 4.</w:t>
      </w:r>
    </w:p>
    <w:tbl>
      <w:tblPr>
        <w:tblW w:w="0" w:type="auto"/>
        <w:tblInd w:w="360" w:type="dxa"/>
        <w:tblLook w:val="04A0" w:firstRow="1" w:lastRow="0" w:firstColumn="1" w:lastColumn="0" w:noHBand="0" w:noVBand="1"/>
      </w:tblPr>
      <w:tblGrid>
        <w:gridCol w:w="2148"/>
        <w:gridCol w:w="406"/>
        <w:gridCol w:w="2077"/>
        <w:gridCol w:w="406"/>
        <w:gridCol w:w="1789"/>
        <w:gridCol w:w="406"/>
        <w:gridCol w:w="1933"/>
      </w:tblGrid>
      <w:tr w:rsidR="00C60CB7">
        <w:trPr>
          <w:cantSplit/>
        </w:trPr>
        <w:tc>
          <w:tcPr>
            <w:tcW w:w="2539"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Total Change in Cash</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359"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Operating Cash Flows</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97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Investing Cash Flows</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168"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Financing cash flows</w:t>
            </w:r>
          </w:p>
        </w:tc>
      </w:tr>
      <w:tr w:rsidR="00C60CB7">
        <w:trPr>
          <w:cantSplit/>
        </w:trPr>
        <w:tc>
          <w:tcPr>
            <w:tcW w:w="253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$100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5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$600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97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($900)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16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$400</w:t>
            </w:r>
          </w:p>
        </w:tc>
      </w:tr>
    </w:tbl>
    <w:p w:rsidR="00C60CB7" w:rsidRDefault="00000000">
      <w:pPr>
        <w:keepNext/>
        <w:keepLines/>
        <w:spacing w:after="0"/>
        <w:ind w:left="360"/>
      </w:pPr>
      <w:r>
        <w:rPr>
          <w:rFonts w:ascii="Times New Roman"/>
          <w:sz w:val="24"/>
        </w:rPr>
        <w:br/>
      </w:r>
      <w:r>
        <w:rPr>
          <w:rFonts w:ascii="Times New Roman"/>
          <w:color w:val="000000"/>
          <w:sz w:val="24"/>
        </w:rPr>
        <w:t xml:space="preserve"> 5.</w:t>
      </w:r>
    </w:p>
    <w:tbl>
      <w:tblPr>
        <w:tblW w:w="0" w:type="auto"/>
        <w:tblInd w:w="360" w:type="dxa"/>
        <w:tblLook w:val="04A0" w:firstRow="1" w:lastRow="0" w:firstColumn="1" w:lastColumn="0" w:noHBand="0" w:noVBand="1"/>
      </w:tblPr>
      <w:tblGrid>
        <w:gridCol w:w="2148"/>
        <w:gridCol w:w="406"/>
        <w:gridCol w:w="2077"/>
        <w:gridCol w:w="406"/>
        <w:gridCol w:w="1789"/>
        <w:gridCol w:w="406"/>
        <w:gridCol w:w="1933"/>
      </w:tblGrid>
      <w:tr w:rsidR="00C60CB7">
        <w:trPr>
          <w:cantSplit/>
        </w:trPr>
        <w:tc>
          <w:tcPr>
            <w:tcW w:w="2539" w:type="dxa"/>
            <w:tcMar>
              <w:top w:w="15" w:type="dxa"/>
              <w:left w:w="150" w:type="dxa"/>
              <w:bottom w:w="15" w:type="dxa"/>
              <w:right w:w="15" w:type="dxa"/>
            </w:tcMar>
          </w:tcPr>
          <w:p w:rsidR="00C60CB7" w:rsidRDefault="00000000">
            <w:pPr>
              <w:keepNext/>
              <w:keepLines/>
              <w:spacing w:after="0"/>
              <w:jc w:val="center"/>
            </w:pPr>
            <w:r>
              <w:rPr>
                <w:rFonts w:ascii="Courier New" w:hAnsi="Courier New"/>
                <w:b/>
                <w:color w:val="000000"/>
              </w:rPr>
              <w:t>Total Change in Cash</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359"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Operating Cash Flows</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197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Investing Cash Flows</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w:t>
            </w:r>
          </w:p>
        </w:tc>
        <w:tc>
          <w:tcPr>
            <w:tcW w:w="2168"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Financing cash flows</w:t>
            </w:r>
          </w:p>
        </w:tc>
      </w:tr>
      <w:tr w:rsidR="00C60CB7">
        <w:trPr>
          <w:cantSplit/>
        </w:trPr>
        <w:tc>
          <w:tcPr>
            <w:tcW w:w="253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$200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359"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$700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197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($1,400)</w:t>
            </w:r>
          </w:p>
        </w:tc>
        <w:tc>
          <w:tcPr>
            <w:tcW w:w="486"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w:t>
            </w:r>
          </w:p>
        </w:tc>
        <w:tc>
          <w:tcPr>
            <w:tcW w:w="2168" w:type="dxa"/>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$900</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tbl>
      <w:tblPr>
        <w:tblW w:w="0" w:type="auto"/>
        <w:tblInd w:w="360" w:type="dxa"/>
        <w:tblLook w:val="04A0" w:firstRow="1" w:lastRow="0" w:firstColumn="1" w:lastColumn="0" w:noHBand="0" w:noVBand="1"/>
      </w:tblPr>
      <w:tblGrid>
        <w:gridCol w:w="2748"/>
        <w:gridCol w:w="1265"/>
        <w:gridCol w:w="3140"/>
        <w:gridCol w:w="1877"/>
      </w:tblGrid>
      <w:tr w:rsidR="00C60CB7">
        <w:trPr>
          <w:gridAfter w:val="1"/>
          <w:wAfter w:w="360" w:type="dxa"/>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MIDWEST, INCORPORATED</w:t>
            </w:r>
          </w:p>
        </w:tc>
      </w:tr>
      <w:tr w:rsidR="00C60CB7">
        <w:trPr>
          <w:gridAfter w:val="1"/>
          <w:wAfter w:w="360" w:type="dxa"/>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Income Statement</w:t>
            </w:r>
          </w:p>
        </w:tc>
      </w:tr>
      <w:tr w:rsidR="00C60CB7">
        <w:trPr>
          <w:gridAfter w:val="1"/>
          <w:wAfter w:w="360" w:type="dxa"/>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For the year ended December 31</w:t>
            </w:r>
          </w:p>
        </w:tc>
      </w:tr>
      <w:tr w:rsidR="00C60CB7">
        <w:trPr>
          <w:gridAfter w:val="1"/>
          <w:wAfter w:w="360" w:type="dxa"/>
          <w:cantSplit/>
        </w:trPr>
        <w:tc>
          <w:tcPr>
            <w:tcW w:w="4039"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Service revenue</w:t>
            </w:r>
          </w:p>
        </w:tc>
        <w:tc>
          <w:tcPr>
            <w:tcW w:w="1893" w:type="dxa"/>
            <w:tcMar>
              <w:top w:w="15" w:type="dxa"/>
              <w:left w:w="15" w:type="dxa"/>
              <w:bottom w:w="15" w:type="dxa"/>
              <w:right w:w="15" w:type="dxa"/>
            </w:tcMar>
          </w:tcPr>
          <w:p w:rsidR="00C60CB7" w:rsidRDefault="00C60CB7">
            <w:pPr>
              <w:keepNext/>
              <w:keepLines/>
            </w:pPr>
          </w:p>
        </w:tc>
        <w:tc>
          <w:tcPr>
            <w:tcW w:w="2068"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$ 99,200</w:t>
            </w:r>
          </w:p>
        </w:tc>
      </w:tr>
      <w:tr w:rsidR="00C60CB7">
        <w:trPr>
          <w:gridAfter w:val="1"/>
          <w:wAfter w:w="360" w:type="dxa"/>
          <w:cantSplit/>
        </w:trPr>
        <w:tc>
          <w:tcPr>
            <w:tcW w:w="4039"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Expenses:</w:t>
            </w:r>
          </w:p>
        </w:tc>
        <w:tc>
          <w:tcPr>
            <w:tcW w:w="1893" w:type="dxa"/>
            <w:tcMar>
              <w:top w:w="15" w:type="dxa"/>
              <w:left w:w="15" w:type="dxa"/>
              <w:bottom w:w="15" w:type="dxa"/>
              <w:right w:w="15" w:type="dxa"/>
            </w:tcMar>
          </w:tcPr>
          <w:p w:rsidR="00C60CB7" w:rsidRDefault="00C60CB7">
            <w:pPr>
              <w:keepNext/>
              <w:keepLines/>
            </w:pPr>
          </w:p>
        </w:tc>
        <w:tc>
          <w:tcPr>
            <w:tcW w:w="2068" w:type="dxa"/>
            <w:tcMar>
              <w:top w:w="15" w:type="dxa"/>
              <w:left w:w="15" w:type="dxa"/>
              <w:bottom w:w="15" w:type="dxa"/>
              <w:right w:w="150" w:type="dxa"/>
            </w:tcMar>
          </w:tcPr>
          <w:p w:rsidR="00C60CB7" w:rsidRDefault="00C60CB7">
            <w:pPr>
              <w:keepNext/>
              <w:keepLines/>
            </w:pPr>
          </w:p>
        </w:tc>
      </w:tr>
      <w:tr w:rsidR="00C60CB7">
        <w:trPr>
          <w:gridAfter w:val="1"/>
          <w:wAfter w:w="360" w:type="dxa"/>
          <w:cantSplit/>
        </w:trPr>
        <w:tc>
          <w:tcPr>
            <w:tcW w:w="4039"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Salaries</w:t>
            </w:r>
          </w:p>
        </w:tc>
        <w:tc>
          <w:tcPr>
            <w:tcW w:w="1893"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$ 67,800</w:t>
            </w:r>
          </w:p>
        </w:tc>
        <w:tc>
          <w:tcPr>
            <w:tcW w:w="2068" w:type="dxa"/>
            <w:tcMar>
              <w:top w:w="15" w:type="dxa"/>
              <w:left w:w="15" w:type="dxa"/>
              <w:bottom w:w="15" w:type="dxa"/>
              <w:right w:w="150" w:type="dxa"/>
            </w:tcMar>
          </w:tcPr>
          <w:p w:rsidR="00C60CB7" w:rsidRDefault="00C60CB7">
            <w:pPr>
              <w:keepNext/>
              <w:keepLines/>
            </w:pPr>
          </w:p>
        </w:tc>
      </w:tr>
      <w:tr w:rsidR="00C60CB7">
        <w:trPr>
          <w:gridAfter w:val="1"/>
          <w:wAfter w:w="360" w:type="dxa"/>
          <w:cantSplit/>
        </w:trPr>
        <w:tc>
          <w:tcPr>
            <w:tcW w:w="4039"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Advertising</w:t>
            </w:r>
          </w:p>
        </w:tc>
        <w:tc>
          <w:tcPr>
            <w:tcW w:w="1893"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10,000</w:t>
            </w:r>
          </w:p>
        </w:tc>
        <w:tc>
          <w:tcPr>
            <w:tcW w:w="2068" w:type="dxa"/>
            <w:tcMar>
              <w:top w:w="15" w:type="dxa"/>
              <w:left w:w="15" w:type="dxa"/>
              <w:bottom w:w="15" w:type="dxa"/>
              <w:right w:w="150" w:type="dxa"/>
            </w:tcMar>
          </w:tcPr>
          <w:p w:rsidR="00C60CB7" w:rsidRDefault="00C60CB7">
            <w:pPr>
              <w:keepNext/>
              <w:keepLines/>
            </w:pPr>
          </w:p>
        </w:tc>
      </w:tr>
      <w:tr w:rsidR="00C60CB7">
        <w:trPr>
          <w:gridAfter w:val="1"/>
          <w:wAfter w:w="360" w:type="dxa"/>
          <w:cantSplit/>
          <w:trHeight w:val="15"/>
        </w:trPr>
        <w:tc>
          <w:tcPr>
            <w:tcW w:w="4039"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Interest</w:t>
            </w:r>
          </w:p>
        </w:tc>
        <w:tc>
          <w:tcPr>
            <w:tcW w:w="1893" w:type="dxa"/>
            <w:tcBorders>
              <w:bottom w:val="single" w:sz="8"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2,700</w:t>
            </w:r>
          </w:p>
        </w:tc>
        <w:tc>
          <w:tcPr>
            <w:tcW w:w="2068" w:type="dxa"/>
            <w:tcMar>
              <w:top w:w="15" w:type="dxa"/>
              <w:left w:w="15" w:type="dxa"/>
              <w:bottom w:w="15" w:type="dxa"/>
              <w:right w:w="150" w:type="dxa"/>
            </w:tcMar>
          </w:tcPr>
          <w:p w:rsidR="00C60CB7" w:rsidRDefault="00C60CB7">
            <w:pPr>
              <w:keepNext/>
              <w:keepLines/>
            </w:pPr>
          </w:p>
        </w:tc>
      </w:tr>
      <w:tr w:rsidR="00C60CB7">
        <w:trPr>
          <w:gridAfter w:val="1"/>
          <w:wAfter w:w="360" w:type="dxa"/>
          <w:cantSplit/>
          <w:trHeight w:val="15"/>
        </w:trPr>
        <w:tc>
          <w:tcPr>
            <w:tcW w:w="4039" w:type="dxa"/>
            <w:tcMar>
              <w:top w:w="15" w:type="dxa"/>
              <w:left w:w="525" w:type="dxa"/>
              <w:bottom w:w="15" w:type="dxa"/>
              <w:right w:w="15" w:type="dxa"/>
            </w:tcMar>
          </w:tcPr>
          <w:p w:rsidR="00C60CB7" w:rsidRDefault="00000000">
            <w:pPr>
              <w:keepNext/>
              <w:keepLines/>
              <w:spacing w:after="0"/>
            </w:pPr>
            <w:r>
              <w:rPr>
                <w:rFonts w:ascii="Courier New" w:hAnsi="Courier New"/>
                <w:b/>
                <w:color w:val="000000"/>
              </w:rPr>
              <w:t>Total expenses</w:t>
            </w:r>
          </w:p>
        </w:tc>
        <w:tc>
          <w:tcPr>
            <w:tcW w:w="1893" w:type="dxa"/>
            <w:tcMar>
              <w:top w:w="15" w:type="dxa"/>
              <w:left w:w="15" w:type="dxa"/>
              <w:bottom w:w="15" w:type="dxa"/>
              <w:right w:w="15" w:type="dxa"/>
            </w:tcMar>
          </w:tcPr>
          <w:p w:rsidR="00C60CB7" w:rsidRDefault="00C60CB7">
            <w:pPr>
              <w:keepNext/>
              <w:keepLines/>
            </w:pPr>
          </w:p>
        </w:tc>
        <w:tc>
          <w:tcPr>
            <w:tcW w:w="2068" w:type="dxa"/>
            <w:tcBorders>
              <w:bottom w:val="single" w:sz="8"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80,500</w:t>
            </w:r>
          </w:p>
        </w:tc>
      </w:tr>
      <w:tr w:rsidR="00C60CB7">
        <w:trPr>
          <w:gridAfter w:val="1"/>
          <w:wAfter w:w="360" w:type="dxa"/>
          <w:cantSplit/>
          <w:trHeight w:val="30"/>
        </w:trPr>
        <w:tc>
          <w:tcPr>
            <w:tcW w:w="4039"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Net income</w:t>
            </w:r>
          </w:p>
        </w:tc>
        <w:tc>
          <w:tcPr>
            <w:tcW w:w="1893" w:type="dxa"/>
            <w:tcMar>
              <w:top w:w="15" w:type="dxa"/>
              <w:left w:w="15" w:type="dxa"/>
              <w:bottom w:w="15" w:type="dxa"/>
              <w:right w:w="15" w:type="dxa"/>
            </w:tcMar>
          </w:tcPr>
          <w:p w:rsidR="00C60CB7" w:rsidRDefault="00C60CB7">
            <w:pPr>
              <w:keepNext/>
              <w:keepLines/>
            </w:pPr>
          </w:p>
        </w:tc>
        <w:tc>
          <w:tcPr>
            <w:tcW w:w="2068" w:type="dxa"/>
            <w:tcBorders>
              <w:bottom w:val="double" w:sz="5"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$ 18,700</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MIDWEST, INCORPORATED</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Statement of Stockholders' Equity</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For the year ended December 31</w:t>
            </w:r>
          </w:p>
        </w:tc>
      </w:tr>
      <w:tr w:rsidR="00C60CB7">
        <w:trPr>
          <w:cantSplit/>
        </w:trPr>
        <w:tc>
          <w:tcPr>
            <w:tcW w:w="7025" w:type="dxa"/>
            <w:tcMar>
              <w:top w:w="15" w:type="dxa"/>
              <w:left w:w="15" w:type="dxa"/>
              <w:bottom w:w="15" w:type="dxa"/>
              <w:right w:w="15" w:type="dxa"/>
            </w:tcMar>
          </w:tcPr>
          <w:p w:rsidR="00C60CB7" w:rsidRDefault="00C60CB7">
            <w:pPr>
              <w:keepNext/>
              <w:keepLines/>
            </w:pPr>
          </w:p>
        </w:tc>
        <w:tc>
          <w:tcPr>
            <w:tcW w:w="1772"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Common Stock</w:t>
            </w:r>
          </w:p>
        </w:tc>
        <w:tc>
          <w:tcPr>
            <w:tcW w:w="2313"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Retained Earnings</w:t>
            </w:r>
          </w:p>
        </w:tc>
        <w:tc>
          <w:tcPr>
            <w:tcW w:w="249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Total Stockholders' Equity</w:t>
            </w:r>
          </w:p>
        </w:tc>
      </w:tr>
      <w:tr w:rsidR="00C60CB7">
        <w:trPr>
          <w:cantSplit/>
        </w:trPr>
        <w:tc>
          <w:tcPr>
            <w:tcW w:w="702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Balance at beginning of the year</w:t>
            </w:r>
          </w:p>
        </w:tc>
        <w:tc>
          <w:tcPr>
            <w:tcW w:w="1772"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$ 81,000</w:t>
            </w:r>
          </w:p>
        </w:tc>
        <w:tc>
          <w:tcPr>
            <w:tcW w:w="2313"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$ 23,200</w:t>
            </w:r>
          </w:p>
        </w:tc>
        <w:tc>
          <w:tcPr>
            <w:tcW w:w="2490" w:type="dxa"/>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$ 104,200</w:t>
            </w:r>
          </w:p>
        </w:tc>
      </w:tr>
      <w:tr w:rsidR="00C60CB7">
        <w:trPr>
          <w:cantSplit/>
        </w:trPr>
        <w:tc>
          <w:tcPr>
            <w:tcW w:w="702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Issuance of common stock</w:t>
            </w:r>
          </w:p>
        </w:tc>
        <w:tc>
          <w:tcPr>
            <w:tcW w:w="1772"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5,400</w:t>
            </w:r>
          </w:p>
        </w:tc>
        <w:tc>
          <w:tcPr>
            <w:tcW w:w="2313" w:type="dxa"/>
            <w:tcMar>
              <w:top w:w="15" w:type="dxa"/>
              <w:left w:w="15" w:type="dxa"/>
              <w:bottom w:w="15" w:type="dxa"/>
              <w:right w:w="15" w:type="dxa"/>
            </w:tcMar>
          </w:tcPr>
          <w:p w:rsidR="00C60CB7" w:rsidRDefault="00C60CB7">
            <w:pPr>
              <w:keepNext/>
              <w:keepLines/>
            </w:pPr>
          </w:p>
        </w:tc>
        <w:tc>
          <w:tcPr>
            <w:tcW w:w="2490" w:type="dxa"/>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5,400</w:t>
            </w:r>
          </w:p>
        </w:tc>
      </w:tr>
      <w:tr w:rsidR="00C60CB7">
        <w:trPr>
          <w:cantSplit/>
        </w:trPr>
        <w:tc>
          <w:tcPr>
            <w:tcW w:w="702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Add: Net income for the year</w:t>
            </w:r>
          </w:p>
        </w:tc>
        <w:tc>
          <w:tcPr>
            <w:tcW w:w="1772" w:type="dxa"/>
            <w:tcMar>
              <w:top w:w="15" w:type="dxa"/>
              <w:left w:w="15" w:type="dxa"/>
              <w:bottom w:w="15" w:type="dxa"/>
              <w:right w:w="15" w:type="dxa"/>
            </w:tcMar>
          </w:tcPr>
          <w:p w:rsidR="00C60CB7" w:rsidRDefault="00C60CB7">
            <w:pPr>
              <w:keepNext/>
              <w:keepLines/>
            </w:pPr>
          </w:p>
        </w:tc>
        <w:tc>
          <w:tcPr>
            <w:tcW w:w="2313"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18,700</w:t>
            </w:r>
          </w:p>
        </w:tc>
        <w:tc>
          <w:tcPr>
            <w:tcW w:w="2490" w:type="dxa"/>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18,700</w:t>
            </w:r>
          </w:p>
        </w:tc>
      </w:tr>
      <w:tr w:rsidR="00C60CB7">
        <w:trPr>
          <w:cantSplit/>
          <w:trHeight w:val="15"/>
        </w:trPr>
        <w:tc>
          <w:tcPr>
            <w:tcW w:w="702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Less: Dividends</w:t>
            </w:r>
          </w:p>
        </w:tc>
        <w:tc>
          <w:tcPr>
            <w:tcW w:w="1772" w:type="dxa"/>
            <w:tcBorders>
              <w:bottom w:val="single" w:sz="8" w:space="0" w:color="000000"/>
            </w:tcBorders>
            <w:tcMar>
              <w:top w:w="15" w:type="dxa"/>
              <w:left w:w="15" w:type="dxa"/>
              <w:bottom w:w="15" w:type="dxa"/>
              <w:right w:w="15" w:type="dxa"/>
            </w:tcMar>
          </w:tcPr>
          <w:p w:rsidR="00C60CB7" w:rsidRDefault="00C60CB7">
            <w:pPr>
              <w:keepNext/>
              <w:keepLines/>
            </w:pPr>
          </w:p>
        </w:tc>
        <w:tc>
          <w:tcPr>
            <w:tcW w:w="2313" w:type="dxa"/>
            <w:tcBorders>
              <w:bottom w:val="single" w:sz="8" w:space="0" w:color="000000"/>
            </w:tcBorders>
            <w:tcMar>
              <w:top w:w="15" w:type="dxa"/>
              <w:left w:w="15" w:type="dxa"/>
              <w:bottom w:w="15" w:type="dxa"/>
              <w:right w:w="330" w:type="dxa"/>
            </w:tcMar>
          </w:tcPr>
          <w:p w:rsidR="00C60CB7" w:rsidRDefault="00000000">
            <w:pPr>
              <w:keepNext/>
              <w:keepLines/>
              <w:spacing w:after="0"/>
              <w:jc w:val="right"/>
            </w:pPr>
            <w:r>
              <w:rPr>
                <w:rFonts w:ascii="Courier New" w:hAnsi="Courier New"/>
                <w:color w:val="000000"/>
              </w:rPr>
              <w:t>(1,300)</w:t>
            </w:r>
          </w:p>
        </w:tc>
        <w:tc>
          <w:tcPr>
            <w:tcW w:w="2490" w:type="dxa"/>
            <w:tcBorders>
              <w:bottom w:val="single" w:sz="8" w:space="0" w:color="000000"/>
            </w:tcBorders>
            <w:tcMar>
              <w:top w:w="15" w:type="dxa"/>
              <w:left w:w="15" w:type="dxa"/>
              <w:bottom w:w="15" w:type="dxa"/>
              <w:right w:w="405" w:type="dxa"/>
            </w:tcMar>
          </w:tcPr>
          <w:p w:rsidR="00C60CB7" w:rsidRDefault="00000000">
            <w:pPr>
              <w:keepNext/>
              <w:keepLines/>
              <w:spacing w:after="0"/>
              <w:jc w:val="right"/>
            </w:pPr>
            <w:r>
              <w:rPr>
                <w:rFonts w:ascii="Courier New" w:hAnsi="Courier New"/>
                <w:color w:val="000000"/>
              </w:rPr>
              <w:t>(1,300)</w:t>
            </w:r>
          </w:p>
        </w:tc>
      </w:tr>
      <w:tr w:rsidR="00C60CB7">
        <w:trPr>
          <w:cantSplit/>
          <w:trHeight w:val="30"/>
        </w:trPr>
        <w:tc>
          <w:tcPr>
            <w:tcW w:w="702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Balance at end of the year</w:t>
            </w:r>
          </w:p>
        </w:tc>
        <w:tc>
          <w:tcPr>
            <w:tcW w:w="1772" w:type="dxa"/>
            <w:tcBorders>
              <w:bottom w:val="double" w:sz="5"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$ 86,400</w:t>
            </w:r>
          </w:p>
        </w:tc>
        <w:tc>
          <w:tcPr>
            <w:tcW w:w="2313" w:type="dxa"/>
            <w:tcBorders>
              <w:bottom w:val="double" w:sz="5" w:space="0" w:color="000000"/>
            </w:tcBorders>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$ 40,600</w:t>
            </w:r>
          </w:p>
        </w:tc>
        <w:tc>
          <w:tcPr>
            <w:tcW w:w="2490" w:type="dxa"/>
            <w:tcBorders>
              <w:bottom w:val="double" w:sz="5" w:space="0" w:color="000000"/>
            </w:tcBorders>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$ 127,000</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MIDWEST, INCORPORATED</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Balance Sheet</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December 31</w:t>
            </w:r>
          </w:p>
        </w:tc>
      </w:tr>
      <w:tr w:rsidR="00C60CB7">
        <w:trPr>
          <w:cantSplit/>
        </w:trPr>
        <w:tc>
          <w:tcPr>
            <w:tcW w:w="398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Assets</w:t>
            </w:r>
          </w:p>
        </w:tc>
        <w:tc>
          <w:tcPr>
            <w:tcW w:w="2091" w:type="dxa"/>
            <w:tcMar>
              <w:top w:w="15" w:type="dxa"/>
              <w:left w:w="15" w:type="dxa"/>
              <w:bottom w:w="15" w:type="dxa"/>
              <w:right w:w="15" w:type="dxa"/>
            </w:tcMar>
          </w:tcPr>
          <w:p w:rsidR="00C60CB7" w:rsidRDefault="00C60CB7">
            <w:pPr>
              <w:keepNext/>
              <w:keepLines/>
            </w:pPr>
          </w:p>
        </w:tc>
        <w:tc>
          <w:tcPr>
            <w:tcW w:w="8729"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Liabilities</w:t>
            </w:r>
          </w:p>
        </w:tc>
        <w:tc>
          <w:tcPr>
            <w:tcW w:w="2192" w:type="dxa"/>
            <w:tcMar>
              <w:top w:w="15" w:type="dxa"/>
              <w:left w:w="15" w:type="dxa"/>
              <w:bottom w:w="15" w:type="dxa"/>
              <w:right w:w="15" w:type="dxa"/>
            </w:tcMar>
          </w:tcPr>
          <w:p w:rsidR="00C60CB7" w:rsidRDefault="00C60CB7">
            <w:pPr>
              <w:keepNext/>
              <w:keepLines/>
            </w:pPr>
          </w:p>
        </w:tc>
      </w:tr>
      <w:tr w:rsidR="00C60CB7">
        <w:trPr>
          <w:cantSplit/>
        </w:trPr>
        <w:tc>
          <w:tcPr>
            <w:tcW w:w="398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w:t>
            </w:r>
          </w:p>
        </w:tc>
        <w:tc>
          <w:tcPr>
            <w:tcW w:w="2091"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$ 74,300</w:t>
            </w:r>
          </w:p>
        </w:tc>
        <w:tc>
          <w:tcPr>
            <w:tcW w:w="8729"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Accounts payable</w:t>
            </w:r>
          </w:p>
        </w:tc>
        <w:tc>
          <w:tcPr>
            <w:tcW w:w="2192"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$ 9,200</w:t>
            </w:r>
          </w:p>
        </w:tc>
      </w:tr>
      <w:tr w:rsidR="00C60CB7">
        <w:trPr>
          <w:cantSplit/>
          <w:trHeight w:val="15"/>
        </w:trPr>
        <w:tc>
          <w:tcPr>
            <w:tcW w:w="398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Supplies</w:t>
            </w:r>
          </w:p>
        </w:tc>
        <w:tc>
          <w:tcPr>
            <w:tcW w:w="2091"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5,900</w:t>
            </w:r>
          </w:p>
        </w:tc>
        <w:tc>
          <w:tcPr>
            <w:tcW w:w="8729"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Notes payable</w:t>
            </w:r>
          </w:p>
        </w:tc>
        <w:tc>
          <w:tcPr>
            <w:tcW w:w="2192"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56,000</w:t>
            </w:r>
          </w:p>
        </w:tc>
      </w:tr>
      <w:tr w:rsidR="00C60CB7">
        <w:trPr>
          <w:cantSplit/>
        </w:trPr>
        <w:tc>
          <w:tcPr>
            <w:tcW w:w="398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Equipment</w:t>
            </w:r>
          </w:p>
        </w:tc>
        <w:tc>
          <w:tcPr>
            <w:tcW w:w="2091"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63,000</w:t>
            </w:r>
          </w:p>
        </w:tc>
        <w:tc>
          <w:tcPr>
            <w:tcW w:w="8729"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liabilities</w:t>
            </w:r>
          </w:p>
        </w:tc>
        <w:tc>
          <w:tcPr>
            <w:tcW w:w="2192"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65,200</w:t>
            </w:r>
          </w:p>
        </w:tc>
      </w:tr>
      <w:tr w:rsidR="00C60CB7">
        <w:trPr>
          <w:cantSplit/>
        </w:trPr>
        <w:tc>
          <w:tcPr>
            <w:tcW w:w="398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Building</w:t>
            </w:r>
          </w:p>
        </w:tc>
        <w:tc>
          <w:tcPr>
            <w:tcW w:w="2091"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49,000</w:t>
            </w:r>
          </w:p>
        </w:tc>
        <w:tc>
          <w:tcPr>
            <w:tcW w:w="8729"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Stockholders' Equity</w:t>
            </w:r>
          </w:p>
        </w:tc>
        <w:tc>
          <w:tcPr>
            <w:tcW w:w="2192" w:type="dxa"/>
            <w:tcMar>
              <w:top w:w="15" w:type="dxa"/>
              <w:left w:w="15" w:type="dxa"/>
              <w:bottom w:w="15" w:type="dxa"/>
              <w:right w:w="15" w:type="dxa"/>
            </w:tcMar>
          </w:tcPr>
          <w:p w:rsidR="00C60CB7" w:rsidRDefault="00C60CB7">
            <w:pPr>
              <w:keepNext/>
              <w:keepLines/>
            </w:pPr>
          </w:p>
        </w:tc>
      </w:tr>
      <w:tr w:rsidR="00C60CB7">
        <w:trPr>
          <w:cantSplit/>
        </w:trPr>
        <w:tc>
          <w:tcPr>
            <w:tcW w:w="3988" w:type="dxa"/>
            <w:tcMar>
              <w:top w:w="15" w:type="dxa"/>
              <w:left w:w="15" w:type="dxa"/>
              <w:bottom w:w="15" w:type="dxa"/>
              <w:right w:w="15" w:type="dxa"/>
            </w:tcMar>
          </w:tcPr>
          <w:p w:rsidR="00C60CB7" w:rsidRDefault="00C60CB7">
            <w:pPr>
              <w:keepNext/>
              <w:keepLines/>
            </w:pPr>
          </w:p>
        </w:tc>
        <w:tc>
          <w:tcPr>
            <w:tcW w:w="2091" w:type="dxa"/>
            <w:tcMar>
              <w:top w:w="15" w:type="dxa"/>
              <w:left w:w="15" w:type="dxa"/>
              <w:bottom w:w="15" w:type="dxa"/>
              <w:right w:w="15" w:type="dxa"/>
            </w:tcMar>
          </w:tcPr>
          <w:p w:rsidR="00C60CB7" w:rsidRDefault="00C60CB7">
            <w:pPr>
              <w:keepNext/>
              <w:keepLines/>
            </w:pPr>
          </w:p>
        </w:tc>
        <w:tc>
          <w:tcPr>
            <w:tcW w:w="8729"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Common stock</w:t>
            </w:r>
          </w:p>
        </w:tc>
        <w:tc>
          <w:tcPr>
            <w:tcW w:w="2192"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86,400</w:t>
            </w:r>
          </w:p>
        </w:tc>
      </w:tr>
      <w:tr w:rsidR="00C60CB7">
        <w:trPr>
          <w:cantSplit/>
          <w:trHeight w:val="15"/>
        </w:trPr>
        <w:tc>
          <w:tcPr>
            <w:tcW w:w="3988" w:type="dxa"/>
            <w:tcMar>
              <w:top w:w="15" w:type="dxa"/>
              <w:left w:w="15" w:type="dxa"/>
              <w:bottom w:w="15" w:type="dxa"/>
              <w:right w:w="15" w:type="dxa"/>
            </w:tcMar>
          </w:tcPr>
          <w:p w:rsidR="00C60CB7" w:rsidRDefault="00C60CB7">
            <w:pPr>
              <w:keepNext/>
              <w:keepLines/>
            </w:pPr>
          </w:p>
        </w:tc>
        <w:tc>
          <w:tcPr>
            <w:tcW w:w="2091" w:type="dxa"/>
            <w:tcMar>
              <w:top w:w="15" w:type="dxa"/>
              <w:left w:w="15" w:type="dxa"/>
              <w:bottom w:w="15" w:type="dxa"/>
              <w:right w:w="15" w:type="dxa"/>
            </w:tcMar>
          </w:tcPr>
          <w:p w:rsidR="00C60CB7" w:rsidRDefault="00C60CB7">
            <w:pPr>
              <w:keepNext/>
              <w:keepLines/>
            </w:pPr>
          </w:p>
        </w:tc>
        <w:tc>
          <w:tcPr>
            <w:tcW w:w="8729"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Retained earnings</w:t>
            </w:r>
          </w:p>
        </w:tc>
        <w:tc>
          <w:tcPr>
            <w:tcW w:w="2192"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40,600</w:t>
            </w:r>
          </w:p>
        </w:tc>
      </w:tr>
      <w:tr w:rsidR="00C60CB7">
        <w:trPr>
          <w:cantSplit/>
          <w:trHeight w:val="15"/>
        </w:trPr>
        <w:tc>
          <w:tcPr>
            <w:tcW w:w="3988" w:type="dxa"/>
            <w:tcMar>
              <w:top w:w="15" w:type="dxa"/>
              <w:left w:w="15" w:type="dxa"/>
              <w:bottom w:w="15" w:type="dxa"/>
              <w:right w:w="15" w:type="dxa"/>
            </w:tcMar>
          </w:tcPr>
          <w:p w:rsidR="00C60CB7" w:rsidRDefault="00C60CB7">
            <w:pPr>
              <w:keepNext/>
              <w:keepLines/>
            </w:pPr>
          </w:p>
        </w:tc>
        <w:tc>
          <w:tcPr>
            <w:tcW w:w="2091" w:type="dxa"/>
            <w:tcBorders>
              <w:bottom w:val="single" w:sz="8" w:space="0" w:color="000000"/>
            </w:tcBorders>
            <w:tcMar>
              <w:top w:w="15" w:type="dxa"/>
              <w:left w:w="15" w:type="dxa"/>
              <w:bottom w:w="15" w:type="dxa"/>
              <w:right w:w="15" w:type="dxa"/>
            </w:tcMar>
          </w:tcPr>
          <w:p w:rsidR="00C60CB7" w:rsidRDefault="00C60CB7">
            <w:pPr>
              <w:keepNext/>
              <w:keepLines/>
            </w:pPr>
          </w:p>
        </w:tc>
        <w:tc>
          <w:tcPr>
            <w:tcW w:w="8729"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stockholders' equity</w:t>
            </w:r>
          </w:p>
        </w:tc>
        <w:tc>
          <w:tcPr>
            <w:tcW w:w="2192"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127,000</w:t>
            </w:r>
          </w:p>
        </w:tc>
      </w:tr>
      <w:tr w:rsidR="00C60CB7">
        <w:trPr>
          <w:cantSplit/>
          <w:trHeight w:val="30"/>
        </w:trPr>
        <w:tc>
          <w:tcPr>
            <w:tcW w:w="398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assets</w:t>
            </w:r>
          </w:p>
        </w:tc>
        <w:tc>
          <w:tcPr>
            <w:tcW w:w="2091" w:type="dxa"/>
            <w:tcBorders>
              <w:bottom w:val="double" w:sz="5"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$ 192,200</w:t>
            </w:r>
          </w:p>
        </w:tc>
        <w:tc>
          <w:tcPr>
            <w:tcW w:w="8729"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liabilities and stockholders' equity</w:t>
            </w:r>
          </w:p>
        </w:tc>
        <w:tc>
          <w:tcPr>
            <w:tcW w:w="2192" w:type="dxa"/>
            <w:tcBorders>
              <w:bottom w:val="double" w:sz="5"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$ 192,200</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tbl>
      <w:tblPr>
        <w:tblW w:w="0" w:type="auto"/>
        <w:tblInd w:w="360" w:type="dxa"/>
        <w:tblLook w:val="04A0" w:firstRow="1" w:lastRow="0" w:firstColumn="1" w:lastColumn="0" w:noHBand="0" w:noVBand="1"/>
      </w:tblPr>
      <w:tblGrid>
        <w:gridCol w:w="2787"/>
        <w:gridCol w:w="1272"/>
        <w:gridCol w:w="3088"/>
        <w:gridCol w:w="1883"/>
      </w:tblGrid>
      <w:tr w:rsidR="00C60CB7">
        <w:trPr>
          <w:gridAfter w:val="1"/>
          <w:wAfter w:w="360" w:type="dxa"/>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Northeast, Incorporated</w:t>
            </w:r>
          </w:p>
        </w:tc>
      </w:tr>
      <w:tr w:rsidR="00C60CB7">
        <w:trPr>
          <w:gridAfter w:val="1"/>
          <w:wAfter w:w="360" w:type="dxa"/>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Income Statement</w:t>
            </w:r>
          </w:p>
        </w:tc>
      </w:tr>
      <w:tr w:rsidR="00C60CB7">
        <w:trPr>
          <w:gridAfter w:val="1"/>
          <w:wAfter w:w="360" w:type="dxa"/>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For the year ended December 31</w:t>
            </w:r>
          </w:p>
        </w:tc>
      </w:tr>
      <w:tr w:rsidR="00C60CB7">
        <w:trPr>
          <w:gridAfter w:val="1"/>
          <w:wAfter w:w="360" w:type="dxa"/>
          <w:cantSplit/>
        </w:trPr>
        <w:tc>
          <w:tcPr>
            <w:tcW w:w="4039"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Service revenue</w:t>
            </w:r>
          </w:p>
        </w:tc>
        <w:tc>
          <w:tcPr>
            <w:tcW w:w="1893" w:type="dxa"/>
            <w:tcMar>
              <w:top w:w="15" w:type="dxa"/>
              <w:left w:w="15" w:type="dxa"/>
              <w:bottom w:w="15" w:type="dxa"/>
              <w:right w:w="15" w:type="dxa"/>
            </w:tcMar>
          </w:tcPr>
          <w:p w:rsidR="00C60CB7" w:rsidRDefault="00C60CB7">
            <w:pPr>
              <w:keepNext/>
              <w:keepLines/>
            </w:pPr>
          </w:p>
        </w:tc>
        <w:tc>
          <w:tcPr>
            <w:tcW w:w="2068"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$ 92,500</w:t>
            </w:r>
          </w:p>
        </w:tc>
      </w:tr>
      <w:tr w:rsidR="00C60CB7">
        <w:trPr>
          <w:gridAfter w:val="1"/>
          <w:wAfter w:w="360" w:type="dxa"/>
          <w:cantSplit/>
        </w:trPr>
        <w:tc>
          <w:tcPr>
            <w:tcW w:w="4039"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Expenses:</w:t>
            </w:r>
          </w:p>
        </w:tc>
        <w:tc>
          <w:tcPr>
            <w:tcW w:w="1893" w:type="dxa"/>
            <w:tcMar>
              <w:top w:w="15" w:type="dxa"/>
              <w:left w:w="15" w:type="dxa"/>
              <w:bottom w:w="15" w:type="dxa"/>
              <w:right w:w="15" w:type="dxa"/>
            </w:tcMar>
          </w:tcPr>
          <w:p w:rsidR="00C60CB7" w:rsidRDefault="00C60CB7">
            <w:pPr>
              <w:keepNext/>
              <w:keepLines/>
            </w:pPr>
          </w:p>
        </w:tc>
        <w:tc>
          <w:tcPr>
            <w:tcW w:w="2068" w:type="dxa"/>
            <w:tcMar>
              <w:top w:w="15" w:type="dxa"/>
              <w:left w:w="15" w:type="dxa"/>
              <w:bottom w:w="15" w:type="dxa"/>
              <w:right w:w="150" w:type="dxa"/>
            </w:tcMar>
          </w:tcPr>
          <w:p w:rsidR="00C60CB7" w:rsidRDefault="00C60CB7">
            <w:pPr>
              <w:keepNext/>
              <w:keepLines/>
            </w:pPr>
          </w:p>
        </w:tc>
      </w:tr>
      <w:tr w:rsidR="00C60CB7">
        <w:trPr>
          <w:gridAfter w:val="1"/>
          <w:wAfter w:w="360" w:type="dxa"/>
          <w:cantSplit/>
        </w:trPr>
        <w:tc>
          <w:tcPr>
            <w:tcW w:w="4039"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Salaries</w:t>
            </w:r>
          </w:p>
        </w:tc>
        <w:tc>
          <w:tcPr>
            <w:tcW w:w="1893"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$ 2,300</w:t>
            </w:r>
          </w:p>
        </w:tc>
        <w:tc>
          <w:tcPr>
            <w:tcW w:w="2068" w:type="dxa"/>
            <w:tcMar>
              <w:top w:w="15" w:type="dxa"/>
              <w:left w:w="15" w:type="dxa"/>
              <w:bottom w:w="15" w:type="dxa"/>
              <w:right w:w="150" w:type="dxa"/>
            </w:tcMar>
          </w:tcPr>
          <w:p w:rsidR="00C60CB7" w:rsidRDefault="00C60CB7">
            <w:pPr>
              <w:keepNext/>
              <w:keepLines/>
            </w:pPr>
          </w:p>
        </w:tc>
      </w:tr>
      <w:tr w:rsidR="00C60CB7">
        <w:trPr>
          <w:gridAfter w:val="1"/>
          <w:wAfter w:w="360" w:type="dxa"/>
          <w:cantSplit/>
        </w:trPr>
        <w:tc>
          <w:tcPr>
            <w:tcW w:w="4039"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Advertising</w:t>
            </w:r>
          </w:p>
        </w:tc>
        <w:tc>
          <w:tcPr>
            <w:tcW w:w="1893"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11,300</w:t>
            </w:r>
          </w:p>
        </w:tc>
        <w:tc>
          <w:tcPr>
            <w:tcW w:w="2068" w:type="dxa"/>
            <w:tcMar>
              <w:top w:w="15" w:type="dxa"/>
              <w:left w:w="15" w:type="dxa"/>
              <w:bottom w:w="15" w:type="dxa"/>
              <w:right w:w="150" w:type="dxa"/>
            </w:tcMar>
          </w:tcPr>
          <w:p w:rsidR="00C60CB7" w:rsidRDefault="00C60CB7">
            <w:pPr>
              <w:keepNext/>
              <w:keepLines/>
            </w:pPr>
          </w:p>
        </w:tc>
      </w:tr>
      <w:tr w:rsidR="00C60CB7">
        <w:trPr>
          <w:gridAfter w:val="1"/>
          <w:wAfter w:w="360" w:type="dxa"/>
          <w:cantSplit/>
          <w:trHeight w:val="15"/>
        </w:trPr>
        <w:tc>
          <w:tcPr>
            <w:tcW w:w="4039"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Interest</w:t>
            </w:r>
          </w:p>
        </w:tc>
        <w:tc>
          <w:tcPr>
            <w:tcW w:w="1893" w:type="dxa"/>
            <w:tcBorders>
              <w:bottom w:val="single" w:sz="8"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4,000</w:t>
            </w:r>
          </w:p>
        </w:tc>
        <w:tc>
          <w:tcPr>
            <w:tcW w:w="2068" w:type="dxa"/>
            <w:tcMar>
              <w:top w:w="15" w:type="dxa"/>
              <w:left w:w="15" w:type="dxa"/>
              <w:bottom w:w="15" w:type="dxa"/>
              <w:right w:w="150" w:type="dxa"/>
            </w:tcMar>
          </w:tcPr>
          <w:p w:rsidR="00C60CB7" w:rsidRDefault="00C60CB7">
            <w:pPr>
              <w:keepNext/>
              <w:keepLines/>
            </w:pPr>
          </w:p>
        </w:tc>
      </w:tr>
      <w:tr w:rsidR="00C60CB7">
        <w:trPr>
          <w:gridAfter w:val="1"/>
          <w:wAfter w:w="360" w:type="dxa"/>
          <w:cantSplit/>
          <w:trHeight w:val="15"/>
        </w:trPr>
        <w:tc>
          <w:tcPr>
            <w:tcW w:w="4039" w:type="dxa"/>
            <w:tcMar>
              <w:top w:w="15" w:type="dxa"/>
              <w:left w:w="525" w:type="dxa"/>
              <w:bottom w:w="15" w:type="dxa"/>
              <w:right w:w="15" w:type="dxa"/>
            </w:tcMar>
          </w:tcPr>
          <w:p w:rsidR="00C60CB7" w:rsidRDefault="00000000">
            <w:pPr>
              <w:keepNext/>
              <w:keepLines/>
              <w:spacing w:after="0"/>
            </w:pPr>
            <w:r>
              <w:rPr>
                <w:rFonts w:ascii="Courier New" w:hAnsi="Courier New"/>
                <w:b/>
                <w:color w:val="000000"/>
              </w:rPr>
              <w:t>Total expenses</w:t>
            </w:r>
          </w:p>
        </w:tc>
        <w:tc>
          <w:tcPr>
            <w:tcW w:w="1893" w:type="dxa"/>
            <w:tcMar>
              <w:top w:w="15" w:type="dxa"/>
              <w:left w:w="15" w:type="dxa"/>
              <w:bottom w:w="15" w:type="dxa"/>
              <w:right w:w="15" w:type="dxa"/>
            </w:tcMar>
          </w:tcPr>
          <w:p w:rsidR="00C60CB7" w:rsidRDefault="00C60CB7">
            <w:pPr>
              <w:keepNext/>
              <w:keepLines/>
            </w:pPr>
          </w:p>
        </w:tc>
        <w:tc>
          <w:tcPr>
            <w:tcW w:w="2068" w:type="dxa"/>
            <w:tcBorders>
              <w:bottom w:val="single" w:sz="8"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88,100</w:t>
            </w:r>
          </w:p>
        </w:tc>
      </w:tr>
      <w:tr w:rsidR="00C60CB7">
        <w:trPr>
          <w:gridAfter w:val="1"/>
          <w:wAfter w:w="360" w:type="dxa"/>
          <w:cantSplit/>
          <w:trHeight w:val="30"/>
        </w:trPr>
        <w:tc>
          <w:tcPr>
            <w:tcW w:w="4039"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Net income</w:t>
            </w:r>
          </w:p>
        </w:tc>
        <w:tc>
          <w:tcPr>
            <w:tcW w:w="1893" w:type="dxa"/>
            <w:tcMar>
              <w:top w:w="15" w:type="dxa"/>
              <w:left w:w="15" w:type="dxa"/>
              <w:bottom w:w="15" w:type="dxa"/>
              <w:right w:w="15" w:type="dxa"/>
            </w:tcMar>
          </w:tcPr>
          <w:p w:rsidR="00C60CB7" w:rsidRDefault="00C60CB7">
            <w:pPr>
              <w:keepNext/>
              <w:keepLines/>
            </w:pPr>
          </w:p>
        </w:tc>
        <w:tc>
          <w:tcPr>
            <w:tcW w:w="2068" w:type="dxa"/>
            <w:tcBorders>
              <w:bottom w:val="double" w:sz="5"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$ 4,400</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Northeast, Incorporated</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Statement of Stockholders' Equity</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For the year ended December 31</w:t>
            </w:r>
          </w:p>
        </w:tc>
      </w:tr>
      <w:tr w:rsidR="00C60CB7">
        <w:trPr>
          <w:cantSplit/>
        </w:trPr>
        <w:tc>
          <w:tcPr>
            <w:tcW w:w="7025" w:type="dxa"/>
            <w:tcMar>
              <w:top w:w="15" w:type="dxa"/>
              <w:left w:w="15" w:type="dxa"/>
              <w:bottom w:w="15" w:type="dxa"/>
              <w:right w:w="15" w:type="dxa"/>
            </w:tcMar>
          </w:tcPr>
          <w:p w:rsidR="00C60CB7" w:rsidRDefault="00C60CB7">
            <w:pPr>
              <w:keepNext/>
              <w:keepLines/>
            </w:pPr>
          </w:p>
        </w:tc>
        <w:tc>
          <w:tcPr>
            <w:tcW w:w="1772"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Common Stock</w:t>
            </w:r>
          </w:p>
        </w:tc>
        <w:tc>
          <w:tcPr>
            <w:tcW w:w="2313"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Retained Earnings</w:t>
            </w:r>
          </w:p>
        </w:tc>
        <w:tc>
          <w:tcPr>
            <w:tcW w:w="2490" w:type="dxa"/>
            <w:tcMar>
              <w:top w:w="15" w:type="dxa"/>
              <w:left w:w="15" w:type="dxa"/>
              <w:bottom w:w="15" w:type="dxa"/>
              <w:right w:w="15" w:type="dxa"/>
            </w:tcMar>
          </w:tcPr>
          <w:p w:rsidR="00C60CB7" w:rsidRDefault="00000000">
            <w:pPr>
              <w:keepNext/>
              <w:keepLines/>
              <w:spacing w:after="0"/>
              <w:jc w:val="center"/>
            </w:pPr>
            <w:r>
              <w:rPr>
                <w:rFonts w:ascii="Courier New" w:hAnsi="Courier New"/>
                <w:b/>
                <w:color w:val="000000"/>
              </w:rPr>
              <w:t>Total Stockholders' Equity</w:t>
            </w:r>
          </w:p>
        </w:tc>
      </w:tr>
      <w:tr w:rsidR="00C60CB7">
        <w:trPr>
          <w:cantSplit/>
        </w:trPr>
        <w:tc>
          <w:tcPr>
            <w:tcW w:w="702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Balance at beginning of the year</w:t>
            </w:r>
          </w:p>
        </w:tc>
        <w:tc>
          <w:tcPr>
            <w:tcW w:w="1772"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$ 65,000</w:t>
            </w:r>
          </w:p>
        </w:tc>
        <w:tc>
          <w:tcPr>
            <w:tcW w:w="2313"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$ 20,700</w:t>
            </w:r>
          </w:p>
        </w:tc>
        <w:tc>
          <w:tcPr>
            <w:tcW w:w="2490" w:type="dxa"/>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$ 85,700</w:t>
            </w:r>
          </w:p>
        </w:tc>
      </w:tr>
      <w:tr w:rsidR="00C60CB7">
        <w:trPr>
          <w:cantSplit/>
        </w:trPr>
        <w:tc>
          <w:tcPr>
            <w:tcW w:w="702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Issuance of common stock</w:t>
            </w:r>
          </w:p>
        </w:tc>
        <w:tc>
          <w:tcPr>
            <w:tcW w:w="1772"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5,000</w:t>
            </w:r>
          </w:p>
        </w:tc>
        <w:tc>
          <w:tcPr>
            <w:tcW w:w="2313" w:type="dxa"/>
            <w:tcMar>
              <w:top w:w="15" w:type="dxa"/>
              <w:left w:w="15" w:type="dxa"/>
              <w:bottom w:w="15" w:type="dxa"/>
              <w:right w:w="15" w:type="dxa"/>
            </w:tcMar>
          </w:tcPr>
          <w:p w:rsidR="00C60CB7" w:rsidRDefault="00C60CB7">
            <w:pPr>
              <w:keepNext/>
              <w:keepLines/>
            </w:pPr>
          </w:p>
        </w:tc>
        <w:tc>
          <w:tcPr>
            <w:tcW w:w="2490" w:type="dxa"/>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5,000</w:t>
            </w:r>
          </w:p>
        </w:tc>
      </w:tr>
      <w:tr w:rsidR="00C60CB7">
        <w:trPr>
          <w:cantSplit/>
        </w:trPr>
        <w:tc>
          <w:tcPr>
            <w:tcW w:w="702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Add: Net income for the year</w:t>
            </w:r>
          </w:p>
        </w:tc>
        <w:tc>
          <w:tcPr>
            <w:tcW w:w="1772" w:type="dxa"/>
            <w:tcMar>
              <w:top w:w="15" w:type="dxa"/>
              <w:left w:w="15" w:type="dxa"/>
              <w:bottom w:w="15" w:type="dxa"/>
              <w:right w:w="15" w:type="dxa"/>
            </w:tcMar>
          </w:tcPr>
          <w:p w:rsidR="00C60CB7" w:rsidRDefault="00C60CB7">
            <w:pPr>
              <w:keepNext/>
              <w:keepLines/>
            </w:pPr>
          </w:p>
        </w:tc>
        <w:tc>
          <w:tcPr>
            <w:tcW w:w="2313" w:type="dxa"/>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4,400</w:t>
            </w:r>
          </w:p>
        </w:tc>
        <w:tc>
          <w:tcPr>
            <w:tcW w:w="2490" w:type="dxa"/>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4,400</w:t>
            </w:r>
          </w:p>
        </w:tc>
      </w:tr>
      <w:tr w:rsidR="00C60CB7">
        <w:trPr>
          <w:cantSplit/>
          <w:trHeight w:val="15"/>
        </w:trPr>
        <w:tc>
          <w:tcPr>
            <w:tcW w:w="702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Less: Dividends</w:t>
            </w:r>
          </w:p>
        </w:tc>
        <w:tc>
          <w:tcPr>
            <w:tcW w:w="1772" w:type="dxa"/>
            <w:tcBorders>
              <w:bottom w:val="single" w:sz="8" w:space="0" w:color="000000"/>
            </w:tcBorders>
            <w:tcMar>
              <w:top w:w="15" w:type="dxa"/>
              <w:left w:w="15" w:type="dxa"/>
              <w:bottom w:w="15" w:type="dxa"/>
              <w:right w:w="15" w:type="dxa"/>
            </w:tcMar>
          </w:tcPr>
          <w:p w:rsidR="00C60CB7" w:rsidRDefault="00C60CB7">
            <w:pPr>
              <w:keepNext/>
              <w:keepLines/>
            </w:pPr>
          </w:p>
        </w:tc>
        <w:tc>
          <w:tcPr>
            <w:tcW w:w="2313" w:type="dxa"/>
            <w:tcBorders>
              <w:bottom w:val="single" w:sz="8" w:space="0" w:color="000000"/>
            </w:tcBorders>
            <w:tcMar>
              <w:top w:w="15" w:type="dxa"/>
              <w:left w:w="15" w:type="dxa"/>
              <w:bottom w:w="15" w:type="dxa"/>
              <w:right w:w="330" w:type="dxa"/>
            </w:tcMar>
          </w:tcPr>
          <w:p w:rsidR="00C60CB7" w:rsidRDefault="00000000">
            <w:pPr>
              <w:keepNext/>
              <w:keepLines/>
              <w:spacing w:after="0"/>
              <w:jc w:val="right"/>
            </w:pPr>
            <w:r>
              <w:rPr>
                <w:rFonts w:ascii="Courier New" w:hAnsi="Courier New"/>
                <w:color w:val="000000"/>
              </w:rPr>
              <w:t>(2,000)</w:t>
            </w:r>
          </w:p>
        </w:tc>
        <w:tc>
          <w:tcPr>
            <w:tcW w:w="2490" w:type="dxa"/>
            <w:tcBorders>
              <w:bottom w:val="single" w:sz="8" w:space="0" w:color="000000"/>
            </w:tcBorders>
            <w:tcMar>
              <w:top w:w="15" w:type="dxa"/>
              <w:left w:w="15" w:type="dxa"/>
              <w:bottom w:w="15" w:type="dxa"/>
              <w:right w:w="405" w:type="dxa"/>
            </w:tcMar>
          </w:tcPr>
          <w:p w:rsidR="00C60CB7" w:rsidRDefault="00000000">
            <w:pPr>
              <w:keepNext/>
              <w:keepLines/>
              <w:spacing w:after="0"/>
              <w:jc w:val="right"/>
            </w:pPr>
            <w:r>
              <w:rPr>
                <w:rFonts w:ascii="Courier New" w:hAnsi="Courier New"/>
                <w:color w:val="000000"/>
              </w:rPr>
              <w:t>(2,000)</w:t>
            </w:r>
          </w:p>
        </w:tc>
      </w:tr>
      <w:tr w:rsidR="00C60CB7">
        <w:trPr>
          <w:cantSplit/>
          <w:trHeight w:val="30"/>
        </w:trPr>
        <w:tc>
          <w:tcPr>
            <w:tcW w:w="702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Balance at end of the year</w:t>
            </w:r>
          </w:p>
        </w:tc>
        <w:tc>
          <w:tcPr>
            <w:tcW w:w="1772" w:type="dxa"/>
            <w:tcBorders>
              <w:bottom w:val="double" w:sz="5"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$ 70,000</w:t>
            </w:r>
          </w:p>
        </w:tc>
        <w:tc>
          <w:tcPr>
            <w:tcW w:w="2313" w:type="dxa"/>
            <w:tcBorders>
              <w:bottom w:val="double" w:sz="5" w:space="0" w:color="000000"/>
            </w:tcBorders>
            <w:tcMar>
              <w:top w:w="15" w:type="dxa"/>
              <w:left w:w="15" w:type="dxa"/>
              <w:bottom w:w="15" w:type="dxa"/>
              <w:right w:w="375" w:type="dxa"/>
            </w:tcMar>
          </w:tcPr>
          <w:p w:rsidR="00C60CB7" w:rsidRDefault="00000000">
            <w:pPr>
              <w:keepNext/>
              <w:keepLines/>
              <w:spacing w:after="0"/>
              <w:jc w:val="right"/>
            </w:pPr>
            <w:r>
              <w:rPr>
                <w:rFonts w:ascii="Courier New" w:hAnsi="Courier New"/>
                <w:color w:val="000000"/>
              </w:rPr>
              <w:t>$ 23,100</w:t>
            </w:r>
          </w:p>
        </w:tc>
        <w:tc>
          <w:tcPr>
            <w:tcW w:w="2490" w:type="dxa"/>
            <w:tcBorders>
              <w:bottom w:val="double" w:sz="5" w:space="0" w:color="000000"/>
            </w:tcBorders>
            <w:tcMar>
              <w:top w:w="15" w:type="dxa"/>
              <w:left w:w="15" w:type="dxa"/>
              <w:bottom w:w="15" w:type="dxa"/>
              <w:right w:w="450" w:type="dxa"/>
            </w:tcMar>
          </w:tcPr>
          <w:p w:rsidR="00C60CB7" w:rsidRDefault="00000000">
            <w:pPr>
              <w:keepNext/>
              <w:keepLines/>
              <w:spacing w:after="0"/>
              <w:jc w:val="right"/>
            </w:pPr>
            <w:r>
              <w:rPr>
                <w:rFonts w:ascii="Courier New" w:hAnsi="Courier New"/>
                <w:color w:val="000000"/>
              </w:rPr>
              <w:t>$ 93,100</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Northeast, Incorporated</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Balance Sheet</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December 31</w:t>
            </w:r>
          </w:p>
        </w:tc>
      </w:tr>
      <w:tr w:rsidR="00C60CB7">
        <w:trPr>
          <w:cantSplit/>
        </w:trPr>
        <w:tc>
          <w:tcPr>
            <w:tcW w:w="397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Assets</w:t>
            </w:r>
          </w:p>
        </w:tc>
        <w:tc>
          <w:tcPr>
            <w:tcW w:w="2086" w:type="dxa"/>
            <w:tcMar>
              <w:top w:w="15" w:type="dxa"/>
              <w:left w:w="15" w:type="dxa"/>
              <w:bottom w:w="15" w:type="dxa"/>
              <w:right w:w="15" w:type="dxa"/>
            </w:tcMar>
          </w:tcPr>
          <w:p w:rsidR="00C60CB7" w:rsidRDefault="00C60CB7">
            <w:pPr>
              <w:keepNext/>
              <w:keepLines/>
            </w:pPr>
          </w:p>
        </w:tc>
        <w:tc>
          <w:tcPr>
            <w:tcW w:w="815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Liabilities</w:t>
            </w:r>
          </w:p>
        </w:tc>
        <w:tc>
          <w:tcPr>
            <w:tcW w:w="2186" w:type="dxa"/>
            <w:tcMar>
              <w:top w:w="15" w:type="dxa"/>
              <w:left w:w="15" w:type="dxa"/>
              <w:bottom w:w="15" w:type="dxa"/>
              <w:right w:w="15" w:type="dxa"/>
            </w:tcMar>
          </w:tcPr>
          <w:p w:rsidR="00C60CB7" w:rsidRDefault="00C60CB7">
            <w:pPr>
              <w:keepNext/>
              <w:keepLines/>
            </w:pPr>
          </w:p>
        </w:tc>
      </w:tr>
      <w:tr w:rsidR="00C60CB7">
        <w:trPr>
          <w:cantSplit/>
        </w:trPr>
        <w:tc>
          <w:tcPr>
            <w:tcW w:w="397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w:t>
            </w:r>
          </w:p>
        </w:tc>
        <w:tc>
          <w:tcPr>
            <w:tcW w:w="208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$ 3,200</w:t>
            </w:r>
          </w:p>
        </w:tc>
        <w:tc>
          <w:tcPr>
            <w:tcW w:w="8157"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Accounts payable</w:t>
            </w:r>
          </w:p>
        </w:tc>
        <w:tc>
          <w:tcPr>
            <w:tcW w:w="2186"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$ 8,500</w:t>
            </w:r>
          </w:p>
        </w:tc>
      </w:tr>
      <w:tr w:rsidR="00C60CB7">
        <w:trPr>
          <w:cantSplit/>
          <w:trHeight w:val="15"/>
        </w:trPr>
        <w:tc>
          <w:tcPr>
            <w:tcW w:w="397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Supplies</w:t>
            </w:r>
          </w:p>
        </w:tc>
        <w:tc>
          <w:tcPr>
            <w:tcW w:w="208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6,400</w:t>
            </w:r>
          </w:p>
        </w:tc>
        <w:tc>
          <w:tcPr>
            <w:tcW w:w="8157"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Notes payable</w:t>
            </w:r>
          </w:p>
        </w:tc>
        <w:tc>
          <w:tcPr>
            <w:tcW w:w="2186"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40,000</w:t>
            </w:r>
          </w:p>
        </w:tc>
      </w:tr>
      <w:tr w:rsidR="00C60CB7">
        <w:trPr>
          <w:cantSplit/>
        </w:trPr>
        <w:tc>
          <w:tcPr>
            <w:tcW w:w="397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Equipment</w:t>
            </w:r>
          </w:p>
        </w:tc>
        <w:tc>
          <w:tcPr>
            <w:tcW w:w="208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72,000</w:t>
            </w:r>
          </w:p>
        </w:tc>
        <w:tc>
          <w:tcPr>
            <w:tcW w:w="815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liabilities</w:t>
            </w:r>
          </w:p>
        </w:tc>
        <w:tc>
          <w:tcPr>
            <w:tcW w:w="2186"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48,500</w:t>
            </w:r>
          </w:p>
        </w:tc>
      </w:tr>
      <w:tr w:rsidR="00C60CB7">
        <w:trPr>
          <w:cantSplit/>
        </w:trPr>
        <w:tc>
          <w:tcPr>
            <w:tcW w:w="397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Building</w:t>
            </w:r>
          </w:p>
        </w:tc>
        <w:tc>
          <w:tcPr>
            <w:tcW w:w="208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60,000</w:t>
            </w:r>
          </w:p>
        </w:tc>
        <w:tc>
          <w:tcPr>
            <w:tcW w:w="815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Stockholders' Equity</w:t>
            </w:r>
          </w:p>
        </w:tc>
        <w:tc>
          <w:tcPr>
            <w:tcW w:w="2186" w:type="dxa"/>
            <w:tcMar>
              <w:top w:w="15" w:type="dxa"/>
              <w:left w:w="15" w:type="dxa"/>
              <w:bottom w:w="15" w:type="dxa"/>
              <w:right w:w="15" w:type="dxa"/>
            </w:tcMar>
          </w:tcPr>
          <w:p w:rsidR="00C60CB7" w:rsidRDefault="00C60CB7">
            <w:pPr>
              <w:keepNext/>
              <w:keepLines/>
            </w:pPr>
          </w:p>
        </w:tc>
      </w:tr>
      <w:tr w:rsidR="00C60CB7">
        <w:trPr>
          <w:cantSplit/>
        </w:trPr>
        <w:tc>
          <w:tcPr>
            <w:tcW w:w="3971" w:type="dxa"/>
            <w:tcMar>
              <w:top w:w="15" w:type="dxa"/>
              <w:left w:w="15" w:type="dxa"/>
              <w:bottom w:w="15" w:type="dxa"/>
              <w:right w:w="15" w:type="dxa"/>
            </w:tcMar>
          </w:tcPr>
          <w:p w:rsidR="00C60CB7" w:rsidRDefault="00C60CB7">
            <w:pPr>
              <w:keepNext/>
              <w:keepLines/>
            </w:pPr>
          </w:p>
        </w:tc>
        <w:tc>
          <w:tcPr>
            <w:tcW w:w="2086" w:type="dxa"/>
            <w:tcMar>
              <w:top w:w="15" w:type="dxa"/>
              <w:left w:w="15" w:type="dxa"/>
              <w:bottom w:w="15" w:type="dxa"/>
              <w:right w:w="15" w:type="dxa"/>
            </w:tcMar>
          </w:tcPr>
          <w:p w:rsidR="00C60CB7" w:rsidRDefault="00C60CB7">
            <w:pPr>
              <w:keepNext/>
              <w:keepLines/>
            </w:pPr>
          </w:p>
        </w:tc>
        <w:tc>
          <w:tcPr>
            <w:tcW w:w="8157"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Common stock</w:t>
            </w:r>
          </w:p>
        </w:tc>
        <w:tc>
          <w:tcPr>
            <w:tcW w:w="2186"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70,000</w:t>
            </w:r>
          </w:p>
        </w:tc>
      </w:tr>
      <w:tr w:rsidR="00C60CB7">
        <w:trPr>
          <w:cantSplit/>
          <w:trHeight w:val="15"/>
        </w:trPr>
        <w:tc>
          <w:tcPr>
            <w:tcW w:w="3971" w:type="dxa"/>
            <w:tcMar>
              <w:top w:w="15" w:type="dxa"/>
              <w:left w:w="15" w:type="dxa"/>
              <w:bottom w:w="15" w:type="dxa"/>
              <w:right w:w="15" w:type="dxa"/>
            </w:tcMar>
          </w:tcPr>
          <w:p w:rsidR="00C60CB7" w:rsidRDefault="00C60CB7">
            <w:pPr>
              <w:keepNext/>
              <w:keepLines/>
            </w:pPr>
          </w:p>
        </w:tc>
        <w:tc>
          <w:tcPr>
            <w:tcW w:w="2086" w:type="dxa"/>
            <w:tcMar>
              <w:top w:w="15" w:type="dxa"/>
              <w:left w:w="15" w:type="dxa"/>
              <w:bottom w:w="15" w:type="dxa"/>
              <w:right w:w="15" w:type="dxa"/>
            </w:tcMar>
          </w:tcPr>
          <w:p w:rsidR="00C60CB7" w:rsidRDefault="00C60CB7">
            <w:pPr>
              <w:keepNext/>
              <w:keepLines/>
            </w:pPr>
          </w:p>
        </w:tc>
        <w:tc>
          <w:tcPr>
            <w:tcW w:w="8157"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Retained earnings</w:t>
            </w:r>
          </w:p>
        </w:tc>
        <w:tc>
          <w:tcPr>
            <w:tcW w:w="2186"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23,100</w:t>
            </w:r>
          </w:p>
        </w:tc>
      </w:tr>
      <w:tr w:rsidR="00C60CB7">
        <w:trPr>
          <w:cantSplit/>
          <w:trHeight w:val="15"/>
        </w:trPr>
        <w:tc>
          <w:tcPr>
            <w:tcW w:w="3971" w:type="dxa"/>
            <w:tcMar>
              <w:top w:w="15" w:type="dxa"/>
              <w:left w:w="15" w:type="dxa"/>
              <w:bottom w:w="15" w:type="dxa"/>
              <w:right w:w="15" w:type="dxa"/>
            </w:tcMar>
          </w:tcPr>
          <w:p w:rsidR="00C60CB7" w:rsidRDefault="00C60CB7">
            <w:pPr>
              <w:keepNext/>
              <w:keepLines/>
            </w:pPr>
          </w:p>
        </w:tc>
        <w:tc>
          <w:tcPr>
            <w:tcW w:w="2086" w:type="dxa"/>
            <w:tcBorders>
              <w:bottom w:val="single" w:sz="8" w:space="0" w:color="000000"/>
            </w:tcBorders>
            <w:tcMar>
              <w:top w:w="15" w:type="dxa"/>
              <w:left w:w="15" w:type="dxa"/>
              <w:bottom w:w="15" w:type="dxa"/>
              <w:right w:w="15" w:type="dxa"/>
            </w:tcMar>
          </w:tcPr>
          <w:p w:rsidR="00C60CB7" w:rsidRDefault="00C60CB7">
            <w:pPr>
              <w:keepNext/>
              <w:keepLines/>
            </w:pPr>
          </w:p>
        </w:tc>
        <w:tc>
          <w:tcPr>
            <w:tcW w:w="815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stockholders' equity</w:t>
            </w:r>
          </w:p>
        </w:tc>
        <w:tc>
          <w:tcPr>
            <w:tcW w:w="2186"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93,100</w:t>
            </w:r>
          </w:p>
        </w:tc>
      </w:tr>
      <w:tr w:rsidR="00C60CB7">
        <w:trPr>
          <w:cantSplit/>
          <w:trHeight w:val="30"/>
        </w:trPr>
        <w:tc>
          <w:tcPr>
            <w:tcW w:w="397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assets</w:t>
            </w:r>
          </w:p>
        </w:tc>
        <w:tc>
          <w:tcPr>
            <w:tcW w:w="2086" w:type="dxa"/>
            <w:tcBorders>
              <w:bottom w:val="double" w:sz="5"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$ 141,600</w:t>
            </w:r>
          </w:p>
        </w:tc>
        <w:tc>
          <w:tcPr>
            <w:tcW w:w="815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liabilities and stockholders' equity</w:t>
            </w:r>
          </w:p>
        </w:tc>
        <w:tc>
          <w:tcPr>
            <w:tcW w:w="2186" w:type="dxa"/>
            <w:tcBorders>
              <w:bottom w:val="double" w:sz="5"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$ 141,600</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color w:val="000000"/>
          <w:sz w:val="24"/>
        </w:rPr>
        <w:t xml:space="preserve">Income Statement, Net Income (b) = </w:t>
      </w:r>
      <w:r>
        <w:rPr>
          <w:rFonts w:ascii="Times New Roman"/>
          <w:b/>
          <w:color w:val="000000"/>
          <w:sz w:val="24"/>
        </w:rPr>
        <w:t>$6,300</w:t>
      </w:r>
      <w:r>
        <w:rPr>
          <w:rFonts w:ascii="Times New Roman"/>
          <w:color w:val="000000"/>
          <w:sz w:val="24"/>
        </w:rPr>
        <w:t xml:space="preserve"> (from Statement of Stockholders' Equity).</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Income Statement, Revenues (a) = </w:t>
      </w:r>
      <w:r>
        <w:rPr>
          <w:rFonts w:ascii="Times New Roman"/>
          <w:b/>
          <w:color w:val="000000"/>
          <w:sz w:val="24"/>
        </w:rPr>
        <w:t>$21,500</w:t>
      </w:r>
      <w:r>
        <w:rPr>
          <w:rFonts w:ascii="Times New Roman"/>
          <w:color w:val="000000"/>
          <w:sz w:val="24"/>
        </w:rPr>
        <w:t xml:space="preserve"> (Net Income $6,300 + Total Expenses $15,200).</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Statement of Stockholders' Equity, Common Stock Issuances (c) = </w:t>
      </w:r>
      <w:r>
        <w:rPr>
          <w:rFonts w:ascii="Times New Roman"/>
          <w:b/>
          <w:color w:val="000000"/>
          <w:sz w:val="24"/>
        </w:rPr>
        <w:t>$19,400</w:t>
      </w:r>
      <w:r>
        <w:rPr>
          <w:rFonts w:ascii="Times New Roman"/>
          <w:color w:val="000000"/>
          <w:sz w:val="24"/>
        </w:rPr>
        <w:t xml:space="preserve"> ($20,200 + (c) = $39,600).</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Statement of Stockholders' Equity, Dividends (d) = </w:t>
      </w:r>
      <w:r>
        <w:rPr>
          <w:rFonts w:ascii="Times New Roman"/>
          <w:b/>
          <w:color w:val="000000"/>
          <w:sz w:val="24"/>
        </w:rPr>
        <w:t>$2,520</w:t>
      </w:r>
      <w:r>
        <w:rPr>
          <w:rFonts w:ascii="Times New Roman"/>
          <w:color w:val="000000"/>
          <w:sz w:val="24"/>
        </w:rPr>
        <w:t xml:space="preserve"> ($17,700 + $6,300 </w:t>
      </w:r>
      <w:r>
        <w:rPr>
          <w:rFonts w:ascii="Times New Roman"/>
          <w:color w:val="000000"/>
          <w:sz w:val="24"/>
        </w:rPr>
        <w:t>−</w:t>
      </w:r>
      <w:r>
        <w:rPr>
          <w:rFonts w:ascii="Times New Roman"/>
          <w:color w:val="000000"/>
          <w:sz w:val="24"/>
        </w:rPr>
        <w:t xml:space="preserve"> (d) = $21,480).</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Balance Sheet, Common Stock (g) = </w:t>
      </w:r>
      <w:r>
        <w:rPr>
          <w:rFonts w:ascii="Times New Roman"/>
          <w:b/>
          <w:color w:val="000000"/>
          <w:sz w:val="24"/>
        </w:rPr>
        <w:t>$39,600</w:t>
      </w:r>
      <w:r>
        <w:rPr>
          <w:rFonts w:ascii="Times New Roman"/>
          <w:color w:val="000000"/>
          <w:sz w:val="24"/>
        </w:rPr>
        <w:t xml:space="preserve"> (from Statement of Stockholders' Equity).</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Balance Sheet, Retained Earnings (h) = </w:t>
      </w:r>
      <w:r>
        <w:rPr>
          <w:rFonts w:ascii="Times New Roman"/>
          <w:b/>
          <w:color w:val="000000"/>
          <w:sz w:val="24"/>
        </w:rPr>
        <w:t>$21,480</w:t>
      </w:r>
      <w:r>
        <w:rPr>
          <w:rFonts w:ascii="Times New Roman"/>
          <w:color w:val="000000"/>
          <w:sz w:val="24"/>
        </w:rPr>
        <w:t xml:space="preserve"> (from Statement of Stockholders</w:t>
      </w:r>
      <w:r>
        <w:rPr>
          <w:rFonts w:ascii="Times New Roman"/>
          <w:color w:val="000000"/>
          <w:sz w:val="24"/>
        </w:rPr>
        <w:t>’</w:t>
      </w:r>
      <w:r>
        <w:rPr>
          <w:rFonts w:ascii="Times New Roman"/>
          <w:color w:val="000000"/>
          <w:sz w:val="24"/>
        </w:rPr>
        <w:t xml:space="preserve"> Equity).</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Balance Sheet, Total liabilities and stockholders</w:t>
      </w:r>
      <w:r>
        <w:rPr>
          <w:rFonts w:ascii="Times New Roman"/>
          <w:color w:val="000000"/>
          <w:sz w:val="24"/>
        </w:rPr>
        <w:t>’</w:t>
      </w:r>
      <w:r>
        <w:rPr>
          <w:rFonts w:ascii="Times New Roman"/>
          <w:color w:val="000000"/>
          <w:sz w:val="24"/>
        </w:rPr>
        <w:t xml:space="preserve"> equity (i) = </w:t>
      </w:r>
      <w:r>
        <w:rPr>
          <w:rFonts w:ascii="Times New Roman"/>
          <w:b/>
          <w:color w:val="000000"/>
          <w:sz w:val="24"/>
        </w:rPr>
        <w:t>$76,980</w:t>
      </w:r>
      <w:r>
        <w:rPr>
          <w:rFonts w:ascii="Times New Roman"/>
          <w:color w:val="000000"/>
          <w:sz w:val="24"/>
        </w:rPr>
        <w:t xml:space="preserve"> ($15,900 liabilities + $39,600 common stock + $21,480 retained earnings).</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Balance Sheet, Total assets (f) = </w:t>
      </w:r>
      <w:r>
        <w:rPr>
          <w:rFonts w:ascii="Times New Roman"/>
          <w:b/>
          <w:color w:val="000000"/>
          <w:sz w:val="24"/>
        </w:rPr>
        <w:t>$76,980</w:t>
      </w:r>
      <w:r>
        <w:rPr>
          <w:rFonts w:ascii="Times New Roman"/>
          <w:color w:val="000000"/>
          <w:sz w:val="24"/>
        </w:rPr>
        <w:t xml:space="preserve"> (Total assets = Total liabilities and stockholders</w:t>
      </w:r>
      <w:r>
        <w:rPr>
          <w:rFonts w:ascii="Times New Roman"/>
          <w:color w:val="000000"/>
          <w:sz w:val="24"/>
        </w:rPr>
        <w:t>’</w:t>
      </w:r>
      <w:r>
        <w:rPr>
          <w:rFonts w:ascii="Times New Roman"/>
          <w:color w:val="000000"/>
          <w:sz w:val="24"/>
        </w:rPr>
        <w:t xml:space="preserve"> equity).</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Balance Sheet, Prepaid Rent (e) = </w:t>
      </w:r>
      <w:r>
        <w:rPr>
          <w:rFonts w:ascii="Times New Roman"/>
          <w:b/>
          <w:color w:val="000000"/>
          <w:sz w:val="24"/>
        </w:rPr>
        <w:t>$37,880</w:t>
      </w:r>
      <w:r>
        <w:rPr>
          <w:rFonts w:ascii="Times New Roman"/>
          <w:color w:val="000000"/>
          <w:sz w:val="24"/>
        </w:rPr>
        <w:t xml:space="preserve"> ($76,980 Total assets </w:t>
      </w:r>
      <w:r>
        <w:rPr>
          <w:rFonts w:ascii="Times New Roman"/>
          <w:color w:val="000000"/>
          <w:sz w:val="24"/>
        </w:rPr>
        <w:t>−</w:t>
      </w:r>
      <w:r>
        <w:rPr>
          <w:rFonts w:ascii="Times New Roman"/>
          <w:color w:val="000000"/>
          <w:sz w:val="24"/>
        </w:rPr>
        <w:t xml:space="preserve"> $10,600 Cash </w:t>
      </w:r>
      <w:r>
        <w:rPr>
          <w:rFonts w:ascii="Times New Roman"/>
          <w:color w:val="000000"/>
          <w:sz w:val="24"/>
        </w:rPr>
        <w:t>−</w:t>
      </w:r>
      <w:r>
        <w:rPr>
          <w:rFonts w:ascii="Times New Roman"/>
          <w:color w:val="000000"/>
          <w:sz w:val="24"/>
        </w:rPr>
        <w:t xml:space="preserve"> $5,000 Supplies </w:t>
      </w:r>
      <w:r>
        <w:rPr>
          <w:rFonts w:ascii="Times New Roman"/>
          <w:color w:val="000000"/>
          <w:sz w:val="24"/>
        </w:rPr>
        <w:t>−</w:t>
      </w:r>
      <w:r>
        <w:rPr>
          <w:rFonts w:ascii="Times New Roman"/>
          <w:color w:val="000000"/>
          <w:sz w:val="24"/>
        </w:rPr>
        <w:t xml:space="preserve"> $23,500 Equipment).</w:t>
      </w:r>
    </w:p>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color w:val="000000"/>
          <w:sz w:val="24"/>
        </w:rPr>
        <w:t xml:space="preserve">Income Statement, Net Income (b) = </w:t>
      </w:r>
      <w:r>
        <w:rPr>
          <w:rFonts w:ascii="Times New Roman"/>
          <w:b/>
          <w:color w:val="000000"/>
          <w:sz w:val="24"/>
        </w:rPr>
        <w:t>$5,000</w:t>
      </w:r>
      <w:r>
        <w:rPr>
          <w:rFonts w:ascii="Times New Roman"/>
          <w:color w:val="000000"/>
          <w:sz w:val="24"/>
        </w:rPr>
        <w:t xml:space="preserve"> (from Statement of Stockholders' Equity).</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Income Statement, Revenues (a) = </w:t>
      </w:r>
      <w:r>
        <w:rPr>
          <w:rFonts w:ascii="Times New Roman"/>
          <w:b/>
          <w:color w:val="000000"/>
          <w:sz w:val="24"/>
        </w:rPr>
        <w:t>$25,000</w:t>
      </w:r>
      <w:r>
        <w:rPr>
          <w:rFonts w:ascii="Times New Roman"/>
          <w:color w:val="000000"/>
          <w:sz w:val="24"/>
        </w:rPr>
        <w:t xml:space="preserve"> (Net Income $5,000 + Total Expenses $20,000).</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Statement of Stockholders' Equity, Common Stock Issuances (c) = </w:t>
      </w:r>
      <w:r>
        <w:rPr>
          <w:rFonts w:ascii="Times New Roman"/>
          <w:b/>
          <w:color w:val="000000"/>
          <w:sz w:val="24"/>
        </w:rPr>
        <w:t>$5,000</w:t>
      </w:r>
      <w:r>
        <w:rPr>
          <w:rFonts w:ascii="Times New Roman"/>
          <w:color w:val="000000"/>
          <w:sz w:val="24"/>
        </w:rPr>
        <w:t xml:space="preserve"> ($25,000 + (c) = $30,000).</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Statement of Stockholders' Equity, Dividends (d) = </w:t>
      </w:r>
      <w:r>
        <w:rPr>
          <w:rFonts w:ascii="Times New Roman"/>
          <w:b/>
          <w:color w:val="000000"/>
          <w:sz w:val="24"/>
        </w:rPr>
        <w:t>$2,000</w:t>
      </w:r>
      <w:r>
        <w:rPr>
          <w:rFonts w:ascii="Times New Roman"/>
          <w:color w:val="000000"/>
          <w:sz w:val="24"/>
        </w:rPr>
        <w:t xml:space="preserve"> ($12,000 + $5,000 </w:t>
      </w:r>
      <w:r>
        <w:rPr>
          <w:rFonts w:ascii="Times New Roman"/>
          <w:color w:val="000000"/>
          <w:sz w:val="24"/>
        </w:rPr>
        <w:t>−</w:t>
      </w:r>
      <w:r>
        <w:rPr>
          <w:rFonts w:ascii="Times New Roman"/>
          <w:color w:val="000000"/>
          <w:sz w:val="24"/>
        </w:rPr>
        <w:t xml:space="preserve"> (d) = $15,000).</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Balance Sheet, Common Stock (g) = </w:t>
      </w:r>
      <w:r>
        <w:rPr>
          <w:rFonts w:ascii="Times New Roman"/>
          <w:b/>
          <w:color w:val="000000"/>
          <w:sz w:val="24"/>
        </w:rPr>
        <w:t>$30,000</w:t>
      </w:r>
      <w:r>
        <w:rPr>
          <w:rFonts w:ascii="Times New Roman"/>
          <w:color w:val="000000"/>
          <w:sz w:val="24"/>
        </w:rPr>
        <w:t xml:space="preserve"> (from Statement of Stockholders' Equity).</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Balance Sheet, Retained Earnings (h) = </w:t>
      </w:r>
      <w:r>
        <w:rPr>
          <w:rFonts w:ascii="Times New Roman"/>
          <w:b/>
          <w:color w:val="000000"/>
          <w:sz w:val="24"/>
        </w:rPr>
        <w:t>$15,000</w:t>
      </w:r>
      <w:r>
        <w:rPr>
          <w:rFonts w:ascii="Times New Roman"/>
          <w:color w:val="000000"/>
          <w:sz w:val="24"/>
        </w:rPr>
        <w:t xml:space="preserve"> (from Statement of Stockholders</w:t>
      </w:r>
      <w:r>
        <w:rPr>
          <w:rFonts w:ascii="Times New Roman"/>
          <w:color w:val="000000"/>
          <w:sz w:val="24"/>
        </w:rPr>
        <w:t>’</w:t>
      </w:r>
      <w:r>
        <w:rPr>
          <w:rFonts w:ascii="Times New Roman"/>
          <w:color w:val="000000"/>
          <w:sz w:val="24"/>
        </w:rPr>
        <w:t xml:space="preserve"> Equity).</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Balance Sheet, Total liabilities and stockholders</w:t>
      </w:r>
      <w:r>
        <w:rPr>
          <w:rFonts w:ascii="Times New Roman"/>
          <w:color w:val="000000"/>
          <w:sz w:val="24"/>
        </w:rPr>
        <w:t>’</w:t>
      </w:r>
      <w:r>
        <w:rPr>
          <w:rFonts w:ascii="Times New Roman"/>
          <w:color w:val="000000"/>
          <w:sz w:val="24"/>
        </w:rPr>
        <w:t xml:space="preserve"> equity (i) = </w:t>
      </w:r>
      <w:r>
        <w:rPr>
          <w:rFonts w:ascii="Times New Roman"/>
          <w:b/>
          <w:color w:val="000000"/>
          <w:sz w:val="24"/>
        </w:rPr>
        <w:t>$60,000</w:t>
      </w:r>
      <w:r>
        <w:rPr>
          <w:rFonts w:ascii="Times New Roman"/>
          <w:color w:val="000000"/>
          <w:sz w:val="24"/>
        </w:rPr>
        <w:t xml:space="preserve"> ($15,000 liabilities + $30,000 common stock + $15,000 retained earnings).</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Balance Sheet, Total assets (f) = </w:t>
      </w:r>
      <w:r>
        <w:rPr>
          <w:rFonts w:ascii="Times New Roman"/>
          <w:b/>
          <w:color w:val="000000"/>
          <w:sz w:val="24"/>
        </w:rPr>
        <w:t>$60,000</w:t>
      </w:r>
      <w:r>
        <w:rPr>
          <w:rFonts w:ascii="Times New Roman"/>
          <w:color w:val="000000"/>
          <w:sz w:val="24"/>
        </w:rPr>
        <w:t xml:space="preserve"> (Total assets = Total liabilities and stockholders</w:t>
      </w:r>
      <w:r>
        <w:rPr>
          <w:rFonts w:ascii="Times New Roman"/>
          <w:color w:val="000000"/>
          <w:sz w:val="24"/>
        </w:rPr>
        <w:t>’</w:t>
      </w:r>
      <w:r>
        <w:rPr>
          <w:rFonts w:ascii="Times New Roman"/>
          <w:color w:val="000000"/>
          <w:sz w:val="24"/>
        </w:rPr>
        <w:t xml:space="preserve"> equity).</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Balance Sheet, Prepaid Rent (e) = </w:t>
      </w:r>
      <w:r>
        <w:rPr>
          <w:rFonts w:ascii="Times New Roman"/>
          <w:b/>
          <w:color w:val="000000"/>
          <w:sz w:val="24"/>
        </w:rPr>
        <w:t>$3,000</w:t>
      </w:r>
      <w:r>
        <w:rPr>
          <w:rFonts w:ascii="Times New Roman"/>
          <w:color w:val="000000"/>
          <w:sz w:val="24"/>
        </w:rPr>
        <w:t xml:space="preserve"> ($60,000 Total assets </w:t>
      </w:r>
      <w:r>
        <w:rPr>
          <w:rFonts w:ascii="Times New Roman"/>
          <w:color w:val="000000"/>
          <w:sz w:val="24"/>
        </w:rPr>
        <w:t>−</w:t>
      </w:r>
      <w:r>
        <w:rPr>
          <w:rFonts w:ascii="Times New Roman"/>
          <w:color w:val="000000"/>
          <w:sz w:val="24"/>
        </w:rPr>
        <w:t xml:space="preserve"> $15,000 Cash </w:t>
      </w:r>
      <w:r>
        <w:rPr>
          <w:rFonts w:ascii="Times New Roman"/>
          <w:color w:val="000000"/>
          <w:sz w:val="24"/>
        </w:rPr>
        <w:t>−</w:t>
      </w:r>
      <w:r>
        <w:rPr>
          <w:rFonts w:ascii="Times New Roman"/>
          <w:color w:val="000000"/>
          <w:sz w:val="24"/>
        </w:rPr>
        <w:t xml:space="preserve"> $7,000 Supplies </w:t>
      </w:r>
      <w:r>
        <w:rPr>
          <w:rFonts w:ascii="Times New Roman"/>
          <w:color w:val="000000"/>
          <w:sz w:val="24"/>
        </w:rPr>
        <w:t>−</w:t>
      </w:r>
      <w:r>
        <w:rPr>
          <w:rFonts w:ascii="Times New Roman"/>
          <w:color w:val="000000"/>
          <w:sz w:val="24"/>
        </w:rPr>
        <w:t xml:space="preserve"> $35,000 Equipment).</w:t>
      </w:r>
    </w:p>
    <w:p w:rsidR="00C60CB7" w:rsidRDefault="00C60CB7">
      <w:pPr>
        <w:keepLines/>
        <w:spacing w:after="0"/>
      </w:pPr>
    </w:p>
    <w:p w:rsidR="00C60CB7" w:rsidRDefault="00000000">
      <w:pPr>
        <w:keepLines/>
        <w:numPr>
          <w:ilvl w:val="5"/>
          <w:numId w:val="3"/>
        </w:numPr>
        <w:spacing w:after="0"/>
      </w:pPr>
      <w:r>
        <w:rPr>
          <w:rFonts w:ascii="Times New Roman"/>
          <w:sz w:val="24"/>
        </w:rPr>
        <w:t>Essay</w:t>
      </w:r>
    </w:p>
    <w:tbl>
      <w:tblPr>
        <w:tblW w:w="0" w:type="auto"/>
        <w:tblInd w:w="360" w:type="dxa"/>
        <w:tblLook w:val="04A0" w:firstRow="1" w:lastRow="0" w:firstColumn="1" w:lastColumn="0" w:noHBand="0" w:noVBand="1"/>
      </w:tblPr>
      <w:tblGrid>
        <w:gridCol w:w="2750"/>
        <w:gridCol w:w="1320"/>
        <w:gridCol w:w="3559"/>
        <w:gridCol w:w="1401"/>
      </w:tblGrid>
      <w:tr w:rsidR="00C60CB7">
        <w:trPr>
          <w:gridAfter w:val="1"/>
          <w:wAfter w:w="360" w:type="dxa"/>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GLACIER COMPANY</w:t>
            </w:r>
          </w:p>
        </w:tc>
      </w:tr>
      <w:tr w:rsidR="00C60CB7">
        <w:trPr>
          <w:gridAfter w:val="1"/>
          <w:wAfter w:w="360" w:type="dxa"/>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Income Statement</w:t>
            </w:r>
          </w:p>
        </w:tc>
      </w:tr>
      <w:tr w:rsidR="00C60CB7">
        <w:trPr>
          <w:gridAfter w:val="2"/>
          <w:wAfter w:w="720" w:type="dxa"/>
          <w:cantSplit/>
        </w:trPr>
        <w:tc>
          <w:tcPr>
            <w:tcW w:w="0" w:type="auto"/>
            <w:gridSpan w:val="2"/>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For the year ended December 31</w:t>
            </w:r>
          </w:p>
        </w:tc>
      </w:tr>
      <w:tr w:rsidR="00C60CB7">
        <w:trPr>
          <w:gridAfter w:val="2"/>
          <w:wAfter w:w="720" w:type="dxa"/>
          <w:cantSplit/>
        </w:trPr>
        <w:tc>
          <w:tcPr>
            <w:tcW w:w="492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Service revenue</w:t>
            </w:r>
          </w:p>
        </w:tc>
        <w:tc>
          <w:tcPr>
            <w:tcW w:w="2077"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$ 125,000</w:t>
            </w:r>
          </w:p>
        </w:tc>
      </w:tr>
      <w:tr w:rsidR="00C60CB7">
        <w:trPr>
          <w:gridAfter w:val="2"/>
          <w:wAfter w:w="720" w:type="dxa"/>
          <w:cantSplit/>
        </w:trPr>
        <w:tc>
          <w:tcPr>
            <w:tcW w:w="492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Expenses:</w:t>
            </w:r>
          </w:p>
        </w:tc>
        <w:tc>
          <w:tcPr>
            <w:tcW w:w="2077" w:type="dxa"/>
            <w:tcMar>
              <w:top w:w="15" w:type="dxa"/>
              <w:left w:w="15" w:type="dxa"/>
              <w:bottom w:w="15" w:type="dxa"/>
              <w:right w:w="15" w:type="dxa"/>
            </w:tcMar>
          </w:tcPr>
          <w:p w:rsidR="00C60CB7" w:rsidRDefault="00C60CB7">
            <w:pPr>
              <w:keepNext/>
              <w:keepLines/>
            </w:pPr>
          </w:p>
        </w:tc>
      </w:tr>
      <w:tr w:rsidR="00C60CB7">
        <w:trPr>
          <w:gridAfter w:val="2"/>
          <w:wAfter w:w="720" w:type="dxa"/>
          <w:cantSplit/>
        </w:trPr>
        <w:tc>
          <w:tcPr>
            <w:tcW w:w="4922"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Salaries</w:t>
            </w:r>
          </w:p>
        </w:tc>
        <w:tc>
          <w:tcPr>
            <w:tcW w:w="2077"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70,700</w:t>
            </w:r>
          </w:p>
        </w:tc>
      </w:tr>
      <w:tr w:rsidR="00C60CB7">
        <w:trPr>
          <w:gridAfter w:val="2"/>
          <w:wAfter w:w="720" w:type="dxa"/>
          <w:cantSplit/>
        </w:trPr>
        <w:tc>
          <w:tcPr>
            <w:tcW w:w="4922"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Rent</w:t>
            </w:r>
          </w:p>
        </w:tc>
        <w:tc>
          <w:tcPr>
            <w:tcW w:w="2077"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11,900</w:t>
            </w:r>
          </w:p>
        </w:tc>
      </w:tr>
      <w:tr w:rsidR="00C60CB7">
        <w:trPr>
          <w:gridAfter w:val="2"/>
          <w:wAfter w:w="720" w:type="dxa"/>
          <w:cantSplit/>
        </w:trPr>
        <w:tc>
          <w:tcPr>
            <w:tcW w:w="4922"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Supplies</w:t>
            </w:r>
          </w:p>
        </w:tc>
        <w:tc>
          <w:tcPr>
            <w:tcW w:w="2077"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8,600</w:t>
            </w:r>
          </w:p>
        </w:tc>
      </w:tr>
      <w:tr w:rsidR="00C60CB7">
        <w:trPr>
          <w:gridAfter w:val="2"/>
          <w:wAfter w:w="720" w:type="dxa"/>
          <w:cantSplit/>
        </w:trPr>
        <w:tc>
          <w:tcPr>
            <w:tcW w:w="4922"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Interest</w:t>
            </w:r>
          </w:p>
        </w:tc>
        <w:tc>
          <w:tcPr>
            <w:tcW w:w="2077"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3,100</w:t>
            </w:r>
          </w:p>
        </w:tc>
      </w:tr>
      <w:tr w:rsidR="00C60CB7">
        <w:trPr>
          <w:gridAfter w:val="2"/>
          <w:wAfter w:w="720" w:type="dxa"/>
          <w:cantSplit/>
          <w:trHeight w:val="15"/>
        </w:trPr>
        <w:tc>
          <w:tcPr>
            <w:tcW w:w="4922"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Miscellaneous</w:t>
            </w:r>
          </w:p>
        </w:tc>
        <w:tc>
          <w:tcPr>
            <w:tcW w:w="2077" w:type="dxa"/>
            <w:tcBorders>
              <w:bottom w:val="single" w:sz="8"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8,900</w:t>
            </w:r>
          </w:p>
        </w:tc>
      </w:tr>
      <w:tr w:rsidR="00C60CB7">
        <w:trPr>
          <w:gridAfter w:val="2"/>
          <w:wAfter w:w="720" w:type="dxa"/>
          <w:cantSplit/>
          <w:trHeight w:val="15"/>
        </w:trPr>
        <w:tc>
          <w:tcPr>
            <w:tcW w:w="4922" w:type="dxa"/>
            <w:tcMar>
              <w:top w:w="15" w:type="dxa"/>
              <w:left w:w="525" w:type="dxa"/>
              <w:bottom w:w="15" w:type="dxa"/>
              <w:right w:w="15" w:type="dxa"/>
            </w:tcMar>
          </w:tcPr>
          <w:p w:rsidR="00C60CB7" w:rsidRDefault="00000000">
            <w:pPr>
              <w:keepNext/>
              <w:keepLines/>
              <w:spacing w:after="0"/>
            </w:pPr>
            <w:r>
              <w:rPr>
                <w:rFonts w:ascii="Courier New" w:hAnsi="Courier New"/>
                <w:b/>
                <w:color w:val="000000"/>
              </w:rPr>
              <w:t>Total expenses</w:t>
            </w:r>
          </w:p>
        </w:tc>
        <w:tc>
          <w:tcPr>
            <w:tcW w:w="2077" w:type="dxa"/>
            <w:tcBorders>
              <w:bottom w:val="single" w:sz="8"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103,200</w:t>
            </w:r>
          </w:p>
        </w:tc>
      </w:tr>
      <w:tr w:rsidR="00C60CB7">
        <w:trPr>
          <w:gridAfter w:val="2"/>
          <w:wAfter w:w="720" w:type="dxa"/>
          <w:cantSplit/>
          <w:trHeight w:val="30"/>
        </w:trPr>
        <w:tc>
          <w:tcPr>
            <w:tcW w:w="4922"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Net income</w:t>
            </w:r>
          </w:p>
        </w:tc>
        <w:tc>
          <w:tcPr>
            <w:tcW w:w="2077" w:type="dxa"/>
            <w:tcBorders>
              <w:bottom w:val="double" w:sz="5"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$ 21,800</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GLACIER COMPANY</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Balance Sheet</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December 31</w:t>
            </w:r>
          </w:p>
        </w:tc>
      </w:tr>
      <w:tr w:rsidR="00C60CB7">
        <w:trPr>
          <w:cantSplit/>
        </w:trPr>
        <w:tc>
          <w:tcPr>
            <w:tcW w:w="492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Assets</w:t>
            </w:r>
          </w:p>
        </w:tc>
        <w:tc>
          <w:tcPr>
            <w:tcW w:w="2100" w:type="dxa"/>
            <w:tcMar>
              <w:top w:w="15" w:type="dxa"/>
              <w:left w:w="15" w:type="dxa"/>
              <w:bottom w:w="15" w:type="dxa"/>
              <w:right w:w="15" w:type="dxa"/>
            </w:tcMar>
          </w:tcPr>
          <w:p w:rsidR="00C60CB7" w:rsidRDefault="00C60CB7">
            <w:pPr>
              <w:keepNext/>
              <w:keepLines/>
            </w:pPr>
          </w:p>
        </w:tc>
        <w:tc>
          <w:tcPr>
            <w:tcW w:w="897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Liabilities</w:t>
            </w:r>
          </w:p>
        </w:tc>
        <w:tc>
          <w:tcPr>
            <w:tcW w:w="2201" w:type="dxa"/>
            <w:tcMar>
              <w:top w:w="15" w:type="dxa"/>
              <w:left w:w="15" w:type="dxa"/>
              <w:bottom w:w="15" w:type="dxa"/>
              <w:right w:w="15" w:type="dxa"/>
            </w:tcMar>
          </w:tcPr>
          <w:p w:rsidR="00C60CB7" w:rsidRDefault="00C60CB7">
            <w:pPr>
              <w:keepNext/>
              <w:keepLines/>
            </w:pPr>
          </w:p>
        </w:tc>
      </w:tr>
      <w:tr w:rsidR="00C60CB7">
        <w:trPr>
          <w:cantSplit/>
        </w:trPr>
        <w:tc>
          <w:tcPr>
            <w:tcW w:w="492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w:t>
            </w:r>
          </w:p>
        </w:tc>
        <w:tc>
          <w:tcPr>
            <w:tcW w:w="2100"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$ 12,000</w:t>
            </w:r>
          </w:p>
        </w:tc>
        <w:tc>
          <w:tcPr>
            <w:tcW w:w="8978"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Accounts payable</w:t>
            </w:r>
          </w:p>
        </w:tc>
        <w:tc>
          <w:tcPr>
            <w:tcW w:w="2201"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$ 18,300</w:t>
            </w:r>
          </w:p>
        </w:tc>
      </w:tr>
      <w:tr w:rsidR="00C60CB7">
        <w:trPr>
          <w:cantSplit/>
          <w:trHeight w:val="15"/>
        </w:trPr>
        <w:tc>
          <w:tcPr>
            <w:tcW w:w="492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Accounts Receivable</w:t>
            </w:r>
          </w:p>
        </w:tc>
        <w:tc>
          <w:tcPr>
            <w:tcW w:w="2100"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17,500</w:t>
            </w:r>
          </w:p>
        </w:tc>
        <w:tc>
          <w:tcPr>
            <w:tcW w:w="8978"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Notes payable</w:t>
            </w:r>
          </w:p>
        </w:tc>
        <w:tc>
          <w:tcPr>
            <w:tcW w:w="2201"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30,000</w:t>
            </w:r>
          </w:p>
        </w:tc>
      </w:tr>
      <w:tr w:rsidR="00C60CB7">
        <w:trPr>
          <w:cantSplit/>
        </w:trPr>
        <w:tc>
          <w:tcPr>
            <w:tcW w:w="492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Supplies</w:t>
            </w:r>
          </w:p>
        </w:tc>
        <w:tc>
          <w:tcPr>
            <w:tcW w:w="2100"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3,100</w:t>
            </w:r>
          </w:p>
        </w:tc>
        <w:tc>
          <w:tcPr>
            <w:tcW w:w="897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liabilities</w:t>
            </w:r>
          </w:p>
        </w:tc>
        <w:tc>
          <w:tcPr>
            <w:tcW w:w="2201"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48,300</w:t>
            </w:r>
          </w:p>
        </w:tc>
      </w:tr>
      <w:tr w:rsidR="00C60CB7">
        <w:trPr>
          <w:cantSplit/>
        </w:trPr>
        <w:tc>
          <w:tcPr>
            <w:tcW w:w="492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Equipment</w:t>
            </w:r>
          </w:p>
        </w:tc>
        <w:tc>
          <w:tcPr>
            <w:tcW w:w="2100"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93,100</w:t>
            </w:r>
          </w:p>
        </w:tc>
        <w:tc>
          <w:tcPr>
            <w:tcW w:w="897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Stockholders' Equity</w:t>
            </w:r>
          </w:p>
        </w:tc>
        <w:tc>
          <w:tcPr>
            <w:tcW w:w="2201" w:type="dxa"/>
            <w:tcMar>
              <w:top w:w="15" w:type="dxa"/>
              <w:left w:w="15" w:type="dxa"/>
              <w:bottom w:w="15" w:type="dxa"/>
              <w:right w:w="15" w:type="dxa"/>
            </w:tcMar>
          </w:tcPr>
          <w:p w:rsidR="00C60CB7" w:rsidRDefault="00C60CB7">
            <w:pPr>
              <w:keepNext/>
              <w:keepLines/>
            </w:pPr>
          </w:p>
        </w:tc>
      </w:tr>
      <w:tr w:rsidR="00C60CB7">
        <w:trPr>
          <w:cantSplit/>
        </w:trPr>
        <w:tc>
          <w:tcPr>
            <w:tcW w:w="4921" w:type="dxa"/>
            <w:tcMar>
              <w:top w:w="15" w:type="dxa"/>
              <w:left w:w="15" w:type="dxa"/>
              <w:bottom w:w="15" w:type="dxa"/>
              <w:right w:w="15" w:type="dxa"/>
            </w:tcMar>
          </w:tcPr>
          <w:p w:rsidR="00C60CB7" w:rsidRDefault="00C60CB7">
            <w:pPr>
              <w:keepNext/>
              <w:keepLines/>
            </w:pPr>
          </w:p>
        </w:tc>
        <w:tc>
          <w:tcPr>
            <w:tcW w:w="2100" w:type="dxa"/>
            <w:tcMar>
              <w:top w:w="15" w:type="dxa"/>
              <w:left w:w="15" w:type="dxa"/>
              <w:bottom w:w="15" w:type="dxa"/>
              <w:right w:w="15" w:type="dxa"/>
            </w:tcMar>
          </w:tcPr>
          <w:p w:rsidR="00C60CB7" w:rsidRDefault="00C60CB7">
            <w:pPr>
              <w:keepNext/>
              <w:keepLines/>
            </w:pPr>
          </w:p>
        </w:tc>
        <w:tc>
          <w:tcPr>
            <w:tcW w:w="8978"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Common stock</w:t>
            </w:r>
          </w:p>
        </w:tc>
        <w:tc>
          <w:tcPr>
            <w:tcW w:w="2201"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57,000</w:t>
            </w:r>
          </w:p>
        </w:tc>
      </w:tr>
      <w:tr w:rsidR="00C60CB7">
        <w:trPr>
          <w:cantSplit/>
          <w:trHeight w:val="15"/>
        </w:trPr>
        <w:tc>
          <w:tcPr>
            <w:tcW w:w="4921" w:type="dxa"/>
            <w:tcMar>
              <w:top w:w="15" w:type="dxa"/>
              <w:left w:w="15" w:type="dxa"/>
              <w:bottom w:w="15" w:type="dxa"/>
              <w:right w:w="15" w:type="dxa"/>
            </w:tcMar>
          </w:tcPr>
          <w:p w:rsidR="00C60CB7" w:rsidRDefault="00C60CB7">
            <w:pPr>
              <w:keepNext/>
              <w:keepLines/>
            </w:pPr>
          </w:p>
        </w:tc>
        <w:tc>
          <w:tcPr>
            <w:tcW w:w="2100" w:type="dxa"/>
            <w:tcMar>
              <w:top w:w="15" w:type="dxa"/>
              <w:left w:w="15" w:type="dxa"/>
              <w:bottom w:w="15" w:type="dxa"/>
              <w:right w:w="15" w:type="dxa"/>
            </w:tcMar>
          </w:tcPr>
          <w:p w:rsidR="00C60CB7" w:rsidRDefault="00C60CB7">
            <w:pPr>
              <w:keepNext/>
              <w:keepLines/>
            </w:pPr>
          </w:p>
        </w:tc>
        <w:tc>
          <w:tcPr>
            <w:tcW w:w="8978"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Retained earnings</w:t>
            </w:r>
          </w:p>
        </w:tc>
        <w:tc>
          <w:tcPr>
            <w:tcW w:w="2201"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20,400</w:t>
            </w:r>
          </w:p>
        </w:tc>
      </w:tr>
      <w:tr w:rsidR="00C60CB7">
        <w:trPr>
          <w:cantSplit/>
          <w:trHeight w:val="15"/>
        </w:trPr>
        <w:tc>
          <w:tcPr>
            <w:tcW w:w="4921" w:type="dxa"/>
            <w:tcMar>
              <w:top w:w="15" w:type="dxa"/>
              <w:left w:w="15" w:type="dxa"/>
              <w:bottom w:w="15" w:type="dxa"/>
              <w:right w:w="15" w:type="dxa"/>
            </w:tcMar>
          </w:tcPr>
          <w:p w:rsidR="00C60CB7" w:rsidRDefault="00C60CB7">
            <w:pPr>
              <w:keepNext/>
              <w:keepLines/>
            </w:pPr>
          </w:p>
        </w:tc>
        <w:tc>
          <w:tcPr>
            <w:tcW w:w="2100" w:type="dxa"/>
            <w:tcBorders>
              <w:bottom w:val="single" w:sz="8" w:space="0" w:color="000000"/>
            </w:tcBorders>
            <w:tcMar>
              <w:top w:w="15" w:type="dxa"/>
              <w:left w:w="15" w:type="dxa"/>
              <w:bottom w:w="15" w:type="dxa"/>
              <w:right w:w="15" w:type="dxa"/>
            </w:tcMar>
          </w:tcPr>
          <w:p w:rsidR="00C60CB7" w:rsidRDefault="00C60CB7">
            <w:pPr>
              <w:keepNext/>
              <w:keepLines/>
            </w:pPr>
          </w:p>
        </w:tc>
        <w:tc>
          <w:tcPr>
            <w:tcW w:w="897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stockholders' equity</w:t>
            </w:r>
          </w:p>
        </w:tc>
        <w:tc>
          <w:tcPr>
            <w:tcW w:w="2201"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77,400</w:t>
            </w:r>
          </w:p>
        </w:tc>
      </w:tr>
      <w:tr w:rsidR="00C60CB7">
        <w:trPr>
          <w:cantSplit/>
          <w:trHeight w:val="30"/>
        </w:trPr>
        <w:tc>
          <w:tcPr>
            <w:tcW w:w="4921"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assets</w:t>
            </w:r>
          </w:p>
        </w:tc>
        <w:tc>
          <w:tcPr>
            <w:tcW w:w="2100" w:type="dxa"/>
            <w:tcBorders>
              <w:bottom w:val="double" w:sz="5"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$ 125,700</w:t>
            </w:r>
          </w:p>
        </w:tc>
        <w:tc>
          <w:tcPr>
            <w:tcW w:w="8978"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liabilities and stockholders' equity</w:t>
            </w:r>
          </w:p>
        </w:tc>
        <w:tc>
          <w:tcPr>
            <w:tcW w:w="2201" w:type="dxa"/>
            <w:tcBorders>
              <w:bottom w:val="double" w:sz="5"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$ 125,700</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tbl>
      <w:tblPr>
        <w:tblW w:w="0" w:type="auto"/>
        <w:tblInd w:w="360" w:type="dxa"/>
        <w:tblLook w:val="04A0" w:firstRow="1" w:lastRow="0" w:firstColumn="1" w:lastColumn="0" w:noHBand="0" w:noVBand="1"/>
      </w:tblPr>
      <w:tblGrid>
        <w:gridCol w:w="2756"/>
        <w:gridCol w:w="1517"/>
        <w:gridCol w:w="3361"/>
        <w:gridCol w:w="1396"/>
      </w:tblGrid>
      <w:tr w:rsidR="00C60CB7">
        <w:trPr>
          <w:gridAfter w:val="1"/>
          <w:wAfter w:w="360" w:type="dxa"/>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Bronzer Company</w:t>
            </w:r>
          </w:p>
        </w:tc>
      </w:tr>
      <w:tr w:rsidR="00C60CB7">
        <w:trPr>
          <w:gridAfter w:val="1"/>
          <w:wAfter w:w="360" w:type="dxa"/>
          <w:cantSplit/>
        </w:trPr>
        <w:tc>
          <w:tcPr>
            <w:tcW w:w="0" w:type="auto"/>
            <w:gridSpan w:val="3"/>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Income Statement</w:t>
            </w:r>
          </w:p>
        </w:tc>
      </w:tr>
      <w:tr w:rsidR="00C60CB7">
        <w:trPr>
          <w:gridAfter w:val="2"/>
          <w:wAfter w:w="720" w:type="dxa"/>
          <w:cantSplit/>
        </w:trPr>
        <w:tc>
          <w:tcPr>
            <w:tcW w:w="0" w:type="auto"/>
            <w:gridSpan w:val="2"/>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For the year ended December 31</w:t>
            </w:r>
          </w:p>
        </w:tc>
      </w:tr>
      <w:tr w:rsidR="00C60CB7">
        <w:trPr>
          <w:gridAfter w:val="2"/>
          <w:wAfter w:w="720" w:type="dxa"/>
          <w:cantSplit/>
        </w:trPr>
        <w:tc>
          <w:tcPr>
            <w:tcW w:w="5003"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Service revenue</w:t>
            </w:r>
          </w:p>
        </w:tc>
        <w:tc>
          <w:tcPr>
            <w:tcW w:w="299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$ 120,000</w:t>
            </w:r>
          </w:p>
        </w:tc>
      </w:tr>
      <w:tr w:rsidR="00C60CB7">
        <w:trPr>
          <w:gridAfter w:val="2"/>
          <w:wAfter w:w="720" w:type="dxa"/>
          <w:cantSplit/>
        </w:trPr>
        <w:tc>
          <w:tcPr>
            <w:tcW w:w="5003"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Expenses:</w:t>
            </w:r>
          </w:p>
        </w:tc>
        <w:tc>
          <w:tcPr>
            <w:tcW w:w="2996" w:type="dxa"/>
            <w:tcMar>
              <w:top w:w="15" w:type="dxa"/>
              <w:left w:w="15" w:type="dxa"/>
              <w:bottom w:w="15" w:type="dxa"/>
              <w:right w:w="15" w:type="dxa"/>
            </w:tcMar>
          </w:tcPr>
          <w:p w:rsidR="00C60CB7" w:rsidRDefault="00C60CB7">
            <w:pPr>
              <w:keepNext/>
              <w:keepLines/>
            </w:pPr>
          </w:p>
        </w:tc>
      </w:tr>
      <w:tr w:rsidR="00C60CB7">
        <w:trPr>
          <w:gridAfter w:val="2"/>
          <w:wAfter w:w="720" w:type="dxa"/>
          <w:cantSplit/>
        </w:trPr>
        <w:tc>
          <w:tcPr>
            <w:tcW w:w="5003"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Salaries</w:t>
            </w:r>
          </w:p>
        </w:tc>
        <w:tc>
          <w:tcPr>
            <w:tcW w:w="299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71,500</w:t>
            </w:r>
          </w:p>
        </w:tc>
      </w:tr>
      <w:tr w:rsidR="00C60CB7">
        <w:trPr>
          <w:gridAfter w:val="2"/>
          <w:wAfter w:w="720" w:type="dxa"/>
          <w:cantSplit/>
        </w:trPr>
        <w:tc>
          <w:tcPr>
            <w:tcW w:w="5003"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Rent</w:t>
            </w:r>
          </w:p>
        </w:tc>
        <w:tc>
          <w:tcPr>
            <w:tcW w:w="299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12,000</w:t>
            </w:r>
          </w:p>
        </w:tc>
      </w:tr>
      <w:tr w:rsidR="00C60CB7">
        <w:trPr>
          <w:gridAfter w:val="2"/>
          <w:wAfter w:w="720" w:type="dxa"/>
          <w:cantSplit/>
        </w:trPr>
        <w:tc>
          <w:tcPr>
            <w:tcW w:w="5003"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Supplies</w:t>
            </w:r>
          </w:p>
        </w:tc>
        <w:tc>
          <w:tcPr>
            <w:tcW w:w="299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9,400</w:t>
            </w:r>
          </w:p>
        </w:tc>
      </w:tr>
      <w:tr w:rsidR="00C60CB7">
        <w:trPr>
          <w:gridAfter w:val="2"/>
          <w:wAfter w:w="720" w:type="dxa"/>
          <w:cantSplit/>
        </w:trPr>
        <w:tc>
          <w:tcPr>
            <w:tcW w:w="5003"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Interest</w:t>
            </w:r>
          </w:p>
        </w:tc>
        <w:tc>
          <w:tcPr>
            <w:tcW w:w="2996"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3,000</w:t>
            </w:r>
          </w:p>
        </w:tc>
      </w:tr>
      <w:tr w:rsidR="00C60CB7">
        <w:trPr>
          <w:gridAfter w:val="2"/>
          <w:wAfter w:w="720" w:type="dxa"/>
          <w:cantSplit/>
          <w:trHeight w:val="15"/>
        </w:trPr>
        <w:tc>
          <w:tcPr>
            <w:tcW w:w="5003" w:type="dxa"/>
            <w:tcMar>
              <w:top w:w="15" w:type="dxa"/>
              <w:left w:w="375" w:type="dxa"/>
              <w:bottom w:w="15" w:type="dxa"/>
              <w:right w:w="15" w:type="dxa"/>
            </w:tcMar>
          </w:tcPr>
          <w:p w:rsidR="00C60CB7" w:rsidRDefault="00000000">
            <w:pPr>
              <w:keepNext/>
              <w:keepLines/>
              <w:spacing w:after="0"/>
            </w:pPr>
            <w:r>
              <w:rPr>
                <w:rFonts w:ascii="Courier New" w:hAnsi="Courier New"/>
                <w:b/>
                <w:color w:val="000000"/>
              </w:rPr>
              <w:t>Miscellaneous</w:t>
            </w:r>
          </w:p>
        </w:tc>
        <w:tc>
          <w:tcPr>
            <w:tcW w:w="2996" w:type="dxa"/>
            <w:tcBorders>
              <w:bottom w:val="single" w:sz="8"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8,700</w:t>
            </w:r>
          </w:p>
        </w:tc>
      </w:tr>
      <w:tr w:rsidR="00C60CB7">
        <w:trPr>
          <w:gridAfter w:val="2"/>
          <w:wAfter w:w="720" w:type="dxa"/>
          <w:cantSplit/>
          <w:trHeight w:val="15"/>
        </w:trPr>
        <w:tc>
          <w:tcPr>
            <w:tcW w:w="5003" w:type="dxa"/>
            <w:tcMar>
              <w:top w:w="15" w:type="dxa"/>
              <w:left w:w="525" w:type="dxa"/>
              <w:bottom w:w="15" w:type="dxa"/>
              <w:right w:w="15" w:type="dxa"/>
            </w:tcMar>
          </w:tcPr>
          <w:p w:rsidR="00C60CB7" w:rsidRDefault="00000000">
            <w:pPr>
              <w:keepNext/>
              <w:keepLines/>
              <w:spacing w:after="0"/>
            </w:pPr>
            <w:r>
              <w:rPr>
                <w:rFonts w:ascii="Courier New" w:hAnsi="Courier New"/>
                <w:b/>
                <w:color w:val="000000"/>
              </w:rPr>
              <w:t>Total expenses</w:t>
            </w:r>
          </w:p>
        </w:tc>
        <w:tc>
          <w:tcPr>
            <w:tcW w:w="2996" w:type="dxa"/>
            <w:tcBorders>
              <w:bottom w:val="single" w:sz="8"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104,600</w:t>
            </w:r>
          </w:p>
        </w:tc>
      </w:tr>
      <w:tr w:rsidR="00C60CB7">
        <w:trPr>
          <w:gridAfter w:val="2"/>
          <w:wAfter w:w="720" w:type="dxa"/>
          <w:cantSplit/>
          <w:trHeight w:val="30"/>
        </w:trPr>
        <w:tc>
          <w:tcPr>
            <w:tcW w:w="5003"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Net income</w:t>
            </w:r>
          </w:p>
        </w:tc>
        <w:tc>
          <w:tcPr>
            <w:tcW w:w="2996" w:type="dxa"/>
            <w:tcBorders>
              <w:bottom w:val="double" w:sz="5"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$ 15,400</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Bronzer Company</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Balance Sheet</w:t>
            </w:r>
          </w:p>
        </w:tc>
      </w:tr>
      <w:tr w:rsidR="00C60CB7">
        <w:trPr>
          <w:cantSplit/>
        </w:trPr>
        <w:tc>
          <w:tcPr>
            <w:tcW w:w="0" w:type="auto"/>
            <w:gridSpan w:val="4"/>
            <w:tcMar>
              <w:top w:w="15" w:type="dxa"/>
              <w:left w:w="15" w:type="dxa"/>
              <w:bottom w:w="15" w:type="dxa"/>
              <w:right w:w="15" w:type="dxa"/>
            </w:tcMar>
          </w:tcPr>
          <w:p w:rsidR="00C60CB7" w:rsidRDefault="00000000">
            <w:pPr>
              <w:keepNext/>
              <w:keepLines/>
              <w:spacing w:after="0"/>
              <w:jc w:val="center"/>
            </w:pPr>
            <w:r>
              <w:rPr>
                <w:rFonts w:ascii="Courier New" w:hAnsi="Courier New"/>
                <w:color w:val="000000"/>
              </w:rPr>
              <w:t>December 31</w:t>
            </w:r>
          </w:p>
        </w:tc>
      </w:tr>
      <w:tr w:rsidR="00C60CB7">
        <w:trPr>
          <w:cantSplit/>
        </w:trPr>
        <w:tc>
          <w:tcPr>
            <w:tcW w:w="489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Assets</w:t>
            </w:r>
          </w:p>
        </w:tc>
        <w:tc>
          <w:tcPr>
            <w:tcW w:w="2094" w:type="dxa"/>
            <w:tcMar>
              <w:top w:w="15" w:type="dxa"/>
              <w:left w:w="15" w:type="dxa"/>
              <w:bottom w:w="15" w:type="dxa"/>
              <w:right w:w="15" w:type="dxa"/>
            </w:tcMar>
          </w:tcPr>
          <w:p w:rsidR="00C60CB7" w:rsidRDefault="00C60CB7">
            <w:pPr>
              <w:keepNext/>
              <w:keepLines/>
            </w:pPr>
          </w:p>
        </w:tc>
        <w:tc>
          <w:tcPr>
            <w:tcW w:w="821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Liabilities</w:t>
            </w:r>
          </w:p>
        </w:tc>
        <w:tc>
          <w:tcPr>
            <w:tcW w:w="2194" w:type="dxa"/>
            <w:tcMar>
              <w:top w:w="15" w:type="dxa"/>
              <w:left w:w="15" w:type="dxa"/>
              <w:bottom w:w="15" w:type="dxa"/>
              <w:right w:w="15" w:type="dxa"/>
            </w:tcMar>
          </w:tcPr>
          <w:p w:rsidR="00C60CB7" w:rsidRDefault="00C60CB7">
            <w:pPr>
              <w:keepNext/>
              <w:keepLines/>
            </w:pPr>
          </w:p>
        </w:tc>
      </w:tr>
      <w:tr w:rsidR="00C60CB7">
        <w:trPr>
          <w:cantSplit/>
        </w:trPr>
        <w:tc>
          <w:tcPr>
            <w:tcW w:w="489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Cash</w:t>
            </w:r>
          </w:p>
        </w:tc>
        <w:tc>
          <w:tcPr>
            <w:tcW w:w="2094"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$ 11,200</w:t>
            </w:r>
          </w:p>
        </w:tc>
        <w:tc>
          <w:tcPr>
            <w:tcW w:w="8217"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Accounts payable</w:t>
            </w:r>
          </w:p>
        </w:tc>
        <w:tc>
          <w:tcPr>
            <w:tcW w:w="2194"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$ 18,500</w:t>
            </w:r>
          </w:p>
        </w:tc>
      </w:tr>
      <w:tr w:rsidR="00C60CB7">
        <w:trPr>
          <w:cantSplit/>
          <w:trHeight w:val="15"/>
        </w:trPr>
        <w:tc>
          <w:tcPr>
            <w:tcW w:w="489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Accounts Receivable</w:t>
            </w:r>
          </w:p>
        </w:tc>
        <w:tc>
          <w:tcPr>
            <w:tcW w:w="2094"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17,300</w:t>
            </w:r>
          </w:p>
        </w:tc>
        <w:tc>
          <w:tcPr>
            <w:tcW w:w="8217"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Notes payable</w:t>
            </w:r>
          </w:p>
        </w:tc>
        <w:tc>
          <w:tcPr>
            <w:tcW w:w="2194"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30,000</w:t>
            </w:r>
          </w:p>
        </w:tc>
      </w:tr>
      <w:tr w:rsidR="00C60CB7">
        <w:trPr>
          <w:cantSplit/>
        </w:trPr>
        <w:tc>
          <w:tcPr>
            <w:tcW w:w="489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Supplies</w:t>
            </w:r>
          </w:p>
        </w:tc>
        <w:tc>
          <w:tcPr>
            <w:tcW w:w="2094"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2,700</w:t>
            </w:r>
          </w:p>
        </w:tc>
        <w:tc>
          <w:tcPr>
            <w:tcW w:w="821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liabilities</w:t>
            </w:r>
          </w:p>
        </w:tc>
        <w:tc>
          <w:tcPr>
            <w:tcW w:w="2194"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48,500</w:t>
            </w:r>
          </w:p>
        </w:tc>
      </w:tr>
      <w:tr w:rsidR="00C60CB7">
        <w:trPr>
          <w:cantSplit/>
        </w:trPr>
        <w:tc>
          <w:tcPr>
            <w:tcW w:w="489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Equipment</w:t>
            </w:r>
          </w:p>
        </w:tc>
        <w:tc>
          <w:tcPr>
            <w:tcW w:w="2094" w:type="dxa"/>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84,400</w:t>
            </w:r>
          </w:p>
        </w:tc>
        <w:tc>
          <w:tcPr>
            <w:tcW w:w="821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Stockholders' Equity</w:t>
            </w:r>
          </w:p>
        </w:tc>
        <w:tc>
          <w:tcPr>
            <w:tcW w:w="2194" w:type="dxa"/>
            <w:tcMar>
              <w:top w:w="15" w:type="dxa"/>
              <w:left w:w="15" w:type="dxa"/>
              <w:bottom w:w="15" w:type="dxa"/>
              <w:right w:w="15" w:type="dxa"/>
            </w:tcMar>
          </w:tcPr>
          <w:p w:rsidR="00C60CB7" w:rsidRDefault="00C60CB7">
            <w:pPr>
              <w:keepNext/>
              <w:keepLines/>
            </w:pPr>
          </w:p>
        </w:tc>
      </w:tr>
      <w:tr w:rsidR="00C60CB7">
        <w:trPr>
          <w:cantSplit/>
        </w:trPr>
        <w:tc>
          <w:tcPr>
            <w:tcW w:w="4895" w:type="dxa"/>
            <w:tcMar>
              <w:top w:w="15" w:type="dxa"/>
              <w:left w:w="15" w:type="dxa"/>
              <w:bottom w:w="15" w:type="dxa"/>
              <w:right w:w="15" w:type="dxa"/>
            </w:tcMar>
          </w:tcPr>
          <w:p w:rsidR="00C60CB7" w:rsidRDefault="00C60CB7">
            <w:pPr>
              <w:keepNext/>
              <w:keepLines/>
            </w:pPr>
          </w:p>
        </w:tc>
        <w:tc>
          <w:tcPr>
            <w:tcW w:w="2094" w:type="dxa"/>
            <w:tcMar>
              <w:top w:w="15" w:type="dxa"/>
              <w:left w:w="15" w:type="dxa"/>
              <w:bottom w:w="15" w:type="dxa"/>
              <w:right w:w="15" w:type="dxa"/>
            </w:tcMar>
          </w:tcPr>
          <w:p w:rsidR="00C60CB7" w:rsidRDefault="00C60CB7">
            <w:pPr>
              <w:keepNext/>
              <w:keepLines/>
            </w:pPr>
          </w:p>
        </w:tc>
        <w:tc>
          <w:tcPr>
            <w:tcW w:w="8217"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Common stock</w:t>
            </w:r>
          </w:p>
        </w:tc>
        <w:tc>
          <w:tcPr>
            <w:tcW w:w="2194" w:type="dxa"/>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60,000</w:t>
            </w:r>
          </w:p>
        </w:tc>
      </w:tr>
      <w:tr w:rsidR="00C60CB7">
        <w:trPr>
          <w:cantSplit/>
          <w:trHeight w:val="15"/>
        </w:trPr>
        <w:tc>
          <w:tcPr>
            <w:tcW w:w="4895" w:type="dxa"/>
            <w:tcMar>
              <w:top w:w="15" w:type="dxa"/>
              <w:left w:w="15" w:type="dxa"/>
              <w:bottom w:w="15" w:type="dxa"/>
              <w:right w:w="15" w:type="dxa"/>
            </w:tcMar>
          </w:tcPr>
          <w:p w:rsidR="00C60CB7" w:rsidRDefault="00C60CB7">
            <w:pPr>
              <w:keepNext/>
              <w:keepLines/>
            </w:pPr>
          </w:p>
        </w:tc>
        <w:tc>
          <w:tcPr>
            <w:tcW w:w="2094" w:type="dxa"/>
            <w:tcMar>
              <w:top w:w="15" w:type="dxa"/>
              <w:left w:w="15" w:type="dxa"/>
              <w:bottom w:w="15" w:type="dxa"/>
              <w:right w:w="15" w:type="dxa"/>
            </w:tcMar>
          </w:tcPr>
          <w:p w:rsidR="00C60CB7" w:rsidRDefault="00C60CB7">
            <w:pPr>
              <w:keepNext/>
              <w:keepLines/>
            </w:pPr>
          </w:p>
        </w:tc>
        <w:tc>
          <w:tcPr>
            <w:tcW w:w="8217" w:type="dxa"/>
            <w:tcMar>
              <w:top w:w="15" w:type="dxa"/>
              <w:left w:w="450" w:type="dxa"/>
              <w:bottom w:w="15" w:type="dxa"/>
              <w:right w:w="15" w:type="dxa"/>
            </w:tcMar>
          </w:tcPr>
          <w:p w:rsidR="00C60CB7" w:rsidRDefault="00000000">
            <w:pPr>
              <w:keepNext/>
              <w:keepLines/>
              <w:spacing w:after="0"/>
            </w:pPr>
            <w:r>
              <w:rPr>
                <w:rFonts w:ascii="Courier New" w:hAnsi="Courier New"/>
                <w:b/>
                <w:color w:val="000000"/>
              </w:rPr>
              <w:t>Retained earnings</w:t>
            </w:r>
          </w:p>
        </w:tc>
        <w:tc>
          <w:tcPr>
            <w:tcW w:w="2194"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7,100</w:t>
            </w:r>
          </w:p>
        </w:tc>
      </w:tr>
      <w:tr w:rsidR="00C60CB7">
        <w:trPr>
          <w:cantSplit/>
          <w:trHeight w:val="15"/>
        </w:trPr>
        <w:tc>
          <w:tcPr>
            <w:tcW w:w="4895" w:type="dxa"/>
            <w:tcMar>
              <w:top w:w="15" w:type="dxa"/>
              <w:left w:w="15" w:type="dxa"/>
              <w:bottom w:w="15" w:type="dxa"/>
              <w:right w:w="15" w:type="dxa"/>
            </w:tcMar>
          </w:tcPr>
          <w:p w:rsidR="00C60CB7" w:rsidRDefault="00C60CB7">
            <w:pPr>
              <w:keepNext/>
              <w:keepLines/>
            </w:pPr>
          </w:p>
        </w:tc>
        <w:tc>
          <w:tcPr>
            <w:tcW w:w="2094" w:type="dxa"/>
            <w:tcBorders>
              <w:bottom w:val="single" w:sz="8" w:space="0" w:color="000000"/>
            </w:tcBorders>
            <w:tcMar>
              <w:top w:w="15" w:type="dxa"/>
              <w:left w:w="15" w:type="dxa"/>
              <w:bottom w:w="15" w:type="dxa"/>
              <w:right w:w="15" w:type="dxa"/>
            </w:tcMar>
          </w:tcPr>
          <w:p w:rsidR="00C60CB7" w:rsidRDefault="00C60CB7">
            <w:pPr>
              <w:keepNext/>
              <w:keepLines/>
            </w:pPr>
          </w:p>
        </w:tc>
        <w:tc>
          <w:tcPr>
            <w:tcW w:w="821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stockholders' equity</w:t>
            </w:r>
          </w:p>
        </w:tc>
        <w:tc>
          <w:tcPr>
            <w:tcW w:w="2194" w:type="dxa"/>
            <w:tcBorders>
              <w:bottom w:val="single" w:sz="8"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67,100</w:t>
            </w:r>
          </w:p>
        </w:tc>
      </w:tr>
      <w:tr w:rsidR="00C60CB7">
        <w:trPr>
          <w:cantSplit/>
          <w:trHeight w:val="30"/>
        </w:trPr>
        <w:tc>
          <w:tcPr>
            <w:tcW w:w="4895"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assets</w:t>
            </w:r>
          </w:p>
        </w:tc>
        <w:tc>
          <w:tcPr>
            <w:tcW w:w="2094" w:type="dxa"/>
            <w:tcBorders>
              <w:bottom w:val="double" w:sz="5" w:space="0" w:color="000000"/>
            </w:tcBorders>
            <w:tcMar>
              <w:top w:w="15" w:type="dxa"/>
              <w:left w:w="15" w:type="dxa"/>
              <w:bottom w:w="15" w:type="dxa"/>
              <w:right w:w="150" w:type="dxa"/>
            </w:tcMar>
          </w:tcPr>
          <w:p w:rsidR="00C60CB7" w:rsidRDefault="00000000">
            <w:pPr>
              <w:keepNext/>
              <w:keepLines/>
              <w:spacing w:after="0"/>
              <w:jc w:val="right"/>
            </w:pPr>
            <w:r>
              <w:rPr>
                <w:rFonts w:ascii="Courier New" w:hAnsi="Courier New"/>
                <w:color w:val="000000"/>
              </w:rPr>
              <w:t>$ 115,600</w:t>
            </w:r>
          </w:p>
        </w:tc>
        <w:tc>
          <w:tcPr>
            <w:tcW w:w="8217" w:type="dxa"/>
            <w:tcMar>
              <w:top w:w="15" w:type="dxa"/>
              <w:left w:w="225" w:type="dxa"/>
              <w:bottom w:w="15" w:type="dxa"/>
              <w:right w:w="15" w:type="dxa"/>
            </w:tcMar>
          </w:tcPr>
          <w:p w:rsidR="00C60CB7" w:rsidRDefault="00000000">
            <w:pPr>
              <w:keepNext/>
              <w:keepLines/>
              <w:spacing w:after="0"/>
            </w:pPr>
            <w:r>
              <w:rPr>
                <w:rFonts w:ascii="Courier New" w:hAnsi="Courier New"/>
                <w:b/>
                <w:color w:val="000000"/>
              </w:rPr>
              <w:t>Total liabilities and stockholders' equity</w:t>
            </w:r>
          </w:p>
        </w:tc>
        <w:tc>
          <w:tcPr>
            <w:tcW w:w="2194" w:type="dxa"/>
            <w:tcBorders>
              <w:bottom w:val="double" w:sz="5" w:space="0" w:color="000000"/>
            </w:tcBorders>
            <w:tcMar>
              <w:top w:w="15" w:type="dxa"/>
              <w:left w:w="15" w:type="dxa"/>
              <w:bottom w:w="15" w:type="dxa"/>
              <w:right w:w="225" w:type="dxa"/>
            </w:tcMar>
          </w:tcPr>
          <w:p w:rsidR="00C60CB7" w:rsidRDefault="00000000">
            <w:pPr>
              <w:keepNext/>
              <w:keepLines/>
              <w:spacing w:after="0"/>
              <w:jc w:val="right"/>
            </w:pPr>
            <w:r>
              <w:rPr>
                <w:rFonts w:ascii="Courier New" w:hAnsi="Courier New"/>
                <w:color w:val="000000"/>
              </w:rPr>
              <w:t>$ 115,600</w:t>
            </w:r>
          </w:p>
        </w:tc>
      </w:tr>
    </w:tbl>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color w:val="000000"/>
          <w:sz w:val="24"/>
        </w:rPr>
        <w:t>Accounting is "the language of business." The functions of financial accounting are to measure the business activities of a company and to communicate those measurements to external parties for decision-making purposes. A large number of people, including investors and creditors, rely on financial accounting information to make informed, and presumably, better decisions about companies.</w:t>
      </w:r>
    </w:p>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color w:val="000000"/>
          <w:sz w:val="24"/>
          <w:u w:val="single"/>
        </w:rPr>
        <w:t>Financing activities</w:t>
      </w:r>
      <w:r>
        <w:rPr>
          <w:rFonts w:ascii="Times New Roman"/>
          <w:color w:val="000000"/>
          <w:sz w:val="24"/>
        </w:rPr>
        <w:t xml:space="preserve"> include transactions the company has with investors and creditors. There are two basic sources of this external funding</w:t>
      </w:r>
      <w:r>
        <w:rPr>
          <w:rFonts w:ascii="Times New Roman"/>
          <w:color w:val="000000"/>
          <w:sz w:val="24"/>
        </w:rPr>
        <w:t>–</w:t>
      </w:r>
      <w:r>
        <w:rPr>
          <w:rFonts w:ascii="Times New Roman"/>
          <w:color w:val="000000"/>
          <w:sz w:val="24"/>
        </w:rPr>
        <w:t xml:space="preserve">the owners of the company who invest their own funds in the business, and creditors who lend money to the company. </w:t>
      </w:r>
      <w:r>
        <w:rPr>
          <w:rFonts w:ascii="Times New Roman"/>
          <w:color w:val="000000"/>
          <w:sz w:val="24"/>
          <w:u w:val="single"/>
        </w:rPr>
        <w:t>Investing activities</w:t>
      </w:r>
      <w:r>
        <w:rPr>
          <w:rFonts w:ascii="Times New Roman"/>
          <w:color w:val="000000"/>
          <w:sz w:val="24"/>
        </w:rPr>
        <w:t xml:space="preserve"> include transactions involving the purchase and sale of resources that are expected to benefit the company for several years. </w:t>
      </w:r>
      <w:r>
        <w:rPr>
          <w:rFonts w:ascii="Times New Roman"/>
          <w:color w:val="000000"/>
          <w:sz w:val="24"/>
          <w:u w:val="single"/>
        </w:rPr>
        <w:t>Operating activities</w:t>
      </w:r>
      <w:r>
        <w:rPr>
          <w:rFonts w:ascii="Times New Roman"/>
          <w:color w:val="000000"/>
          <w:sz w:val="24"/>
        </w:rPr>
        <w:t xml:space="preserve"> include transactions that relate to the primary operations of the company, such as providing products and services to customers and the associated costs of doing so.</w:t>
      </w:r>
    </w:p>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color w:val="000000"/>
          <w:sz w:val="24"/>
        </w:rPr>
        <w:t>The income statement presents revenues and expenses over an interval of time. The statement of shareholders' equity summarizes the changes in stockholders' equity (common stock and retained earnings) over an interval of time. The balance sheet presents the financial position of the company on a particular date. The statement of cash flows presents the cash receipts and cash payments over an interval of time for operating, investing, &amp; financing activities.</w:t>
      </w:r>
    </w:p>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sz w:val="24"/>
        </w:rPr>
        <w:t>Outside auditors add credibility to financial statements, increasing the confidence of capital market participants who rely on financial statements in making investment and credit decisions and recommendations. Auditors express a professional opinion of the extent to which the financial statements are prepared in compliance with GAAP and are free of material misstatement. If auditors find mistakes or fraudulent reporting behavior, they require the company to correct all significant information before issuing financial statements.</w:t>
      </w:r>
    </w:p>
    <w:p w:rsidR="00C60CB7" w:rsidRDefault="00C60CB7">
      <w:pPr>
        <w:keepLines/>
        <w:spacing w:after="0"/>
      </w:pPr>
    </w:p>
    <w:p w:rsidR="00C60CB7" w:rsidRDefault="00000000">
      <w:pPr>
        <w:keepLines/>
        <w:numPr>
          <w:ilvl w:val="5"/>
          <w:numId w:val="3"/>
        </w:numPr>
        <w:spacing w:after="0"/>
      </w:pPr>
      <w:r>
        <w:rPr>
          <w:rFonts w:ascii="Times New Roman"/>
          <w:sz w:val="24"/>
        </w:rPr>
        <w:t>Essay</w:t>
      </w:r>
    </w:p>
    <w:p w:rsidR="00C60CB7" w:rsidRDefault="00000000">
      <w:pPr>
        <w:keepNext/>
        <w:keepLines/>
        <w:spacing w:after="0"/>
      </w:pPr>
      <w:r>
        <w:rPr>
          <w:rFonts w:ascii="Times New Roman"/>
          <w:color w:val="000000"/>
          <w:sz w:val="24"/>
          <w:u w:val="single"/>
        </w:rPr>
        <w:t>Economic entity</w:t>
      </w:r>
      <w:r>
        <w:rPr>
          <w:rFonts w:ascii="Times New Roman"/>
          <w:color w:val="000000"/>
          <w:sz w:val="24"/>
        </w:rPr>
        <w:t xml:space="preserve"> - All economic events can be identified with a particular economic entity. </w:t>
      </w:r>
      <w:r>
        <w:rPr>
          <w:rFonts w:ascii="Times New Roman"/>
          <w:color w:val="000000"/>
          <w:sz w:val="24"/>
          <w:u w:val="single"/>
        </w:rPr>
        <w:t>Going concern</w:t>
      </w:r>
      <w:r>
        <w:rPr>
          <w:rFonts w:ascii="Times New Roman"/>
          <w:color w:val="000000"/>
          <w:sz w:val="24"/>
        </w:rPr>
        <w:t xml:space="preserve"> - In the absence of information to the contrary, it is anticipated that a business entity will continue to operate indefinitely. </w:t>
      </w:r>
      <w:r>
        <w:rPr>
          <w:rFonts w:ascii="Times New Roman"/>
          <w:color w:val="000000"/>
          <w:sz w:val="24"/>
          <w:u w:val="single"/>
        </w:rPr>
        <w:t>Periodicity</w:t>
      </w:r>
      <w:r>
        <w:rPr>
          <w:rFonts w:ascii="Times New Roman"/>
          <w:color w:val="000000"/>
          <w:sz w:val="24"/>
        </w:rPr>
        <w:t xml:space="preserve"> - The life of a company can be divided into artificial time periods to provide timely information to external users. </w:t>
      </w:r>
      <w:r>
        <w:rPr>
          <w:rFonts w:ascii="Times New Roman"/>
          <w:color w:val="000000"/>
          <w:sz w:val="24"/>
          <w:u w:val="single"/>
        </w:rPr>
        <w:t>Monetary unit</w:t>
      </w:r>
      <w:r>
        <w:rPr>
          <w:rFonts w:ascii="Times New Roman"/>
          <w:color w:val="000000"/>
          <w:sz w:val="24"/>
        </w:rPr>
        <w:t xml:space="preserve"> - In the U.S., financial statement elements should be measured in terms of the U.S. dollar. It assumes that the value of a dollar is stable over time.</w:t>
      </w:r>
    </w:p>
    <w:p w:rsidR="00C60CB7" w:rsidRDefault="00C60CB7">
      <w:pPr>
        <w:keepLines/>
        <w:spacing w:after="0"/>
      </w:pPr>
    </w:p>
    <w:sectPr w:rsidR="00C60CB7">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2A75" w:rsidRDefault="00972A75">
      <w:pPr>
        <w:spacing w:after="0" w:line="240" w:lineRule="auto"/>
      </w:pPr>
      <w:r>
        <w:separator/>
      </w:r>
    </w:p>
  </w:endnote>
  <w:endnote w:type="continuationSeparator" w:id="0">
    <w:p w:rsidR="00972A75" w:rsidRDefault="00972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1AF1" w:rsidRDefault="00961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0CB7" w:rsidRPr="00961AF1" w:rsidRDefault="00C60CB7" w:rsidP="00961A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1AF1" w:rsidRDefault="00961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2A75" w:rsidRDefault="00972A75">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rsidR="00972A75" w:rsidRDefault="00972A75"/>
    <w:p w:rsidR="00972A75" w:rsidRDefault="00972A75">
      <w:pPr>
        <w:spacing w:after="0" w:line="240" w:lineRule="auto"/>
      </w:pPr>
      <w:r>
        <w:separator/>
      </w:r>
    </w:p>
  </w:footnote>
  <w:footnote w:type="continuationSeparator" w:id="0">
    <w:p w:rsidR="00972A75" w:rsidRDefault="00972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1AF1" w:rsidRDefault="00961A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1AF1" w:rsidRDefault="00961A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1AF1" w:rsidRDefault="00961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DD45"/>
    <w:multiLevelType w:val="hybridMultilevel"/>
    <w:tmpl w:val="65D63172"/>
    <w:lvl w:ilvl="0" w:tplc="70D63472">
      <w:numFmt w:val="decimal"/>
      <w:lvlText w:val=""/>
      <w:lvlJc w:val="left"/>
    </w:lvl>
    <w:lvl w:ilvl="1" w:tplc="55AE73DA">
      <w:start w:val="1"/>
      <w:numFmt w:val="bullet"/>
      <w:lvlText w:val=""/>
      <w:lvlJc w:val="left"/>
      <w:pPr>
        <w:ind w:left="720" w:hanging="360"/>
      </w:pPr>
      <w:rPr>
        <w:rFonts w:ascii="Courier New" w:hAnsi="Courier New" w:hint="default"/>
      </w:rPr>
    </w:lvl>
    <w:lvl w:ilvl="2" w:tplc="E938CE02">
      <w:numFmt w:val="decimal"/>
      <w:lvlText w:val=""/>
      <w:lvlJc w:val="left"/>
    </w:lvl>
    <w:lvl w:ilvl="3" w:tplc="CCA4490C">
      <w:numFmt w:val="decimal"/>
      <w:lvlText w:val=""/>
      <w:lvlJc w:val="left"/>
    </w:lvl>
    <w:lvl w:ilvl="4" w:tplc="D2188242">
      <w:numFmt w:val="decimal"/>
      <w:lvlText w:val=""/>
      <w:lvlJc w:val="left"/>
    </w:lvl>
    <w:lvl w:ilvl="5" w:tplc="B864798C">
      <w:numFmt w:val="decimal"/>
      <w:lvlText w:val=""/>
      <w:lvlJc w:val="left"/>
    </w:lvl>
    <w:lvl w:ilvl="6" w:tplc="52B67810">
      <w:numFmt w:val="decimal"/>
      <w:lvlText w:val=""/>
      <w:lvlJc w:val="left"/>
    </w:lvl>
    <w:lvl w:ilvl="7" w:tplc="7FE4B7FC">
      <w:numFmt w:val="decimal"/>
      <w:lvlText w:val=""/>
      <w:lvlJc w:val="left"/>
    </w:lvl>
    <w:lvl w:ilvl="8" w:tplc="B8B8F924">
      <w:numFmt w:val="decimal"/>
      <w:lvlText w:val=""/>
      <w:lvlJc w:val="left"/>
    </w:lvl>
  </w:abstractNum>
  <w:abstractNum w:abstractNumId="1" w15:restartNumberingAfterBreak="0">
    <w:nsid w:val="08AF2FBE"/>
    <w:multiLevelType w:val="multilevel"/>
    <w:tmpl w:val="0A2807DA"/>
    <w:lvl w:ilvl="0">
      <w:start w:val="1"/>
      <w:numFmt w:val="bullet"/>
      <w:lvlText w:val="⊚"/>
      <w:lvlJc w:val="left"/>
      <w:pPr>
        <w:ind w:left="108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2" w15:restartNumberingAfterBreak="0">
    <w:nsid w:val="1AC290BF"/>
    <w:multiLevelType w:val="multilevel"/>
    <w:tmpl w:val="48787ABE"/>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num w:numId="1" w16cid:durableId="1720085240">
    <w:abstractNumId w:val="2"/>
  </w:num>
  <w:num w:numId="2" w16cid:durableId="2051496773">
    <w:abstractNumId w:val="0"/>
  </w:num>
  <w:num w:numId="3" w16cid:durableId="1912696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60CB7"/>
    <w:rsid w:val="00961AF1"/>
    <w:rsid w:val="00972A75"/>
    <w:rsid w:val="00C60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F5F46F1-59AC-456B-8303-6CAEC06A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961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12855</Words>
  <Characters>73278</Characters>
  <Application>Microsoft Office Word</Application>
  <DocSecurity>0</DocSecurity>
  <Lines>610</Lines>
  <Paragraphs>171</Paragraphs>
  <ScaleCrop>false</ScaleCrop>
  <Company/>
  <LinksUpToDate>false</LinksUpToDate>
  <CharactersWithSpaces>85962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 Laptop</cp:lastModifiedBy>
  <cp:revision>3</cp:revision>
  <dcterms:created xsi:type="dcterms:W3CDTF">2023-04-05T23:49:00Z</dcterms:created>
  <dcterms:modified xsi:type="dcterms:W3CDTF">2023-04-05T23:49:00Z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