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>Technological change has always been the most critical factor in raising living standards, even going as far back as the development of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steam engine.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iPod.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microprocessor.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fluorescent light.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b w:val="false"/>
          <w:i w:val="false"/>
          <w:color w:val="000000"/>
          <w:sz w:val="24"/>
        </w:rPr>
        <w:t>Globalization is the exchange of __________ among countries.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workers and jobs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communications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goods, services, ideas, and people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money and other financial assets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part of an economy's financial markets?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residential mortgage market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stock market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Banks and brokerage firms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Political action committees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>In a centrally planned economy, decisions are made by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private businesses.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large corporations.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low-level government employees.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top-level government officials.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b w:val="false"/>
          <w:i w:val="false"/>
          <w:color w:val="000000"/>
          <w:sz w:val="24"/>
        </w:rPr>
        <w:t>In recent years, China and India have prospered economically by introducing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more central planning.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greater government intervention.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stronger central bank.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more competition through markets.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b w:val="false"/>
          <w:i w:val="false"/>
          <w:color w:val="000000"/>
          <w:sz w:val="24"/>
        </w:rPr>
        <w:t>Governments generally take responsibility for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deciding what is produced by most businesses.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determining the moral code.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making sure the economy remains healthy.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purchasing decisions of households.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b w:val="false"/>
          <w:i w:val="false"/>
          <w:color w:val="000000"/>
          <w:sz w:val="24"/>
        </w:rPr>
        <w:t>Over the past 30 years, most countries have moved in the direction of less intervention by government, a process known 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central planning.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economic competition.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deregulation.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marginalization.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b w:val="false"/>
          <w:i w:val="false"/>
          <w:color w:val="000000"/>
          <w:sz w:val="24"/>
        </w:rPr>
        <w:t>Historically, the most consistent force for economic growth and progress has been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government regulation.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gross domestic product.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technology integration.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economic competition.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b w:val="false"/>
          <w:i w:val="false"/>
          <w:color w:val="000000"/>
          <w:sz w:val="24"/>
        </w:rPr>
        <w:t>The gross domestic product is calculated by adding up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value of all goods and services produced by domestic companies abroad.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number of all tangible goods produced in a domestic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value of all goods and services produced within the nation.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value of services produced domestically and goods produced overseas.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>Poorer countries started to develop economically when they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pretended the rest of the world didn't exist.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began to produce what the rest of the world wanted.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raised tariffs on imported goods, such as steel and aluminum.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protected domestic manufacturing jobs.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b w:val="false"/>
          <w:i w:val="false"/>
          <w:color w:val="000000"/>
          <w:sz w:val="24"/>
        </w:rPr>
        <w:t>A laissez-faire economy has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large amount of government regulation.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centrally planned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rules that promote social equality.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very little government regulation of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b w:val="false"/>
          <w:i w:val="false"/>
          <w:color w:val="000000"/>
          <w:sz w:val="24"/>
        </w:rPr>
        <w:t>Top-down management of an economy by the government generally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produces exceptional results in economic growth.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creates incentives and opportunities for businesses to expand.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causes significant increases in GDP.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leads to low rates of economic growth.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 monetary measure of economic prosperity?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Annual household income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Household consumption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Life expectancy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Gross domestic product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b w:val="false"/>
          <w:i w:val="false"/>
          <w:color w:val="000000"/>
          <w:sz w:val="24"/>
        </w:rPr>
        <w:t>Besides the gross domestic product, another measure of how well an economy is doing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annual household income.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government tax rates.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presidential popularity polls.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publications in economic journals.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countries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among the 10 largest economies in the world?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Israel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China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Brazil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India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part of the U.S. economy’s safety net?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Social Security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Blue Cross and Blue Shield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Church-affiliated soup kitchens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Private health insurance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an example of a technological change that is transforming an industry?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Filet mignon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Ralph Lauren clothing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Electric scooters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Starbucks coffee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Financial markets do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include which of the following?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Banks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Stock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Government regulatory agencies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Nonprofit organizations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b w:val="false"/>
          <w:i w:val="false"/>
          <w:color w:val="000000"/>
          <w:sz w:val="24"/>
        </w:rPr>
        <w:t>Federal taxes have which of the following effects on the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If taxes are increased, the economy expands due to a balanced budget.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If taxes are decreased, businesses will invest the difference back into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There is no definitive agreement on the effect.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Lower federal taxes will cause budget surpluses.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b w:val="false"/>
          <w:i w:val="false"/>
          <w:color w:val="000000"/>
          <w:sz w:val="24"/>
        </w:rPr>
        <w:t>Over the past 30 years, most countries have moved toward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more government regulation of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less government regulation of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planned central economies.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closing the economy to imports.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b w:val="false"/>
          <w:i w:val="false"/>
          <w:color w:val="000000"/>
          <w:sz w:val="24"/>
        </w:rPr>
        <w:t>Deregulation in the United States began with what industries in the 1970s?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oil industry and the postal service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automobile and food service industries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agricultural and telecommunications industries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airline and trucking industries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For the United States, one important benefit of foreign trade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less domestic competition.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higher tax revenues from tariffs.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reality checks in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access to cheaper goods and services.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An example of a company that uses financial markets to raise money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local television news website.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your local carryout restaurant.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Ford Motor Company.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Social Security Administration.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>The stock market hit bottom in early 2009, and over the next 10 years, average stock market prices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continued to fall.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tripled in value.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remained roughly stable.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became increasingly volatile.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>Economic competition sometimes has which of the following negative effects on a domestic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It drives up interest rates.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It protects domestic jobs.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It increases the profits of foreign suppliers.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It drives down wages and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Closed economies generally do __________ open economies, in the __________ run.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better than; long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worse than; long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worse than; short and long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better than; short and long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>Globalization can act as a reality check, forcing everyone to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try harder and look for better ways of doing things.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ask for greater import protections.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pull up the drawbridge and pretend the rest of the world doesn't exist.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invest in larger factories.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b w:val="false"/>
          <w:i w:val="false"/>
          <w:color w:val="000000"/>
          <w:sz w:val="24"/>
        </w:rPr>
        <w:t>In what way does the government impact the U.S. housing market?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By setting zoning rules and construction codes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By setting housing prices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By lending money directly to home buyers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By building most new residential structures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b w:val="false"/>
          <w:i w:val="false"/>
          <w:color w:val="000000"/>
          <w:sz w:val="24"/>
        </w:rPr>
        <w:t>In the past decade, the income and wealth gap in the United States has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virtually disappeared.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increased.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decreased.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returned.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>The top __________ percent of U.S. households earn more than half of the country's income.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10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20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30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40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Chinese leader Deng Xiaoping began what process in the 1980s?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Chinese cultural revolution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Moving the economy toward central planning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Shifting away from a centrally planned economy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Chinese political revolution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>In 2018, the gross domestic product of the United States was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$20.5 million.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$20.5 billion.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$20.5 trillion.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$59,800.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countries have safety nets that offer better retirement benefits and more job security than the U.S. safety net?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European countries, such as France and Germany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Asian countries, such as China and India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Our nearest neighbors, Canada and Mexico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South American countries, such as Venezuela and Brazil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>Technological change is generally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uneven.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slow.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fair.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undisruptive.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b w:val="false"/>
          <w:i w:val="false"/>
          <w:color w:val="000000"/>
          <w:sz w:val="24"/>
        </w:rPr>
        <w:t>Nuclear power in the United States turned out to be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boon to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well worth the time and investment.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far more expensive and troublesome than expected.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hazard-free source of limitless power.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b w:val="false"/>
          <w:i w:val="false"/>
          <w:color w:val="000000"/>
          <w:sz w:val="24"/>
        </w:rPr>
        <w:t>Supply and demand are examples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tools of economics.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outdated economic theories.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technological advances.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primary source of disagreement among economists.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b w:val="false"/>
          <w:i w:val="false"/>
          <w:color w:val="000000"/>
          <w:sz w:val="24"/>
        </w:rPr>
        <w:t>Renewable energy sources provided __________ of U.S. energy needs as of 2018.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11 percent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14 percent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77 percent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almost 100 percent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best explains why countries are becoming more and more interconnected?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Technological change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Increasing tariffs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Decreasing global incomes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Evolving financial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b w:val="false"/>
          <w:i w:val="false"/>
          <w:color w:val="000000"/>
          <w:sz w:val="24"/>
        </w:rPr>
        <w:t>Most people have mixed feelings about the financial markets because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they can experience violent swings.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they are controlled by government regulators.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stock market almost always falls in the long run.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they provide a means for the average person to become wealthy.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an example of government intervention in the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Food and Drug Administration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Troubled Asset Relief Program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Social Security Administration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Great Recession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mentioned in the textbook as one of its three goals?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Presenting the basic tools of economics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Promoting an understanding of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Showing the ways in which the possibilities of today's economy are expanding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Teaching how to successfully invest money in the stock market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mentioned in the textbook as a constraint that affects the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Households must make purchasing choices based on income.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Businesses must make production choices based on technology.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Households must make purchasing choices based on government regulations.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Businesses must make production choices based on past investments in factories.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b w:val="false"/>
          <w:i w:val="false"/>
          <w:color w:val="000000"/>
          <w:sz w:val="24"/>
        </w:rPr>
        <w:t>The textbook says that which of the following is among the key forces shaping today's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Technological change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Government regulations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Changing consumer confidence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Labor unions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b w:val="false"/>
          <w:i w:val="false"/>
          <w:color w:val="000000"/>
          <w:sz w:val="24"/>
        </w:rPr>
        <w:t>The textbook says that which of the following is among the key forces shaping today's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Political scandals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Government regulations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Globalization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Increasing income inequality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b w:val="false"/>
          <w:i w:val="false"/>
          <w:color w:val="000000"/>
          <w:sz w:val="24"/>
        </w:rPr>
        <w:t>The textbook says that which of the following is among the key forces shaping today's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Socialism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Social networking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Accounting scandals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evolution of financial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b w:val="false"/>
          <w:i w:val="false"/>
          <w:color w:val="000000"/>
          <w:sz w:val="24"/>
        </w:rPr>
        <w:t>Can economic competition be viewed as a positive force for growth and progress?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No, because economic competition historically had neither a positive nor a negative effect.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No, because there is more poverty today than in the past.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Yes, because economic competition of any type always leads to growth and progress.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Yes, as long as it is conducted within a fair set of rules.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government decides to eliminate some, but not all, of the rules that govern how investment banks conduct their business. This would be an example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laissez-faire policy.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deregulation.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central planning.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economic competition.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b w:val="false"/>
          <w:i w:val="false"/>
          <w:color w:val="000000"/>
          <w:sz w:val="24"/>
        </w:rPr>
        <w:t>By total economic output (gross domestic product), the United States ranks as the __________ largest economy in the world.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first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second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third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tenth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b w:val="false"/>
          <w:i w:val="false"/>
          <w:color w:val="000000"/>
          <w:sz w:val="24"/>
        </w:rPr>
        <w:t>Gross domestic product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not a useful indicator of prosperity.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only indicator of prosperity that economists use.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one of many indicators of prosperity, some of which are monetary and some of which are not.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one of many indicators of prosperity, all of which are monetary in nature.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presented in the text as an issue about which reputable economists might disagree?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Whether unemployment rose significantly during the Great Recession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Whether the government should provide more scholarship funds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impact on the federal budget of an increase in military spending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definition of a market transaction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does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explain why there are so many disagreements among economists?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In some cases, there aren't enough data to answer the question.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 some cases, the controversy is aggravated by political agendas.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In some cases, individuals may stand to gain from policy changes.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 some cases, economists have simply not investigated the issue at hand.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b w:val="false"/>
          <w:i w:val="false"/>
          <w:color w:val="000000"/>
          <w:sz w:val="24"/>
        </w:rPr>
        <w:t>As one is beginning to learn economics, one should expect to learn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new way of thinking about the world.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everything one needs to become an economist.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gross domestic product of every country in the world.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very little that will be useful in the real world.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b w:val="false"/>
          <w:i w:val="false"/>
          <w:color w:val="000000"/>
          <w:sz w:val="24"/>
        </w:rPr>
        <w:t>In a market, buyers and sellers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are in the same place.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exchange goods and services for money.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compete with one another.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undermine the proper functioning of the economy.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b w:val="false"/>
          <w:i w:val="false"/>
          <w:color w:val="000000"/>
          <w:sz w:val="24"/>
        </w:rPr>
        <w:t>Suppose a tenant sues his landlord in court. Does this count as a market transaction?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Yes, because the landlord and tenant are in the same place negotiating.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Yes, because there is a buyer (tenant) and a seller (landlord).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No, because there is a third party (the judge) enforcing rules.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No, because there are no voluntary exchanges taking place.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b w:val="false"/>
          <w:i w:val="false"/>
          <w:color w:val="000000"/>
          <w:sz w:val="24"/>
        </w:rPr>
        <w:t>Suppose Kyra purchases and downloads an eBook from Amazon.com. Does this count as a market transaction?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Yes, because there is a voluntary exchange of money for a good or service.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Yes, because Amazon.com is a well-known marketplace.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No, because Kyra and Amazon.com are not physically in the same place.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No, because eBooks are not tangible products.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gives the best reason why the possibilitiesand choices of today’s economy are expanding?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Because laws continue to change, making more activities legal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Because worldwide population continues to grow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Because the constraints that affect the economy change every day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Because people are more enlightened today than in the past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Due to the existence of financial markets, which of the following does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represent a constraint on businesses that limits what they can produce?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Technology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Cash reserves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Available factories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Current production processes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b w:val="false"/>
          <w:i w:val="false"/>
          <w:color w:val="000000"/>
          <w:sz w:val="24"/>
        </w:rPr>
        <w:t>Who competes with whom in a market?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Buyers and sellers compete with each other.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Buyers and sellers compete with the government.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Sellers compete with other sellers; buyers are not part of the competition.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Buyers compete with other buyers and sellers compete with other sellers.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b w:val="false"/>
          <w:i w:val="false"/>
          <w:color w:val="000000"/>
          <w:sz w:val="24"/>
        </w:rPr>
        <w:t>Who makes decisions and trade-offs in the face of scarce resources?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Individuals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Businesses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Governments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All of these choices are correct.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b w:val="false"/>
          <w:i w:val="false"/>
          <w:color w:val="000000"/>
          <w:sz w:val="24"/>
        </w:rPr>
        <w:t>Why do individuals and businesses have to make decisions?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Because resources are scarce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Because government regulations require it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Because they want to avoid trade-offs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Because it is the only way to increase income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these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presented in the chapter as an example of something that would have previously been impossible but that has now become commonplace?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People can buy almost anything online.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Businesses make production choices based on available technology.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Once-poor countries now challenge the United States in many market.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Ordinary people are able to invest in the stock market.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saw significant declines between late 2007 and early 2009?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U.S. economy only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Stock prices and housing prices only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Housing prices only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Stock prices, housing prices, and the U.S. economy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b w:val="false"/>
          <w:i w:val="false"/>
          <w:color w:val="000000"/>
          <w:sz w:val="24"/>
        </w:rPr>
        <w:t>Why didn't financial markets in the United States and in other countries collapse in 2009?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Because governments actively intervened in these financial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Because already in-place regulations passively protected financial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Because investors saw the opportunity for big profits and continued to invest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Because the financial markets were the healthiest part of these economies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b w:val="false"/>
          <w:i w:val="false"/>
          <w:color w:val="000000"/>
          <w:sz w:val="24"/>
        </w:rPr>
        <w:t>The issue of online privacy is a good example of the difficulty associated with deciding the right level of government intervention in an economy because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government lacks the technical know-how to appropriately assess the problem.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companies spend significant resources lobbying for more regulation.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too much regulation and too little regulation can both have a negative economic impact.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U.S. Constitution does not directly refer to online privacy.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 good indicator of prosperity?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Life expectancy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Environmental quality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Results from surveys of happiness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size of the safety net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b w:val="false"/>
          <w:i w:val="false"/>
          <w:color w:val="000000"/>
          <w:sz w:val="24"/>
        </w:rPr>
        <w:t>What are the main forces shaping today's economy, and how are they impacting the economy?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b w:val="false"/>
          <w:i w:val="false"/>
          <w:color w:val="000000"/>
          <w:sz w:val="24"/>
        </w:rPr>
        <w:t>How does top-down management of an economy affect 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b w:val="false"/>
          <w:i w:val="false"/>
          <w:color w:val="000000"/>
          <w:sz w:val="24"/>
        </w:rPr>
        <w:t>Why is the gross domestic product one of the indicators of prosperity?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b w:val="false"/>
          <w:i w:val="false"/>
          <w:color w:val="000000"/>
          <w:sz w:val="24"/>
        </w:rPr>
        <w:t>What does an economic safety net provide, and why would a country want to have one?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b w:val="false"/>
          <w:i w:val="false"/>
          <w:color w:val="000000"/>
          <w:sz w:val="24"/>
        </w:rPr>
        <w:t>Why do economists disagree on so many economic policy questions?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b w:val="false"/>
          <w:i w:val="false"/>
          <w:color w:val="000000"/>
          <w:sz w:val="24"/>
        </w:rPr>
        <w:t>Technological change is a key force in shaping today's economy.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b w:val="false"/>
          <w:i w:val="false"/>
          <w:color w:val="000000"/>
          <w:sz w:val="24"/>
        </w:rPr>
        <w:t>Globalization is the increasing exchange of goods, services, ideas, and people within a country.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b w:val="false"/>
          <w:i w:val="false"/>
          <w:color w:val="000000"/>
          <w:sz w:val="24"/>
        </w:rPr>
        <w:t>Technological change is the only reason for globalization.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b w:val="false"/>
          <w:i w:val="false"/>
          <w:color w:val="000000"/>
          <w:sz w:val="24"/>
        </w:rPr>
        <w:t>A laissez-faire economy has minimal government regulations or laws affecting the economy.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b w:val="false"/>
          <w:i w:val="false"/>
          <w:color w:val="000000"/>
          <w:sz w:val="24"/>
        </w:rPr>
        <w:t>History suggests that economic competition is the most consistent force for economic growth and progress.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b w:val="false"/>
          <w:i w:val="false"/>
          <w:color w:val="000000"/>
          <w:sz w:val="24"/>
        </w:rPr>
        <w:t>Deregulation includes reducing governmental control over some aspects of private industry, while increasing control of others.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b w:val="false"/>
          <w:i w:val="false"/>
          <w:color w:val="000000"/>
          <w:sz w:val="24"/>
        </w:rPr>
        <w:t>The gross domestic product is the dollar value of all goods and services produced by the economy.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b w:val="false"/>
          <w:i w:val="false"/>
          <w:color w:val="000000"/>
          <w:sz w:val="24"/>
        </w:rPr>
        <w:t>Most economists agree on the amount of government intervention necessary in an economy.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b w:val="false"/>
          <w:i w:val="false"/>
          <w:color w:val="000000"/>
          <w:sz w:val="24"/>
        </w:rPr>
        <w:t>A centrally planned economy encourages investment and innovation.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b w:val="false"/>
          <w:i w:val="false"/>
          <w:color w:val="000000"/>
          <w:sz w:val="24"/>
        </w:rPr>
        <w:t>Economics is the study of how individuals, businesses, and governments make decisions and trade-offs in the face of scarce resources.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