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FF95D" w14:textId="117289E5" w:rsidR="00B619F4" w:rsidRDefault="00B619F4" w:rsidP="00B619F4">
      <w:pPr>
        <w:widowControl w:val="0"/>
        <w:pBdr>
          <w:bottom w:val="single" w:sz="48" w:space="0" w:color="000000"/>
        </w:pBdr>
        <w:suppressAutoHyphens/>
        <w:autoSpaceDE w:val="0"/>
        <w:autoSpaceDN w:val="0"/>
        <w:adjustRightInd w:val="0"/>
        <w:spacing w:after="0" w:line="240" w:lineRule="auto"/>
        <w:rPr>
          <w:rFonts w:ascii="Times New Roman" w:hAnsi="Times New Roman"/>
          <w:color w:val="000000"/>
          <w:sz w:val="2"/>
          <w:szCs w:val="2"/>
        </w:rPr>
      </w:pPr>
      <w:bookmarkStart w:id="0" w:name="_GoBack"/>
      <w:bookmarkEnd w:id="0"/>
      <w:r>
        <w:rPr>
          <w:rFonts w:ascii="Times New Roman" w:hAnsi="Times New Roman"/>
          <w:b/>
          <w:bCs/>
          <w:color w:val="000000"/>
          <w:sz w:val="26"/>
          <w:szCs w:val="26"/>
        </w:rPr>
        <w:t xml:space="preserve">Chapter 1: </w:t>
      </w:r>
      <w:r w:rsidRPr="00B619F4">
        <w:rPr>
          <w:rFonts w:ascii="Times New Roman" w:hAnsi="Times New Roman"/>
          <w:b/>
          <w:bCs/>
          <w:color w:val="000000"/>
          <w:sz w:val="26"/>
          <w:szCs w:val="26"/>
        </w:rPr>
        <w:t>Safety in Medication Administration</w:t>
      </w:r>
    </w:p>
    <w:p w14:paraId="41EE20BA" w14:textId="3E0E5D60" w:rsidR="00B619F4" w:rsidRDefault="00B619F4" w:rsidP="00B619F4">
      <w:pPr>
        <w:widowControl w:val="0"/>
        <w:suppressAutoHyphens/>
        <w:autoSpaceDE w:val="0"/>
        <w:autoSpaceDN w:val="0"/>
        <w:adjustRightInd w:val="0"/>
        <w:spacing w:after="0" w:line="240" w:lineRule="auto"/>
        <w:rPr>
          <w:rFonts w:ascii="Times New Roman" w:hAnsi="Times New Roman"/>
          <w:color w:val="000000"/>
          <w:sz w:val="24"/>
          <w:szCs w:val="24"/>
        </w:rPr>
      </w:pPr>
    </w:p>
    <w:p w14:paraId="7B39975C" w14:textId="3D4F8335" w:rsidR="00F07D63" w:rsidRPr="00B619F4" w:rsidRDefault="00B619F4" w:rsidP="00B619F4">
      <w:pPr>
        <w:spacing w:after="0"/>
        <w:rPr>
          <w:rFonts w:ascii="Times New Roman" w:hAnsi="Times New Roman"/>
          <w:b/>
          <w:bCs/>
          <w:color w:val="000000"/>
          <w:sz w:val="24"/>
          <w:szCs w:val="24"/>
        </w:rPr>
      </w:pPr>
      <w:r w:rsidRPr="00B619F4">
        <w:rPr>
          <w:rFonts w:ascii="Times New Roman" w:hAnsi="Times New Roman"/>
          <w:b/>
          <w:bCs/>
          <w:color w:val="000000"/>
          <w:sz w:val="24"/>
          <w:szCs w:val="24"/>
        </w:rPr>
        <w:t>MULTIPLE CHOICE</w:t>
      </w:r>
    </w:p>
    <w:p w14:paraId="42E89B8F" w14:textId="77777777" w:rsidR="00B619F4" w:rsidRPr="00B619F4" w:rsidRDefault="00B619F4" w:rsidP="00B619F4">
      <w:pPr>
        <w:spacing w:after="0"/>
        <w:rPr>
          <w:rFonts w:ascii="Times New Roman" w:hAnsi="Times New Roman" w:cs="Times New Roman"/>
          <w:sz w:val="24"/>
          <w:szCs w:val="24"/>
        </w:rPr>
      </w:pPr>
    </w:p>
    <w:p w14:paraId="3C76D7D3" w14:textId="231C4DEB" w:rsidR="00B619F4" w:rsidRDefault="00B619F4" w:rsidP="00B619F4">
      <w:pPr>
        <w:pStyle w:val="ListParagraph"/>
        <w:numPr>
          <w:ilvl w:val="0"/>
          <w:numId w:val="9"/>
        </w:numPr>
        <w:spacing w:after="0"/>
        <w:rPr>
          <w:rFonts w:ascii="Times New Roman" w:hAnsi="Times New Roman" w:cs="Times New Roman"/>
          <w:sz w:val="24"/>
          <w:szCs w:val="24"/>
        </w:rPr>
      </w:pPr>
      <w:r w:rsidRPr="00B619F4">
        <w:rPr>
          <w:rFonts w:ascii="Times New Roman" w:hAnsi="Times New Roman" w:cs="Times New Roman"/>
          <w:sz w:val="24"/>
          <w:szCs w:val="24"/>
        </w:rPr>
        <w:t xml:space="preserve">The following medication order is in the patient’s </w:t>
      </w:r>
      <w:r w:rsidR="000135C3">
        <w:rPr>
          <w:rFonts w:ascii="Times New Roman" w:hAnsi="Times New Roman" w:cs="Times New Roman"/>
          <w:sz w:val="24"/>
          <w:szCs w:val="24"/>
        </w:rPr>
        <w:t>medication administration record (</w:t>
      </w:r>
      <w:r w:rsidRPr="00B619F4">
        <w:rPr>
          <w:rFonts w:ascii="Times New Roman" w:hAnsi="Times New Roman" w:cs="Times New Roman"/>
          <w:sz w:val="24"/>
          <w:szCs w:val="24"/>
        </w:rPr>
        <w:t>MAR</w:t>
      </w:r>
      <w:r w:rsidR="000135C3">
        <w:rPr>
          <w:rFonts w:ascii="Times New Roman" w:hAnsi="Times New Roman" w:cs="Times New Roman"/>
          <w:sz w:val="24"/>
          <w:szCs w:val="24"/>
        </w:rPr>
        <w:t>)</w:t>
      </w:r>
      <w:r w:rsidRPr="00B619F4">
        <w:rPr>
          <w:rFonts w:ascii="Times New Roman" w:hAnsi="Times New Roman" w:cs="Times New Roman"/>
          <w:sz w:val="24"/>
          <w:szCs w:val="24"/>
        </w:rPr>
        <w:t xml:space="preserve">: </w:t>
      </w:r>
    </w:p>
    <w:p w14:paraId="5AB380AD" w14:textId="77777777" w:rsidR="00B619F4" w:rsidRPr="00B619F4" w:rsidRDefault="00B619F4" w:rsidP="00B619F4">
      <w:pPr>
        <w:pStyle w:val="ListParagraph"/>
        <w:spacing w:after="0"/>
        <w:ind w:left="360"/>
        <w:rPr>
          <w:rFonts w:ascii="Times New Roman" w:hAnsi="Times New Roman" w:cs="Times New Roman"/>
          <w:sz w:val="24"/>
          <w:szCs w:val="24"/>
        </w:rPr>
      </w:pPr>
    </w:p>
    <w:p w14:paraId="36428315" w14:textId="7BB41B25" w:rsidR="00B619F4" w:rsidRPr="00B619F4" w:rsidRDefault="0085095F" w:rsidP="00B619F4">
      <w:pPr>
        <w:pStyle w:val="ListParagraph"/>
        <w:spacing w:after="0"/>
        <w:ind w:left="360"/>
        <w:rPr>
          <w:rFonts w:ascii="Times New Roman" w:hAnsi="Times New Roman" w:cs="Times New Roman"/>
          <w:b/>
          <w:bCs/>
          <w:sz w:val="24"/>
          <w:szCs w:val="24"/>
        </w:rPr>
      </w:pPr>
      <w:r>
        <w:rPr>
          <w:rFonts w:ascii="Times New Roman" w:hAnsi="Times New Roman" w:cs="Times New Roman"/>
          <w:b/>
          <w:bCs/>
          <w:sz w:val="24"/>
          <w:szCs w:val="24"/>
        </w:rPr>
        <w:t>methyl</w:t>
      </w:r>
      <w:r w:rsidR="00B619F4" w:rsidRPr="00B619F4">
        <w:rPr>
          <w:rFonts w:ascii="Times New Roman" w:hAnsi="Times New Roman" w:cs="Times New Roman"/>
          <w:b/>
          <w:bCs/>
          <w:sz w:val="24"/>
          <w:szCs w:val="24"/>
        </w:rPr>
        <w:t xml:space="preserve">PREDnisolone 40 mg PO daily at 0900. </w:t>
      </w:r>
    </w:p>
    <w:p w14:paraId="30AB96C5" w14:textId="77777777" w:rsidR="00B619F4" w:rsidRPr="00B619F4" w:rsidRDefault="00B619F4" w:rsidP="00B619F4">
      <w:pPr>
        <w:pStyle w:val="ListParagraph"/>
        <w:spacing w:after="0"/>
        <w:ind w:left="360"/>
        <w:rPr>
          <w:rFonts w:ascii="Times New Roman" w:hAnsi="Times New Roman" w:cs="Times New Roman"/>
          <w:sz w:val="24"/>
          <w:szCs w:val="24"/>
        </w:rPr>
      </w:pPr>
    </w:p>
    <w:p w14:paraId="0EBFABCC" w14:textId="3E7D0D55" w:rsidR="00B619F4" w:rsidRPr="00B619F4" w:rsidRDefault="00B807AC" w:rsidP="00B619F4">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After</w:t>
      </w:r>
      <w:r w:rsidR="00B619F4" w:rsidRPr="00B619F4">
        <w:rPr>
          <w:rFonts w:ascii="Times New Roman" w:hAnsi="Times New Roman" w:cs="Times New Roman"/>
          <w:sz w:val="24"/>
          <w:szCs w:val="24"/>
        </w:rPr>
        <w:t xml:space="preserve"> reading the order, the nurse correct</w:t>
      </w:r>
      <w:r>
        <w:rPr>
          <w:rFonts w:ascii="Times New Roman" w:hAnsi="Times New Roman" w:cs="Times New Roman"/>
          <w:sz w:val="24"/>
          <w:szCs w:val="24"/>
        </w:rPr>
        <w:t>ly</w:t>
      </w:r>
      <w:r w:rsidR="00B619F4" w:rsidRPr="00B619F4">
        <w:rPr>
          <w:rFonts w:ascii="Times New Roman" w:hAnsi="Times New Roman" w:cs="Times New Roman"/>
          <w:sz w:val="24"/>
          <w:szCs w:val="24"/>
        </w:rPr>
        <w:t xml:space="preserve"> determine</w:t>
      </w:r>
      <w:r>
        <w:rPr>
          <w:rFonts w:ascii="Times New Roman" w:hAnsi="Times New Roman" w:cs="Times New Roman"/>
          <w:sz w:val="24"/>
          <w:szCs w:val="24"/>
        </w:rPr>
        <w:t>s</w:t>
      </w:r>
      <w:r w:rsidR="00542D82">
        <w:rPr>
          <w:rFonts w:ascii="Times New Roman" w:hAnsi="Times New Roman" w:cs="Times New Roman"/>
          <w:sz w:val="24"/>
          <w:szCs w:val="24"/>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7740"/>
      </w:tblGrid>
      <w:tr w:rsidR="00B619F4" w:rsidRPr="00B619F4" w14:paraId="45F389AD" w14:textId="77777777" w:rsidTr="00B619F4">
        <w:tc>
          <w:tcPr>
            <w:tcW w:w="630" w:type="dxa"/>
          </w:tcPr>
          <w:p w14:paraId="4DAF65B6" w14:textId="7C0632C6" w:rsidR="00B619F4" w:rsidRPr="00B619F4" w:rsidRDefault="00B619F4" w:rsidP="00B619F4">
            <w:pPr>
              <w:pStyle w:val="ListParagraph"/>
              <w:ind w:left="0"/>
              <w:rPr>
                <w:rFonts w:ascii="Times New Roman" w:hAnsi="Times New Roman" w:cs="Times New Roman"/>
                <w:sz w:val="24"/>
                <w:szCs w:val="24"/>
              </w:rPr>
            </w:pPr>
            <w:r w:rsidRPr="00B619F4">
              <w:rPr>
                <w:rFonts w:ascii="Times New Roman" w:hAnsi="Times New Roman" w:cs="Times New Roman"/>
                <w:sz w:val="24"/>
                <w:szCs w:val="24"/>
              </w:rPr>
              <w:t>A</w:t>
            </w:r>
          </w:p>
        </w:tc>
        <w:tc>
          <w:tcPr>
            <w:tcW w:w="7740" w:type="dxa"/>
          </w:tcPr>
          <w:p w14:paraId="5CDDD9A5" w14:textId="177BB26A" w:rsidR="00B619F4" w:rsidRPr="00B619F4" w:rsidRDefault="00B619F4" w:rsidP="00B619F4">
            <w:pPr>
              <w:pStyle w:val="ListParagraph"/>
              <w:ind w:left="0"/>
              <w:rPr>
                <w:rFonts w:ascii="Times New Roman" w:hAnsi="Times New Roman" w:cs="Times New Roman"/>
                <w:sz w:val="24"/>
                <w:szCs w:val="24"/>
              </w:rPr>
            </w:pPr>
            <w:r w:rsidRPr="00B619F4">
              <w:rPr>
                <w:rFonts w:ascii="Times New Roman" w:hAnsi="Times New Roman" w:cs="Times New Roman"/>
                <w:sz w:val="24"/>
                <w:szCs w:val="24"/>
              </w:rPr>
              <w:t>“PO” is an inappropriate abbreviation.</w:t>
            </w:r>
          </w:p>
        </w:tc>
      </w:tr>
      <w:tr w:rsidR="00B619F4" w:rsidRPr="00B619F4" w14:paraId="42801085" w14:textId="77777777" w:rsidTr="00B619F4">
        <w:tc>
          <w:tcPr>
            <w:tcW w:w="630" w:type="dxa"/>
          </w:tcPr>
          <w:p w14:paraId="2AF5798E" w14:textId="14D6C128" w:rsidR="00B619F4" w:rsidRPr="00B619F4" w:rsidRDefault="00B619F4" w:rsidP="00B619F4">
            <w:pPr>
              <w:pStyle w:val="ListParagraph"/>
              <w:ind w:left="0"/>
              <w:rPr>
                <w:rFonts w:ascii="Times New Roman" w:hAnsi="Times New Roman" w:cs="Times New Roman"/>
                <w:sz w:val="24"/>
                <w:szCs w:val="24"/>
              </w:rPr>
            </w:pPr>
            <w:r w:rsidRPr="00B619F4">
              <w:rPr>
                <w:rFonts w:ascii="Times New Roman" w:hAnsi="Times New Roman" w:cs="Times New Roman"/>
                <w:sz w:val="24"/>
                <w:szCs w:val="24"/>
              </w:rPr>
              <w:t>B</w:t>
            </w:r>
          </w:p>
        </w:tc>
        <w:tc>
          <w:tcPr>
            <w:tcW w:w="7740" w:type="dxa"/>
          </w:tcPr>
          <w:p w14:paraId="26450FE8" w14:textId="3862A673" w:rsidR="00B619F4" w:rsidRPr="00B619F4" w:rsidRDefault="00FB3810" w:rsidP="00B619F4">
            <w:pPr>
              <w:pStyle w:val="ListParagraph"/>
              <w:ind w:left="0"/>
              <w:rPr>
                <w:rFonts w:ascii="Times New Roman" w:hAnsi="Times New Roman" w:cs="Times New Roman"/>
                <w:sz w:val="24"/>
                <w:szCs w:val="24"/>
              </w:rPr>
            </w:pPr>
            <w:r>
              <w:rPr>
                <w:rFonts w:ascii="Times New Roman" w:hAnsi="Times New Roman" w:cs="Times New Roman"/>
                <w:sz w:val="24"/>
                <w:szCs w:val="24"/>
              </w:rPr>
              <w:t>t</w:t>
            </w:r>
            <w:r w:rsidR="00B619F4" w:rsidRPr="00B619F4">
              <w:rPr>
                <w:rFonts w:ascii="Times New Roman" w:hAnsi="Times New Roman" w:cs="Times New Roman"/>
                <w:sz w:val="24"/>
                <w:szCs w:val="24"/>
              </w:rPr>
              <w:t>he medication order is written correctly.</w:t>
            </w:r>
          </w:p>
        </w:tc>
      </w:tr>
      <w:tr w:rsidR="00B619F4" w:rsidRPr="00B619F4" w14:paraId="26384796" w14:textId="77777777" w:rsidTr="00B619F4">
        <w:tc>
          <w:tcPr>
            <w:tcW w:w="630" w:type="dxa"/>
          </w:tcPr>
          <w:p w14:paraId="4606A4F8" w14:textId="5C818F57" w:rsidR="00B619F4" w:rsidRPr="00B619F4" w:rsidRDefault="00B619F4" w:rsidP="00B619F4">
            <w:pPr>
              <w:pStyle w:val="ListParagraph"/>
              <w:ind w:left="0"/>
              <w:rPr>
                <w:rFonts w:ascii="Times New Roman" w:hAnsi="Times New Roman" w:cs="Times New Roman"/>
                <w:sz w:val="24"/>
                <w:szCs w:val="24"/>
              </w:rPr>
            </w:pPr>
            <w:r w:rsidRPr="00B619F4">
              <w:rPr>
                <w:rFonts w:ascii="Times New Roman" w:hAnsi="Times New Roman" w:cs="Times New Roman"/>
                <w:sz w:val="24"/>
                <w:szCs w:val="24"/>
              </w:rPr>
              <w:t>C</w:t>
            </w:r>
          </w:p>
        </w:tc>
        <w:tc>
          <w:tcPr>
            <w:tcW w:w="7740" w:type="dxa"/>
          </w:tcPr>
          <w:p w14:paraId="07F39218" w14:textId="445AEB49" w:rsidR="00B619F4" w:rsidRPr="00B619F4" w:rsidRDefault="00B619F4" w:rsidP="00B619F4">
            <w:pPr>
              <w:pStyle w:val="ListParagraph"/>
              <w:ind w:left="0"/>
              <w:rPr>
                <w:rFonts w:ascii="Times New Roman" w:hAnsi="Times New Roman" w:cs="Times New Roman"/>
                <w:sz w:val="24"/>
                <w:szCs w:val="24"/>
              </w:rPr>
            </w:pPr>
            <w:r w:rsidRPr="00B619F4">
              <w:rPr>
                <w:rFonts w:ascii="Times New Roman" w:hAnsi="Times New Roman" w:cs="Times New Roman"/>
                <w:sz w:val="24"/>
                <w:szCs w:val="24"/>
              </w:rPr>
              <w:t>40 mg should be written as 40mg.</w:t>
            </w:r>
          </w:p>
        </w:tc>
      </w:tr>
      <w:tr w:rsidR="00B619F4" w:rsidRPr="00B619F4" w14:paraId="78B2E309" w14:textId="77777777" w:rsidTr="00B619F4">
        <w:tc>
          <w:tcPr>
            <w:tcW w:w="630" w:type="dxa"/>
          </w:tcPr>
          <w:p w14:paraId="581F070E" w14:textId="4427A939" w:rsidR="00B619F4" w:rsidRPr="00B619F4" w:rsidRDefault="00B619F4" w:rsidP="00B619F4">
            <w:pPr>
              <w:pStyle w:val="ListParagraph"/>
              <w:ind w:left="0"/>
              <w:rPr>
                <w:rFonts w:ascii="Times New Roman" w:hAnsi="Times New Roman" w:cs="Times New Roman"/>
                <w:sz w:val="24"/>
                <w:szCs w:val="24"/>
              </w:rPr>
            </w:pPr>
            <w:r w:rsidRPr="00B619F4">
              <w:rPr>
                <w:rFonts w:ascii="Times New Roman" w:hAnsi="Times New Roman" w:cs="Times New Roman"/>
                <w:sz w:val="24"/>
                <w:szCs w:val="24"/>
              </w:rPr>
              <w:t>D</w:t>
            </w:r>
          </w:p>
        </w:tc>
        <w:tc>
          <w:tcPr>
            <w:tcW w:w="7740" w:type="dxa"/>
          </w:tcPr>
          <w:p w14:paraId="395E7B74" w14:textId="3B98518F" w:rsidR="00B619F4" w:rsidRPr="00B619F4" w:rsidRDefault="00FB3810" w:rsidP="00B619F4">
            <w:pPr>
              <w:pStyle w:val="ListParagraph"/>
              <w:ind w:left="0"/>
              <w:rPr>
                <w:rFonts w:ascii="Times New Roman" w:hAnsi="Times New Roman" w:cs="Times New Roman"/>
                <w:sz w:val="24"/>
                <w:szCs w:val="24"/>
              </w:rPr>
            </w:pPr>
            <w:r>
              <w:rPr>
                <w:rFonts w:ascii="Times New Roman" w:hAnsi="Times New Roman" w:cs="Times New Roman"/>
                <w:sz w:val="24"/>
                <w:szCs w:val="24"/>
              </w:rPr>
              <w:t>t</w:t>
            </w:r>
            <w:r w:rsidR="00B619F4" w:rsidRPr="00B619F4">
              <w:rPr>
                <w:rFonts w:ascii="Times New Roman" w:hAnsi="Times New Roman" w:cs="Times New Roman"/>
                <w:sz w:val="24"/>
                <w:szCs w:val="24"/>
              </w:rPr>
              <w:t>all man lettering indicates that the drug is a narcotic.</w:t>
            </w:r>
          </w:p>
        </w:tc>
      </w:tr>
    </w:tbl>
    <w:p w14:paraId="50FBC21B" w14:textId="2A8C1EAD" w:rsidR="00B619F4" w:rsidRPr="00B619F4" w:rsidRDefault="00B619F4" w:rsidP="00B619F4">
      <w:pPr>
        <w:pStyle w:val="ListParagraph"/>
        <w:spacing w:after="0"/>
        <w:ind w:left="360"/>
        <w:rPr>
          <w:rFonts w:ascii="Times New Roman" w:hAnsi="Times New Roman" w:cs="Times New Roman"/>
          <w:sz w:val="24"/>
          <w:szCs w:val="24"/>
        </w:rPr>
      </w:pPr>
    </w:p>
    <w:p w14:paraId="25AA83C7" w14:textId="1FF7029C" w:rsidR="00B619F4" w:rsidRPr="00B619F4" w:rsidRDefault="00B619F4" w:rsidP="00B619F4">
      <w:pPr>
        <w:pStyle w:val="ListParagraph"/>
        <w:spacing w:after="0"/>
        <w:ind w:left="360"/>
        <w:rPr>
          <w:rFonts w:ascii="Times New Roman" w:hAnsi="Times New Roman" w:cs="Times New Roman"/>
          <w:sz w:val="24"/>
          <w:szCs w:val="24"/>
        </w:rPr>
      </w:pPr>
      <w:r w:rsidRPr="00B619F4">
        <w:rPr>
          <w:rFonts w:ascii="Times New Roman" w:hAnsi="Times New Roman" w:cs="Times New Roman"/>
          <w:sz w:val="24"/>
          <w:szCs w:val="24"/>
        </w:rPr>
        <w:t xml:space="preserve">ANS: </w:t>
      </w:r>
      <w:r>
        <w:rPr>
          <w:rFonts w:ascii="Times New Roman" w:hAnsi="Times New Roman" w:cs="Times New Roman"/>
          <w:sz w:val="24"/>
          <w:szCs w:val="24"/>
        </w:rPr>
        <w:t>B</w:t>
      </w:r>
    </w:p>
    <w:tbl>
      <w:tblPr>
        <w:tblW w:w="0" w:type="auto"/>
        <w:tblInd w:w="352" w:type="dxa"/>
        <w:tblLook w:val="0000" w:firstRow="0" w:lastRow="0" w:firstColumn="0" w:lastColumn="0" w:noHBand="0" w:noVBand="0"/>
      </w:tblPr>
      <w:tblGrid>
        <w:gridCol w:w="8370"/>
      </w:tblGrid>
      <w:tr w:rsidR="00B619F4" w14:paraId="6FF6FC37" w14:textId="77777777" w:rsidTr="00B619F4">
        <w:tc>
          <w:tcPr>
            <w:tcW w:w="8370" w:type="dxa"/>
            <w:tcBorders>
              <w:top w:val="single" w:sz="6" w:space="0" w:color="000000"/>
              <w:left w:val="single" w:sz="6" w:space="0" w:color="000000"/>
              <w:bottom w:val="single" w:sz="6" w:space="0" w:color="000000"/>
              <w:right w:val="single" w:sz="6" w:space="0" w:color="000000"/>
            </w:tcBorders>
            <w:shd w:val="pct10" w:color="000000" w:fill="FFFFFF"/>
          </w:tcPr>
          <w:p w14:paraId="680A58A1" w14:textId="77777777" w:rsidR="00B619F4" w:rsidRDefault="00B619F4" w:rsidP="00B619F4">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Feedback</w:t>
            </w:r>
          </w:p>
        </w:tc>
      </w:tr>
      <w:tr w:rsidR="00B619F4" w14:paraId="51ECB1D2" w14:textId="77777777" w:rsidTr="00B619F4">
        <w:tc>
          <w:tcPr>
            <w:tcW w:w="8370" w:type="dxa"/>
            <w:tcBorders>
              <w:top w:val="single" w:sz="6" w:space="0" w:color="000000"/>
              <w:left w:val="single" w:sz="6" w:space="0" w:color="000000"/>
              <w:bottom w:val="single" w:sz="6" w:space="0" w:color="000000"/>
              <w:right w:val="single" w:sz="6" w:space="0" w:color="000000"/>
            </w:tcBorders>
          </w:tcPr>
          <w:p w14:paraId="5C9B6E8B" w14:textId="5D7DB53D" w:rsidR="00B619F4" w:rsidRDefault="00B619F4" w:rsidP="00B619F4">
            <w:pPr>
              <w:keepLines/>
              <w:suppressAutoHyphens/>
              <w:autoSpaceDE w:val="0"/>
              <w:autoSpaceDN w:val="0"/>
              <w:adjustRightInd w:val="0"/>
              <w:spacing w:after="0" w:line="240" w:lineRule="auto"/>
              <w:rPr>
                <w:rFonts w:ascii="Times New Roman" w:hAnsi="Times New Roman"/>
                <w:color w:val="000000"/>
                <w:sz w:val="24"/>
                <w:szCs w:val="24"/>
              </w:rPr>
            </w:pPr>
            <w:r w:rsidRPr="00B619F4">
              <w:rPr>
                <w:rFonts w:ascii="Times New Roman" w:hAnsi="Times New Roman"/>
                <w:color w:val="000000"/>
                <w:sz w:val="24"/>
                <w:szCs w:val="24"/>
              </w:rPr>
              <w:t>The medication order has all the required components (drug name, dose, route, and frequency of administration) for a drug order. “PO” is an appropriate abbreviation</w:t>
            </w:r>
            <w:r w:rsidR="00C13F7D">
              <w:rPr>
                <w:rFonts w:ascii="Times New Roman" w:hAnsi="Times New Roman"/>
                <w:color w:val="000000"/>
                <w:sz w:val="24"/>
                <w:szCs w:val="24"/>
              </w:rPr>
              <w:t>;</w:t>
            </w:r>
            <w:r w:rsidRPr="00B619F4">
              <w:rPr>
                <w:rFonts w:ascii="Times New Roman" w:hAnsi="Times New Roman"/>
                <w:color w:val="000000"/>
                <w:sz w:val="24"/>
                <w:szCs w:val="24"/>
              </w:rPr>
              <w:t xml:space="preserve"> 40 mg is written correctly with a space between the dose and the unit of measurement. Tall man lettering is used to distinguish the drug from another drug with a similar name.</w:t>
            </w:r>
          </w:p>
        </w:tc>
      </w:tr>
    </w:tbl>
    <w:p w14:paraId="0F48F204" w14:textId="7C792FBB" w:rsidR="00B619F4" w:rsidRPr="00B619F4" w:rsidRDefault="00B619F4" w:rsidP="00B619F4">
      <w:pPr>
        <w:spacing w:after="0"/>
        <w:rPr>
          <w:rFonts w:ascii="Times New Roman" w:hAnsi="Times New Roman" w:cs="Times New Roman"/>
          <w:sz w:val="24"/>
          <w:szCs w:val="24"/>
        </w:rPr>
      </w:pPr>
    </w:p>
    <w:p w14:paraId="6BEB5D17" w14:textId="23265ED8" w:rsidR="00F07D63" w:rsidRDefault="00F07D63" w:rsidP="00B619F4">
      <w:pPr>
        <w:spacing w:after="0"/>
      </w:pPr>
    </w:p>
    <w:p w14:paraId="1211559F" w14:textId="77777777" w:rsidR="00B619F4" w:rsidRDefault="00B619F4" w:rsidP="00B619F4">
      <w:pPr>
        <w:spacing w:after="0"/>
      </w:pPr>
    </w:p>
    <w:p w14:paraId="77A47313" w14:textId="719270FA" w:rsidR="00B619F4" w:rsidRPr="00EF33FB" w:rsidRDefault="00EF33FB" w:rsidP="00EF33FB">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Which of the following</w:t>
      </w:r>
      <w:r w:rsidR="00B619F4" w:rsidRPr="00B619F4">
        <w:rPr>
          <w:rFonts w:ascii="Times New Roman" w:hAnsi="Times New Roman" w:cs="Times New Roman"/>
          <w:sz w:val="24"/>
          <w:szCs w:val="24"/>
        </w:rPr>
        <w:t xml:space="preserve"> accurately describes the “Boxed Warning” </w:t>
      </w:r>
      <w:r>
        <w:rPr>
          <w:rFonts w:ascii="Times New Roman" w:hAnsi="Times New Roman" w:cs="Times New Roman"/>
          <w:sz w:val="24"/>
          <w:szCs w:val="24"/>
        </w:rPr>
        <w:t>found on</w:t>
      </w:r>
      <w:r w:rsidR="00B619F4" w:rsidRPr="00B619F4">
        <w:rPr>
          <w:rFonts w:ascii="Times New Roman" w:hAnsi="Times New Roman" w:cs="Times New Roman"/>
          <w:sz w:val="24"/>
          <w:szCs w:val="24"/>
        </w:rPr>
        <w:t xml:space="preserve"> a drug label</w:t>
      </w:r>
      <w:r>
        <w:rPr>
          <w:rFonts w:ascii="Times New Roman" w:hAnsi="Times New Roman" w:cs="Times New Roman"/>
          <w:sz w:val="24"/>
          <w:szCs w:val="24"/>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7740"/>
      </w:tblGrid>
      <w:tr w:rsidR="00B619F4" w:rsidRPr="00B619F4" w14:paraId="3A80FB5F" w14:textId="77777777" w:rsidTr="005962F6">
        <w:tc>
          <w:tcPr>
            <w:tcW w:w="630" w:type="dxa"/>
          </w:tcPr>
          <w:p w14:paraId="7ADF9D08" w14:textId="77777777" w:rsidR="00B619F4" w:rsidRPr="00B619F4" w:rsidRDefault="00B619F4" w:rsidP="00B619F4">
            <w:pPr>
              <w:pStyle w:val="ListParagraph"/>
              <w:ind w:left="0"/>
              <w:rPr>
                <w:rFonts w:ascii="Times New Roman" w:hAnsi="Times New Roman" w:cs="Times New Roman"/>
                <w:sz w:val="24"/>
                <w:szCs w:val="24"/>
              </w:rPr>
            </w:pPr>
            <w:r w:rsidRPr="00B619F4">
              <w:rPr>
                <w:rFonts w:ascii="Times New Roman" w:hAnsi="Times New Roman" w:cs="Times New Roman"/>
                <w:sz w:val="24"/>
                <w:szCs w:val="24"/>
              </w:rPr>
              <w:t>A</w:t>
            </w:r>
          </w:p>
        </w:tc>
        <w:tc>
          <w:tcPr>
            <w:tcW w:w="7740" w:type="dxa"/>
          </w:tcPr>
          <w:p w14:paraId="6F9822EE" w14:textId="7A8C5DE1" w:rsidR="00B619F4" w:rsidRPr="00B619F4" w:rsidRDefault="00EF33FB" w:rsidP="00B619F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It is </w:t>
            </w:r>
            <w:r w:rsidR="00B619F4" w:rsidRPr="00B619F4">
              <w:rPr>
                <w:rFonts w:ascii="Times New Roman" w:hAnsi="Times New Roman" w:cs="Times New Roman"/>
                <w:sz w:val="24"/>
                <w:szCs w:val="24"/>
              </w:rPr>
              <w:t>primarily is used to identify the safe dose for the patient.</w:t>
            </w:r>
          </w:p>
        </w:tc>
      </w:tr>
      <w:tr w:rsidR="00B619F4" w:rsidRPr="00B619F4" w14:paraId="6BC4B3AB" w14:textId="77777777" w:rsidTr="005962F6">
        <w:tc>
          <w:tcPr>
            <w:tcW w:w="630" w:type="dxa"/>
          </w:tcPr>
          <w:p w14:paraId="01384F8C" w14:textId="77777777" w:rsidR="00B619F4" w:rsidRPr="00B619F4" w:rsidRDefault="00B619F4" w:rsidP="00B619F4">
            <w:pPr>
              <w:pStyle w:val="ListParagraph"/>
              <w:ind w:left="0"/>
              <w:rPr>
                <w:rFonts w:ascii="Times New Roman" w:hAnsi="Times New Roman" w:cs="Times New Roman"/>
                <w:sz w:val="24"/>
                <w:szCs w:val="24"/>
              </w:rPr>
            </w:pPr>
            <w:r w:rsidRPr="00B619F4">
              <w:rPr>
                <w:rFonts w:ascii="Times New Roman" w:hAnsi="Times New Roman" w:cs="Times New Roman"/>
                <w:sz w:val="24"/>
                <w:szCs w:val="24"/>
              </w:rPr>
              <w:t>B</w:t>
            </w:r>
          </w:p>
        </w:tc>
        <w:tc>
          <w:tcPr>
            <w:tcW w:w="7740" w:type="dxa"/>
          </w:tcPr>
          <w:p w14:paraId="68504DC7" w14:textId="63A058D1" w:rsidR="00B619F4" w:rsidRPr="00B619F4" w:rsidRDefault="00EF33FB" w:rsidP="00B619F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It </w:t>
            </w:r>
            <w:r w:rsidR="00B619F4" w:rsidRPr="00B619F4">
              <w:rPr>
                <w:rFonts w:ascii="Times New Roman" w:hAnsi="Times New Roman" w:cs="Times New Roman"/>
                <w:sz w:val="24"/>
                <w:szCs w:val="24"/>
              </w:rPr>
              <w:t xml:space="preserve">is </w:t>
            </w:r>
            <w:r>
              <w:rPr>
                <w:rFonts w:ascii="Times New Roman" w:hAnsi="Times New Roman" w:cs="Times New Roman"/>
                <w:sz w:val="24"/>
                <w:szCs w:val="24"/>
              </w:rPr>
              <w:t>commonly</w:t>
            </w:r>
            <w:r w:rsidR="00B619F4" w:rsidRPr="00B619F4">
              <w:rPr>
                <w:rFonts w:ascii="Times New Roman" w:hAnsi="Times New Roman" w:cs="Times New Roman"/>
                <w:sz w:val="24"/>
                <w:szCs w:val="24"/>
              </w:rPr>
              <w:t xml:space="preserve"> </w:t>
            </w:r>
            <w:r>
              <w:rPr>
                <w:rFonts w:ascii="Times New Roman" w:hAnsi="Times New Roman" w:cs="Times New Roman"/>
                <w:sz w:val="24"/>
                <w:szCs w:val="24"/>
              </w:rPr>
              <w:t>found</w:t>
            </w:r>
            <w:r w:rsidR="00B619F4" w:rsidRPr="00B619F4">
              <w:rPr>
                <w:rFonts w:ascii="Times New Roman" w:hAnsi="Times New Roman" w:cs="Times New Roman"/>
                <w:sz w:val="24"/>
                <w:szCs w:val="24"/>
              </w:rPr>
              <w:t xml:space="preserve"> on all drug labels.</w:t>
            </w:r>
          </w:p>
        </w:tc>
      </w:tr>
      <w:tr w:rsidR="00B619F4" w:rsidRPr="00B619F4" w14:paraId="2CF9F5D2" w14:textId="77777777" w:rsidTr="005962F6">
        <w:tc>
          <w:tcPr>
            <w:tcW w:w="630" w:type="dxa"/>
          </w:tcPr>
          <w:p w14:paraId="742D8D65" w14:textId="77777777" w:rsidR="00B619F4" w:rsidRPr="00B619F4" w:rsidRDefault="00B619F4" w:rsidP="00B619F4">
            <w:pPr>
              <w:pStyle w:val="ListParagraph"/>
              <w:ind w:left="0"/>
              <w:rPr>
                <w:rFonts w:ascii="Times New Roman" w:hAnsi="Times New Roman" w:cs="Times New Roman"/>
                <w:sz w:val="24"/>
                <w:szCs w:val="24"/>
              </w:rPr>
            </w:pPr>
            <w:r w:rsidRPr="00B619F4">
              <w:rPr>
                <w:rFonts w:ascii="Times New Roman" w:hAnsi="Times New Roman" w:cs="Times New Roman"/>
                <w:sz w:val="24"/>
                <w:szCs w:val="24"/>
              </w:rPr>
              <w:t>C</w:t>
            </w:r>
          </w:p>
        </w:tc>
        <w:tc>
          <w:tcPr>
            <w:tcW w:w="7740" w:type="dxa"/>
          </w:tcPr>
          <w:p w14:paraId="129659A6" w14:textId="7715481D" w:rsidR="00B619F4" w:rsidRPr="00B619F4" w:rsidRDefault="00EF33FB" w:rsidP="00B619F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It </w:t>
            </w:r>
            <w:r w:rsidR="00B619F4" w:rsidRPr="00B619F4">
              <w:rPr>
                <w:rFonts w:ascii="Times New Roman" w:hAnsi="Times New Roman" w:cs="Times New Roman"/>
                <w:sz w:val="24"/>
                <w:szCs w:val="24"/>
              </w:rPr>
              <w:t>identifies serious potential risks and side effects related to drug use.</w:t>
            </w:r>
          </w:p>
        </w:tc>
      </w:tr>
      <w:tr w:rsidR="00B619F4" w:rsidRPr="00B619F4" w14:paraId="6FA18AC9" w14:textId="77777777" w:rsidTr="005962F6">
        <w:tc>
          <w:tcPr>
            <w:tcW w:w="630" w:type="dxa"/>
          </w:tcPr>
          <w:p w14:paraId="0C583BD4" w14:textId="77777777" w:rsidR="00B619F4" w:rsidRPr="00B619F4" w:rsidRDefault="00B619F4" w:rsidP="00B619F4">
            <w:pPr>
              <w:pStyle w:val="ListParagraph"/>
              <w:ind w:left="0"/>
              <w:rPr>
                <w:rFonts w:ascii="Times New Roman" w:hAnsi="Times New Roman" w:cs="Times New Roman"/>
                <w:sz w:val="24"/>
                <w:szCs w:val="24"/>
              </w:rPr>
            </w:pPr>
            <w:r w:rsidRPr="00B619F4">
              <w:rPr>
                <w:rFonts w:ascii="Times New Roman" w:hAnsi="Times New Roman" w:cs="Times New Roman"/>
                <w:sz w:val="24"/>
                <w:szCs w:val="24"/>
              </w:rPr>
              <w:t>D</w:t>
            </w:r>
          </w:p>
        </w:tc>
        <w:tc>
          <w:tcPr>
            <w:tcW w:w="7740" w:type="dxa"/>
          </w:tcPr>
          <w:p w14:paraId="2FFBF2E2" w14:textId="08DA5945" w:rsidR="00B619F4" w:rsidRPr="00B619F4" w:rsidRDefault="00EF33FB" w:rsidP="00B619F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It </w:t>
            </w:r>
            <w:r w:rsidR="00B619F4" w:rsidRPr="00B619F4">
              <w:rPr>
                <w:rFonts w:ascii="Times New Roman" w:hAnsi="Times New Roman" w:cs="Times New Roman"/>
                <w:sz w:val="24"/>
                <w:szCs w:val="24"/>
              </w:rPr>
              <w:t>protects the patient by providing information to decrease side effects.</w:t>
            </w:r>
          </w:p>
        </w:tc>
      </w:tr>
    </w:tbl>
    <w:p w14:paraId="23563430" w14:textId="77777777" w:rsidR="00B619F4" w:rsidRPr="00B619F4" w:rsidRDefault="00B619F4" w:rsidP="00B619F4">
      <w:pPr>
        <w:pStyle w:val="ListParagraph"/>
        <w:spacing w:after="0"/>
        <w:ind w:left="360"/>
        <w:rPr>
          <w:rFonts w:ascii="Times New Roman" w:hAnsi="Times New Roman" w:cs="Times New Roman"/>
          <w:sz w:val="24"/>
          <w:szCs w:val="24"/>
        </w:rPr>
      </w:pPr>
    </w:p>
    <w:p w14:paraId="3D1CCFF5" w14:textId="6F61038C" w:rsidR="00B619F4" w:rsidRPr="00B619F4" w:rsidRDefault="00B619F4" w:rsidP="00B619F4">
      <w:pPr>
        <w:pStyle w:val="ListParagraph"/>
        <w:spacing w:after="0"/>
        <w:ind w:left="360"/>
        <w:rPr>
          <w:rFonts w:ascii="Times New Roman" w:hAnsi="Times New Roman" w:cs="Times New Roman"/>
          <w:sz w:val="24"/>
          <w:szCs w:val="24"/>
        </w:rPr>
      </w:pPr>
      <w:r w:rsidRPr="00B619F4">
        <w:rPr>
          <w:rFonts w:ascii="Times New Roman" w:hAnsi="Times New Roman" w:cs="Times New Roman"/>
          <w:sz w:val="24"/>
          <w:szCs w:val="24"/>
        </w:rPr>
        <w:t xml:space="preserve">ANS: </w:t>
      </w:r>
      <w:r>
        <w:rPr>
          <w:rFonts w:ascii="Times New Roman" w:hAnsi="Times New Roman" w:cs="Times New Roman"/>
          <w:sz w:val="24"/>
          <w:szCs w:val="24"/>
        </w:rPr>
        <w:t>C</w:t>
      </w:r>
    </w:p>
    <w:tbl>
      <w:tblPr>
        <w:tblW w:w="0" w:type="auto"/>
        <w:tblInd w:w="352" w:type="dxa"/>
        <w:tblLook w:val="0000" w:firstRow="0" w:lastRow="0" w:firstColumn="0" w:lastColumn="0" w:noHBand="0" w:noVBand="0"/>
      </w:tblPr>
      <w:tblGrid>
        <w:gridCol w:w="8370"/>
      </w:tblGrid>
      <w:tr w:rsidR="00B619F4" w14:paraId="0833F054" w14:textId="77777777" w:rsidTr="005962F6">
        <w:tc>
          <w:tcPr>
            <w:tcW w:w="8370" w:type="dxa"/>
            <w:tcBorders>
              <w:top w:val="single" w:sz="6" w:space="0" w:color="000000"/>
              <w:left w:val="single" w:sz="6" w:space="0" w:color="000000"/>
              <w:bottom w:val="single" w:sz="6" w:space="0" w:color="000000"/>
              <w:right w:val="single" w:sz="6" w:space="0" w:color="000000"/>
            </w:tcBorders>
            <w:shd w:val="pct10" w:color="000000" w:fill="FFFFFF"/>
          </w:tcPr>
          <w:p w14:paraId="1562BE87" w14:textId="77777777" w:rsidR="00B619F4" w:rsidRDefault="00B619F4" w:rsidP="00B619F4">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Feedback</w:t>
            </w:r>
          </w:p>
        </w:tc>
      </w:tr>
      <w:tr w:rsidR="00B619F4" w14:paraId="0AF9906D" w14:textId="77777777" w:rsidTr="005962F6">
        <w:tc>
          <w:tcPr>
            <w:tcW w:w="8370" w:type="dxa"/>
            <w:tcBorders>
              <w:top w:val="single" w:sz="6" w:space="0" w:color="000000"/>
              <w:left w:val="single" w:sz="6" w:space="0" w:color="000000"/>
              <w:bottom w:val="single" w:sz="6" w:space="0" w:color="000000"/>
              <w:right w:val="single" w:sz="6" w:space="0" w:color="000000"/>
            </w:tcBorders>
          </w:tcPr>
          <w:p w14:paraId="4B976B3B" w14:textId="197C3A81" w:rsidR="00B619F4" w:rsidRDefault="00B619F4" w:rsidP="00B619F4">
            <w:pPr>
              <w:keepLines/>
              <w:suppressAutoHyphens/>
              <w:autoSpaceDE w:val="0"/>
              <w:autoSpaceDN w:val="0"/>
              <w:adjustRightInd w:val="0"/>
              <w:spacing w:after="0" w:line="240" w:lineRule="auto"/>
              <w:rPr>
                <w:rFonts w:ascii="Times New Roman" w:hAnsi="Times New Roman"/>
                <w:color w:val="000000"/>
                <w:sz w:val="24"/>
                <w:szCs w:val="24"/>
              </w:rPr>
            </w:pPr>
            <w:r w:rsidRPr="00B619F4">
              <w:rPr>
                <w:rFonts w:ascii="Times New Roman" w:hAnsi="Times New Roman"/>
                <w:color w:val="000000"/>
                <w:sz w:val="24"/>
                <w:szCs w:val="24"/>
              </w:rPr>
              <w:t>A drug label with a boxed warning provides information to healthcare professionals and patients regarding the serious risks and side effects related to the drug. The Boxed Warning is not the primary source for identifying the patient’s drug dosage. The warning is found on specific prescription medications and does not provide information to reduce or decrease side effects.</w:t>
            </w:r>
          </w:p>
        </w:tc>
      </w:tr>
    </w:tbl>
    <w:p w14:paraId="68459666" w14:textId="7D862A7E" w:rsidR="00B619F4" w:rsidRDefault="00B619F4" w:rsidP="00B619F4">
      <w:pPr>
        <w:spacing w:after="0"/>
      </w:pPr>
    </w:p>
    <w:p w14:paraId="1F192A1F" w14:textId="2371B4F7" w:rsidR="00B619F4" w:rsidRDefault="00B619F4" w:rsidP="00B619F4">
      <w:pPr>
        <w:spacing w:after="0"/>
      </w:pPr>
    </w:p>
    <w:p w14:paraId="5C382911" w14:textId="718C59FF" w:rsidR="00B619F4" w:rsidRDefault="00B619F4" w:rsidP="00B619F4">
      <w:pPr>
        <w:spacing w:after="0"/>
      </w:pPr>
    </w:p>
    <w:p w14:paraId="1A893D67" w14:textId="765D1CD1" w:rsidR="00B619F4" w:rsidRPr="00B619F4" w:rsidRDefault="00125777" w:rsidP="00B619F4">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 xml:space="preserve">When </w:t>
      </w:r>
      <w:r w:rsidR="00B619F4" w:rsidRPr="00B619F4">
        <w:rPr>
          <w:rFonts w:ascii="Times New Roman" w:hAnsi="Times New Roman" w:cs="Times New Roman"/>
          <w:sz w:val="24"/>
          <w:szCs w:val="24"/>
        </w:rPr>
        <w:t>practic</w:t>
      </w:r>
      <w:r>
        <w:rPr>
          <w:rFonts w:ascii="Times New Roman" w:hAnsi="Times New Roman" w:cs="Times New Roman"/>
          <w:sz w:val="24"/>
          <w:szCs w:val="24"/>
        </w:rPr>
        <w:t xml:space="preserve">ing </w:t>
      </w:r>
      <w:r w:rsidR="00B619F4" w:rsidRPr="00B619F4">
        <w:rPr>
          <w:rFonts w:ascii="Times New Roman" w:hAnsi="Times New Roman" w:cs="Times New Roman"/>
          <w:sz w:val="24"/>
          <w:szCs w:val="24"/>
        </w:rPr>
        <w:t>safety in the administration of medication</w:t>
      </w:r>
      <w:r>
        <w:rPr>
          <w:rFonts w:ascii="Times New Roman" w:hAnsi="Times New Roman" w:cs="Times New Roman"/>
          <w:sz w:val="24"/>
          <w:szCs w:val="24"/>
        </w:rPr>
        <w:t>, for which of the following medication orders</w:t>
      </w:r>
      <w:r w:rsidRPr="00B619F4">
        <w:rPr>
          <w:rFonts w:ascii="Times New Roman" w:hAnsi="Times New Roman" w:cs="Times New Roman"/>
          <w:sz w:val="24"/>
          <w:szCs w:val="24"/>
        </w:rPr>
        <w:t xml:space="preserve"> </w:t>
      </w:r>
      <w:r>
        <w:rPr>
          <w:rFonts w:ascii="Times New Roman" w:hAnsi="Times New Roman" w:cs="Times New Roman"/>
          <w:sz w:val="24"/>
          <w:szCs w:val="24"/>
        </w:rPr>
        <w:t>should a nurse seek</w:t>
      </w:r>
      <w:r w:rsidR="00B619F4" w:rsidRPr="00B619F4">
        <w:rPr>
          <w:rFonts w:ascii="Times New Roman" w:hAnsi="Times New Roman" w:cs="Times New Roman"/>
          <w:sz w:val="24"/>
          <w:szCs w:val="24"/>
        </w:rPr>
        <w:t xml:space="preserve"> clarification</w:t>
      </w:r>
      <w:r>
        <w:rPr>
          <w:rFonts w:ascii="Times New Roman" w:hAnsi="Times New Roman" w:cs="Times New Roman"/>
          <w:sz w:val="24"/>
          <w:szCs w:val="24"/>
        </w:rPr>
        <w:t xml:space="preserve"> </w:t>
      </w:r>
      <w:r w:rsidR="00C13F7D">
        <w:rPr>
          <w:rFonts w:ascii="Times New Roman" w:hAnsi="Times New Roman" w:cs="Times New Roman"/>
          <w:b/>
          <w:bCs/>
          <w:i/>
          <w:iCs/>
          <w:sz w:val="24"/>
          <w:szCs w:val="24"/>
        </w:rPr>
        <w:t>before</w:t>
      </w:r>
      <w:r w:rsidR="00B619F4" w:rsidRPr="00B619F4">
        <w:rPr>
          <w:rFonts w:ascii="Times New Roman" w:hAnsi="Times New Roman" w:cs="Times New Roman"/>
          <w:sz w:val="24"/>
          <w:szCs w:val="24"/>
        </w:rPr>
        <w:t xml:space="preserve"> the administration </w:t>
      </w:r>
      <w:r>
        <w:rPr>
          <w:rFonts w:ascii="Times New Roman" w:hAnsi="Times New Roman" w:cs="Times New Roman"/>
          <w:sz w:val="24"/>
          <w:szCs w:val="24"/>
        </w:rPr>
        <w:t xml:space="preserve">of the </w:t>
      </w:r>
      <w:r w:rsidR="00B619F4" w:rsidRPr="00B619F4">
        <w:rPr>
          <w:rFonts w:ascii="Times New Roman" w:hAnsi="Times New Roman" w:cs="Times New Roman"/>
          <w:sz w:val="24"/>
          <w:szCs w:val="24"/>
        </w:rPr>
        <w:t>medication</w:t>
      </w:r>
      <w:r>
        <w:rPr>
          <w:rFonts w:ascii="Times New Roman" w:hAnsi="Times New Roman" w:cs="Times New Roman"/>
          <w:sz w:val="24"/>
          <w:szCs w:val="24"/>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7740"/>
      </w:tblGrid>
      <w:tr w:rsidR="00B619F4" w:rsidRPr="00B619F4" w14:paraId="45B259D1" w14:textId="77777777" w:rsidTr="005962F6">
        <w:tc>
          <w:tcPr>
            <w:tcW w:w="630" w:type="dxa"/>
          </w:tcPr>
          <w:p w14:paraId="1E056945" w14:textId="77777777" w:rsidR="00B619F4" w:rsidRPr="00B619F4" w:rsidRDefault="00B619F4" w:rsidP="00B619F4">
            <w:pPr>
              <w:pStyle w:val="ListParagraph"/>
              <w:ind w:left="0"/>
              <w:rPr>
                <w:rFonts w:ascii="Times New Roman" w:hAnsi="Times New Roman" w:cs="Times New Roman"/>
                <w:sz w:val="24"/>
                <w:szCs w:val="24"/>
              </w:rPr>
            </w:pPr>
            <w:r w:rsidRPr="00B619F4">
              <w:rPr>
                <w:rFonts w:ascii="Times New Roman" w:hAnsi="Times New Roman" w:cs="Times New Roman"/>
                <w:sz w:val="24"/>
                <w:szCs w:val="24"/>
              </w:rPr>
              <w:t>A</w:t>
            </w:r>
          </w:p>
        </w:tc>
        <w:tc>
          <w:tcPr>
            <w:tcW w:w="7740" w:type="dxa"/>
          </w:tcPr>
          <w:p w14:paraId="50A42F2B" w14:textId="5C4CB589" w:rsidR="00B619F4" w:rsidRPr="00B619F4" w:rsidRDefault="00B619F4" w:rsidP="00B619F4">
            <w:pPr>
              <w:pStyle w:val="ListParagraph"/>
              <w:ind w:left="0"/>
              <w:rPr>
                <w:rFonts w:ascii="Times New Roman" w:hAnsi="Times New Roman" w:cs="Times New Roman"/>
                <w:sz w:val="24"/>
                <w:szCs w:val="24"/>
              </w:rPr>
            </w:pPr>
            <w:r w:rsidRPr="00B619F4">
              <w:rPr>
                <w:rFonts w:ascii="Times New Roman" w:hAnsi="Times New Roman" w:cs="Times New Roman"/>
                <w:sz w:val="24"/>
                <w:szCs w:val="24"/>
              </w:rPr>
              <w:t>Regular insulin 5 u subcut now.</w:t>
            </w:r>
          </w:p>
        </w:tc>
      </w:tr>
      <w:tr w:rsidR="00B619F4" w:rsidRPr="00B619F4" w14:paraId="233BD756" w14:textId="77777777" w:rsidTr="005962F6">
        <w:tc>
          <w:tcPr>
            <w:tcW w:w="630" w:type="dxa"/>
          </w:tcPr>
          <w:p w14:paraId="662C6E8E" w14:textId="77777777" w:rsidR="00B619F4" w:rsidRPr="00B619F4" w:rsidRDefault="00B619F4" w:rsidP="00B619F4">
            <w:pPr>
              <w:pStyle w:val="ListParagraph"/>
              <w:ind w:left="0"/>
              <w:rPr>
                <w:rFonts w:ascii="Times New Roman" w:hAnsi="Times New Roman" w:cs="Times New Roman"/>
                <w:sz w:val="24"/>
                <w:szCs w:val="24"/>
              </w:rPr>
            </w:pPr>
            <w:r w:rsidRPr="00B619F4">
              <w:rPr>
                <w:rFonts w:ascii="Times New Roman" w:hAnsi="Times New Roman" w:cs="Times New Roman"/>
                <w:sz w:val="24"/>
                <w:szCs w:val="24"/>
              </w:rPr>
              <w:lastRenderedPageBreak/>
              <w:t>B</w:t>
            </w:r>
          </w:p>
        </w:tc>
        <w:tc>
          <w:tcPr>
            <w:tcW w:w="7740" w:type="dxa"/>
          </w:tcPr>
          <w:p w14:paraId="519A304D" w14:textId="11A4D3E7" w:rsidR="00B619F4" w:rsidRPr="00B619F4" w:rsidRDefault="00B619F4" w:rsidP="00B619F4">
            <w:pPr>
              <w:pStyle w:val="ListParagraph"/>
              <w:ind w:left="0"/>
              <w:rPr>
                <w:rFonts w:ascii="Times New Roman" w:hAnsi="Times New Roman" w:cs="Times New Roman"/>
                <w:sz w:val="24"/>
                <w:szCs w:val="24"/>
              </w:rPr>
            </w:pPr>
            <w:r w:rsidRPr="00B619F4">
              <w:rPr>
                <w:rFonts w:ascii="Times New Roman" w:hAnsi="Times New Roman" w:cs="Times New Roman"/>
                <w:sz w:val="24"/>
                <w:szCs w:val="24"/>
              </w:rPr>
              <w:t>Enoxaparin 80 mg subcut every 12 hours.</w:t>
            </w:r>
          </w:p>
        </w:tc>
      </w:tr>
      <w:tr w:rsidR="00B619F4" w:rsidRPr="00B619F4" w14:paraId="33459832" w14:textId="77777777" w:rsidTr="005962F6">
        <w:tc>
          <w:tcPr>
            <w:tcW w:w="630" w:type="dxa"/>
          </w:tcPr>
          <w:p w14:paraId="49C0BE28" w14:textId="77777777" w:rsidR="00B619F4" w:rsidRPr="00B619F4" w:rsidRDefault="00B619F4" w:rsidP="00B619F4">
            <w:pPr>
              <w:pStyle w:val="ListParagraph"/>
              <w:ind w:left="0"/>
              <w:rPr>
                <w:rFonts w:ascii="Times New Roman" w:hAnsi="Times New Roman" w:cs="Times New Roman"/>
                <w:sz w:val="24"/>
                <w:szCs w:val="24"/>
              </w:rPr>
            </w:pPr>
            <w:r w:rsidRPr="00B619F4">
              <w:rPr>
                <w:rFonts w:ascii="Times New Roman" w:hAnsi="Times New Roman" w:cs="Times New Roman"/>
                <w:sz w:val="24"/>
                <w:szCs w:val="24"/>
              </w:rPr>
              <w:t>C</w:t>
            </w:r>
          </w:p>
        </w:tc>
        <w:tc>
          <w:tcPr>
            <w:tcW w:w="7740" w:type="dxa"/>
          </w:tcPr>
          <w:p w14:paraId="024BDC0D" w14:textId="7C73FEF7" w:rsidR="00B619F4" w:rsidRPr="00B619F4" w:rsidRDefault="00B619F4" w:rsidP="00B619F4">
            <w:pPr>
              <w:pStyle w:val="ListParagraph"/>
              <w:ind w:left="0"/>
              <w:rPr>
                <w:rFonts w:ascii="Times New Roman" w:hAnsi="Times New Roman" w:cs="Times New Roman"/>
                <w:sz w:val="24"/>
                <w:szCs w:val="24"/>
              </w:rPr>
            </w:pPr>
            <w:r w:rsidRPr="00B619F4">
              <w:rPr>
                <w:rFonts w:ascii="Times New Roman" w:hAnsi="Times New Roman" w:cs="Times New Roman"/>
                <w:sz w:val="24"/>
                <w:szCs w:val="24"/>
              </w:rPr>
              <w:t>Benadryl 50 mg PO PRN every 6 hr for itching.</w:t>
            </w:r>
          </w:p>
        </w:tc>
      </w:tr>
      <w:tr w:rsidR="00B619F4" w:rsidRPr="00B619F4" w14:paraId="2015771E" w14:textId="77777777" w:rsidTr="005962F6">
        <w:tc>
          <w:tcPr>
            <w:tcW w:w="630" w:type="dxa"/>
          </w:tcPr>
          <w:p w14:paraId="0FEC75DC" w14:textId="77777777" w:rsidR="00B619F4" w:rsidRPr="00B619F4" w:rsidRDefault="00B619F4" w:rsidP="00B619F4">
            <w:pPr>
              <w:pStyle w:val="ListParagraph"/>
              <w:ind w:left="0"/>
              <w:rPr>
                <w:rFonts w:ascii="Times New Roman" w:hAnsi="Times New Roman" w:cs="Times New Roman"/>
                <w:sz w:val="24"/>
                <w:szCs w:val="24"/>
              </w:rPr>
            </w:pPr>
            <w:r w:rsidRPr="00B619F4">
              <w:rPr>
                <w:rFonts w:ascii="Times New Roman" w:hAnsi="Times New Roman" w:cs="Times New Roman"/>
                <w:sz w:val="24"/>
                <w:szCs w:val="24"/>
              </w:rPr>
              <w:t>D</w:t>
            </w:r>
          </w:p>
        </w:tc>
        <w:tc>
          <w:tcPr>
            <w:tcW w:w="7740" w:type="dxa"/>
          </w:tcPr>
          <w:p w14:paraId="7D722C2B" w14:textId="4609D4B0" w:rsidR="00B619F4" w:rsidRPr="00B619F4" w:rsidRDefault="00B619F4" w:rsidP="00B619F4">
            <w:pPr>
              <w:pStyle w:val="ListParagraph"/>
              <w:ind w:left="0"/>
              <w:rPr>
                <w:rFonts w:ascii="Times New Roman" w:hAnsi="Times New Roman" w:cs="Times New Roman"/>
                <w:sz w:val="24"/>
                <w:szCs w:val="24"/>
              </w:rPr>
            </w:pPr>
            <w:r w:rsidRPr="00B619F4">
              <w:rPr>
                <w:rFonts w:ascii="Times New Roman" w:hAnsi="Times New Roman" w:cs="Times New Roman"/>
                <w:sz w:val="24"/>
                <w:szCs w:val="24"/>
              </w:rPr>
              <w:t>Ondansetron 4 mg IVP stat.</w:t>
            </w:r>
          </w:p>
        </w:tc>
      </w:tr>
    </w:tbl>
    <w:p w14:paraId="7287795C" w14:textId="77777777" w:rsidR="00B619F4" w:rsidRPr="00B619F4" w:rsidRDefault="00B619F4" w:rsidP="00B619F4">
      <w:pPr>
        <w:pStyle w:val="ListParagraph"/>
        <w:spacing w:after="0"/>
        <w:ind w:left="360"/>
        <w:rPr>
          <w:rFonts w:ascii="Times New Roman" w:hAnsi="Times New Roman" w:cs="Times New Roman"/>
          <w:sz w:val="24"/>
          <w:szCs w:val="24"/>
        </w:rPr>
      </w:pPr>
    </w:p>
    <w:p w14:paraId="5247B8DB" w14:textId="71B1DF9A" w:rsidR="00B619F4" w:rsidRPr="00B619F4" w:rsidRDefault="00B619F4" w:rsidP="00B619F4">
      <w:pPr>
        <w:pStyle w:val="ListParagraph"/>
        <w:spacing w:after="0"/>
        <w:ind w:left="360"/>
        <w:rPr>
          <w:rFonts w:ascii="Times New Roman" w:hAnsi="Times New Roman" w:cs="Times New Roman"/>
          <w:sz w:val="24"/>
          <w:szCs w:val="24"/>
        </w:rPr>
      </w:pPr>
      <w:r w:rsidRPr="00B619F4">
        <w:rPr>
          <w:rFonts w:ascii="Times New Roman" w:hAnsi="Times New Roman" w:cs="Times New Roman"/>
          <w:sz w:val="24"/>
          <w:szCs w:val="24"/>
        </w:rPr>
        <w:t xml:space="preserve">ANS: </w:t>
      </w:r>
      <w:r>
        <w:rPr>
          <w:rFonts w:ascii="Times New Roman" w:hAnsi="Times New Roman" w:cs="Times New Roman"/>
          <w:sz w:val="24"/>
          <w:szCs w:val="24"/>
        </w:rPr>
        <w:t>A</w:t>
      </w:r>
    </w:p>
    <w:tbl>
      <w:tblPr>
        <w:tblW w:w="0" w:type="auto"/>
        <w:tblInd w:w="352" w:type="dxa"/>
        <w:tblLook w:val="0000" w:firstRow="0" w:lastRow="0" w:firstColumn="0" w:lastColumn="0" w:noHBand="0" w:noVBand="0"/>
      </w:tblPr>
      <w:tblGrid>
        <w:gridCol w:w="8370"/>
      </w:tblGrid>
      <w:tr w:rsidR="00B619F4" w14:paraId="161D3EA9" w14:textId="77777777" w:rsidTr="005962F6">
        <w:tc>
          <w:tcPr>
            <w:tcW w:w="8370" w:type="dxa"/>
            <w:tcBorders>
              <w:top w:val="single" w:sz="6" w:space="0" w:color="000000"/>
              <w:left w:val="single" w:sz="6" w:space="0" w:color="000000"/>
              <w:bottom w:val="single" w:sz="6" w:space="0" w:color="000000"/>
              <w:right w:val="single" w:sz="6" w:space="0" w:color="000000"/>
            </w:tcBorders>
            <w:shd w:val="pct10" w:color="000000" w:fill="FFFFFF"/>
          </w:tcPr>
          <w:p w14:paraId="248B7BE8" w14:textId="77777777" w:rsidR="00B619F4" w:rsidRDefault="00B619F4" w:rsidP="005962F6">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Feedback</w:t>
            </w:r>
          </w:p>
        </w:tc>
      </w:tr>
      <w:tr w:rsidR="00B619F4" w14:paraId="56D12851" w14:textId="77777777" w:rsidTr="005962F6">
        <w:tc>
          <w:tcPr>
            <w:tcW w:w="8370" w:type="dxa"/>
            <w:tcBorders>
              <w:top w:val="single" w:sz="6" w:space="0" w:color="000000"/>
              <w:left w:val="single" w:sz="6" w:space="0" w:color="000000"/>
              <w:bottom w:val="single" w:sz="6" w:space="0" w:color="000000"/>
              <w:right w:val="single" w:sz="6" w:space="0" w:color="000000"/>
            </w:tcBorders>
          </w:tcPr>
          <w:p w14:paraId="7AF9A8E4" w14:textId="1D68B06E" w:rsidR="00B619F4" w:rsidRDefault="00B619F4" w:rsidP="005962F6">
            <w:pPr>
              <w:keepLines/>
              <w:suppressAutoHyphens/>
              <w:autoSpaceDE w:val="0"/>
              <w:autoSpaceDN w:val="0"/>
              <w:adjustRightInd w:val="0"/>
              <w:spacing w:after="0" w:line="240" w:lineRule="auto"/>
              <w:rPr>
                <w:rFonts w:ascii="Times New Roman" w:hAnsi="Times New Roman"/>
                <w:color w:val="000000"/>
                <w:sz w:val="24"/>
                <w:szCs w:val="24"/>
              </w:rPr>
            </w:pPr>
            <w:r w:rsidRPr="00B619F4">
              <w:rPr>
                <w:rFonts w:ascii="Times New Roman" w:hAnsi="Times New Roman"/>
                <w:color w:val="000000"/>
                <w:sz w:val="24"/>
                <w:szCs w:val="24"/>
              </w:rPr>
              <w:t xml:space="preserve">The “u” should never be used in a medication order; rather, for safety, the word “units” should be spelled out. </w:t>
            </w:r>
            <w:r>
              <w:rPr>
                <w:rFonts w:ascii="Times New Roman" w:hAnsi="Times New Roman"/>
                <w:color w:val="000000"/>
                <w:sz w:val="24"/>
                <w:szCs w:val="24"/>
              </w:rPr>
              <w:t>The other answer options</w:t>
            </w:r>
            <w:r w:rsidRPr="00B619F4">
              <w:rPr>
                <w:rFonts w:ascii="Times New Roman" w:hAnsi="Times New Roman"/>
                <w:color w:val="000000"/>
                <w:sz w:val="24"/>
                <w:szCs w:val="24"/>
              </w:rPr>
              <w:t xml:space="preserve"> contain the required components needed to safely carry out the medication order.</w:t>
            </w:r>
          </w:p>
        </w:tc>
      </w:tr>
    </w:tbl>
    <w:p w14:paraId="31047E13" w14:textId="77777777" w:rsidR="00B619F4" w:rsidRPr="00B619F4" w:rsidRDefault="00B619F4" w:rsidP="00B619F4">
      <w:pPr>
        <w:spacing w:after="0"/>
        <w:rPr>
          <w:rFonts w:ascii="Times New Roman" w:hAnsi="Times New Roman" w:cs="Times New Roman"/>
          <w:sz w:val="24"/>
          <w:szCs w:val="24"/>
        </w:rPr>
      </w:pPr>
    </w:p>
    <w:p w14:paraId="14655FCB" w14:textId="77777777" w:rsidR="00B619F4" w:rsidRDefault="00B619F4" w:rsidP="00B619F4">
      <w:pPr>
        <w:spacing w:after="0"/>
      </w:pPr>
    </w:p>
    <w:p w14:paraId="1018ADC4" w14:textId="77777777" w:rsidR="00B619F4" w:rsidRDefault="00B619F4" w:rsidP="00B619F4">
      <w:pPr>
        <w:spacing w:after="0"/>
      </w:pPr>
    </w:p>
    <w:p w14:paraId="1DCEE277" w14:textId="57E86670" w:rsidR="00B619F4" w:rsidRPr="00B619F4" w:rsidRDefault="00B619F4" w:rsidP="00B619F4">
      <w:pPr>
        <w:pStyle w:val="ListParagraph"/>
        <w:numPr>
          <w:ilvl w:val="0"/>
          <w:numId w:val="9"/>
        </w:numPr>
        <w:spacing w:after="0"/>
        <w:rPr>
          <w:rFonts w:ascii="Times New Roman" w:hAnsi="Times New Roman" w:cs="Times New Roman"/>
          <w:sz w:val="24"/>
          <w:szCs w:val="24"/>
        </w:rPr>
      </w:pPr>
      <w:r w:rsidRPr="00B619F4">
        <w:rPr>
          <w:rFonts w:ascii="Times New Roman" w:hAnsi="Times New Roman" w:cs="Times New Roman"/>
          <w:sz w:val="24"/>
          <w:szCs w:val="24"/>
        </w:rPr>
        <w:t xml:space="preserve">A nurse is </w:t>
      </w:r>
      <w:r w:rsidR="00BF6BAB">
        <w:rPr>
          <w:rFonts w:ascii="Times New Roman" w:hAnsi="Times New Roman" w:cs="Times New Roman"/>
          <w:sz w:val="24"/>
          <w:szCs w:val="24"/>
        </w:rPr>
        <w:t xml:space="preserve">reviewing a drug label with </w:t>
      </w:r>
      <w:r w:rsidR="00125777">
        <w:rPr>
          <w:rFonts w:ascii="Times New Roman" w:hAnsi="Times New Roman" w:cs="Times New Roman"/>
          <w:sz w:val="24"/>
          <w:szCs w:val="24"/>
        </w:rPr>
        <w:t>a</w:t>
      </w:r>
      <w:r w:rsidRPr="00B619F4">
        <w:rPr>
          <w:rFonts w:ascii="Times New Roman" w:hAnsi="Times New Roman" w:cs="Times New Roman"/>
          <w:sz w:val="24"/>
          <w:szCs w:val="24"/>
        </w:rPr>
        <w:t xml:space="preserve"> drug</w:t>
      </w:r>
      <w:r w:rsidR="00125777">
        <w:rPr>
          <w:rFonts w:ascii="Times New Roman" w:hAnsi="Times New Roman" w:cs="Times New Roman"/>
          <w:sz w:val="24"/>
          <w:szCs w:val="24"/>
        </w:rPr>
        <w:t xml:space="preserve"> nam</w:t>
      </w:r>
      <w:r w:rsidR="00BF6BAB">
        <w:rPr>
          <w:rFonts w:ascii="Times New Roman" w:hAnsi="Times New Roman" w:cs="Times New Roman"/>
          <w:sz w:val="24"/>
          <w:szCs w:val="24"/>
        </w:rPr>
        <w:t>e</w:t>
      </w:r>
      <w:r w:rsidRPr="00B619F4">
        <w:rPr>
          <w:rFonts w:ascii="Times New Roman" w:hAnsi="Times New Roman" w:cs="Times New Roman"/>
          <w:sz w:val="24"/>
          <w:szCs w:val="24"/>
        </w:rPr>
        <w:t xml:space="preserve"> written with tall man lettering. </w:t>
      </w:r>
      <w:r w:rsidR="00BF6BAB">
        <w:rPr>
          <w:rFonts w:ascii="Times New Roman" w:hAnsi="Times New Roman" w:cs="Times New Roman"/>
          <w:sz w:val="24"/>
          <w:szCs w:val="24"/>
        </w:rPr>
        <w:t>Which statements shows the nurse has a correct understanding of</w:t>
      </w:r>
      <w:r w:rsidRPr="00B619F4">
        <w:rPr>
          <w:rFonts w:ascii="Times New Roman" w:hAnsi="Times New Roman" w:cs="Times New Roman"/>
          <w:sz w:val="24"/>
          <w:szCs w:val="24"/>
        </w:rPr>
        <w:t xml:space="preserve"> tall man lettering on </w:t>
      </w:r>
      <w:r w:rsidR="00BF6BAB">
        <w:rPr>
          <w:rFonts w:ascii="Times New Roman" w:hAnsi="Times New Roman" w:cs="Times New Roman"/>
          <w:sz w:val="24"/>
          <w:szCs w:val="24"/>
        </w:rPr>
        <w:t>a</w:t>
      </w:r>
      <w:r w:rsidRPr="00B619F4">
        <w:rPr>
          <w:rFonts w:ascii="Times New Roman" w:hAnsi="Times New Roman" w:cs="Times New Roman"/>
          <w:sz w:val="24"/>
          <w:szCs w:val="24"/>
        </w:rPr>
        <w:t xml:space="preserve"> drug label</w:t>
      </w:r>
      <w:r w:rsidR="00BF6BAB">
        <w:rPr>
          <w:rFonts w:ascii="Times New Roman" w:hAnsi="Times New Roman" w:cs="Times New Roman"/>
          <w:sz w:val="24"/>
          <w:szCs w:val="24"/>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7740"/>
      </w:tblGrid>
      <w:tr w:rsidR="00B619F4" w:rsidRPr="00B619F4" w14:paraId="66173D0E" w14:textId="77777777" w:rsidTr="005962F6">
        <w:tc>
          <w:tcPr>
            <w:tcW w:w="630" w:type="dxa"/>
          </w:tcPr>
          <w:p w14:paraId="24D2B3CB" w14:textId="77777777" w:rsidR="00B619F4" w:rsidRPr="00B619F4" w:rsidRDefault="00B619F4" w:rsidP="00B619F4">
            <w:pPr>
              <w:pStyle w:val="ListParagraph"/>
              <w:ind w:left="0"/>
              <w:rPr>
                <w:rFonts w:ascii="Times New Roman" w:hAnsi="Times New Roman" w:cs="Times New Roman"/>
                <w:sz w:val="24"/>
                <w:szCs w:val="24"/>
              </w:rPr>
            </w:pPr>
            <w:r w:rsidRPr="00B619F4">
              <w:rPr>
                <w:rFonts w:ascii="Times New Roman" w:hAnsi="Times New Roman" w:cs="Times New Roman"/>
                <w:sz w:val="24"/>
                <w:szCs w:val="24"/>
              </w:rPr>
              <w:t>A</w:t>
            </w:r>
          </w:p>
        </w:tc>
        <w:tc>
          <w:tcPr>
            <w:tcW w:w="7740" w:type="dxa"/>
          </w:tcPr>
          <w:p w14:paraId="42482DF1" w14:textId="46F3939C" w:rsidR="00B619F4" w:rsidRPr="00B619F4" w:rsidRDefault="00BF6BAB" w:rsidP="00B619F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“The tall man lettering means this is a high </w:t>
            </w:r>
            <w:r w:rsidR="00B619F4" w:rsidRPr="00B619F4">
              <w:rPr>
                <w:rFonts w:ascii="Times New Roman" w:hAnsi="Times New Roman" w:cs="Times New Roman"/>
                <w:sz w:val="24"/>
                <w:szCs w:val="24"/>
              </w:rPr>
              <w:t>alert drug.</w:t>
            </w:r>
            <w:r>
              <w:rPr>
                <w:rFonts w:ascii="Times New Roman" w:hAnsi="Times New Roman" w:cs="Times New Roman"/>
                <w:sz w:val="24"/>
                <w:szCs w:val="24"/>
              </w:rPr>
              <w:t>”</w:t>
            </w:r>
          </w:p>
        </w:tc>
      </w:tr>
      <w:tr w:rsidR="00B619F4" w:rsidRPr="00B619F4" w14:paraId="2AF3193E" w14:textId="77777777" w:rsidTr="005962F6">
        <w:tc>
          <w:tcPr>
            <w:tcW w:w="630" w:type="dxa"/>
          </w:tcPr>
          <w:p w14:paraId="248E3F5E" w14:textId="77777777" w:rsidR="00B619F4" w:rsidRPr="00B619F4" w:rsidRDefault="00B619F4" w:rsidP="00B619F4">
            <w:pPr>
              <w:pStyle w:val="ListParagraph"/>
              <w:ind w:left="0"/>
              <w:rPr>
                <w:rFonts w:ascii="Times New Roman" w:hAnsi="Times New Roman" w:cs="Times New Roman"/>
                <w:sz w:val="24"/>
                <w:szCs w:val="24"/>
              </w:rPr>
            </w:pPr>
            <w:r w:rsidRPr="00B619F4">
              <w:rPr>
                <w:rFonts w:ascii="Times New Roman" w:hAnsi="Times New Roman" w:cs="Times New Roman"/>
                <w:sz w:val="24"/>
                <w:szCs w:val="24"/>
              </w:rPr>
              <w:t>B</w:t>
            </w:r>
          </w:p>
        </w:tc>
        <w:tc>
          <w:tcPr>
            <w:tcW w:w="7740" w:type="dxa"/>
          </w:tcPr>
          <w:p w14:paraId="0021C79A" w14:textId="609C01EE" w:rsidR="00B619F4" w:rsidRPr="00B619F4" w:rsidRDefault="00BF6BAB" w:rsidP="00B619F4">
            <w:pPr>
              <w:pStyle w:val="ListParagraph"/>
              <w:ind w:left="0"/>
              <w:rPr>
                <w:rFonts w:ascii="Times New Roman" w:hAnsi="Times New Roman" w:cs="Times New Roman"/>
                <w:sz w:val="24"/>
                <w:szCs w:val="24"/>
              </w:rPr>
            </w:pPr>
            <w:r>
              <w:rPr>
                <w:rFonts w:ascii="Times New Roman" w:hAnsi="Times New Roman" w:cs="Times New Roman"/>
                <w:sz w:val="24"/>
                <w:szCs w:val="24"/>
              </w:rPr>
              <w:t>“The tall man lettering help</w:t>
            </w:r>
            <w:r w:rsidR="003764F2">
              <w:rPr>
                <w:rFonts w:ascii="Times New Roman" w:hAnsi="Times New Roman" w:cs="Times New Roman"/>
                <w:sz w:val="24"/>
                <w:szCs w:val="24"/>
              </w:rPr>
              <w:t>s</w:t>
            </w:r>
            <w:r>
              <w:rPr>
                <w:rFonts w:ascii="Times New Roman" w:hAnsi="Times New Roman" w:cs="Times New Roman"/>
                <w:sz w:val="24"/>
                <w:szCs w:val="24"/>
              </w:rPr>
              <w:t xml:space="preserve"> me </w:t>
            </w:r>
            <w:r w:rsidR="00B619F4" w:rsidRPr="00B619F4">
              <w:rPr>
                <w:rFonts w:ascii="Times New Roman" w:hAnsi="Times New Roman" w:cs="Times New Roman"/>
                <w:sz w:val="24"/>
                <w:szCs w:val="24"/>
              </w:rPr>
              <w:t xml:space="preserve">distinguish </w:t>
            </w:r>
            <w:r>
              <w:rPr>
                <w:rFonts w:ascii="Times New Roman" w:hAnsi="Times New Roman" w:cs="Times New Roman"/>
                <w:sz w:val="24"/>
                <w:szCs w:val="24"/>
              </w:rPr>
              <w:t xml:space="preserve">this </w:t>
            </w:r>
            <w:r w:rsidR="00B619F4" w:rsidRPr="00B619F4">
              <w:rPr>
                <w:rFonts w:ascii="Times New Roman" w:hAnsi="Times New Roman" w:cs="Times New Roman"/>
                <w:sz w:val="24"/>
                <w:szCs w:val="24"/>
              </w:rPr>
              <w:t xml:space="preserve">drug with </w:t>
            </w:r>
            <w:r>
              <w:rPr>
                <w:rFonts w:ascii="Times New Roman" w:hAnsi="Times New Roman" w:cs="Times New Roman"/>
                <w:sz w:val="24"/>
                <w:szCs w:val="24"/>
              </w:rPr>
              <w:t xml:space="preserve">other drugs that have </w:t>
            </w:r>
            <w:r w:rsidR="00B619F4" w:rsidRPr="00B619F4">
              <w:rPr>
                <w:rFonts w:ascii="Times New Roman" w:hAnsi="Times New Roman" w:cs="Times New Roman"/>
                <w:sz w:val="24"/>
                <w:szCs w:val="24"/>
              </w:rPr>
              <w:t>similar names.</w:t>
            </w:r>
            <w:r>
              <w:rPr>
                <w:rFonts w:ascii="Times New Roman" w:hAnsi="Times New Roman" w:cs="Times New Roman"/>
                <w:sz w:val="24"/>
                <w:szCs w:val="24"/>
              </w:rPr>
              <w:t>”</w:t>
            </w:r>
          </w:p>
        </w:tc>
      </w:tr>
      <w:tr w:rsidR="00B619F4" w:rsidRPr="00B619F4" w14:paraId="009D6156" w14:textId="77777777" w:rsidTr="005962F6">
        <w:tc>
          <w:tcPr>
            <w:tcW w:w="630" w:type="dxa"/>
          </w:tcPr>
          <w:p w14:paraId="4B1C1F24" w14:textId="77777777" w:rsidR="00B619F4" w:rsidRPr="00B619F4" w:rsidRDefault="00B619F4" w:rsidP="00B619F4">
            <w:pPr>
              <w:pStyle w:val="ListParagraph"/>
              <w:ind w:left="0"/>
              <w:rPr>
                <w:rFonts w:ascii="Times New Roman" w:hAnsi="Times New Roman" w:cs="Times New Roman"/>
                <w:sz w:val="24"/>
                <w:szCs w:val="24"/>
              </w:rPr>
            </w:pPr>
            <w:r w:rsidRPr="00B619F4">
              <w:rPr>
                <w:rFonts w:ascii="Times New Roman" w:hAnsi="Times New Roman" w:cs="Times New Roman"/>
                <w:sz w:val="24"/>
                <w:szCs w:val="24"/>
              </w:rPr>
              <w:t>C</w:t>
            </w:r>
          </w:p>
        </w:tc>
        <w:tc>
          <w:tcPr>
            <w:tcW w:w="7740" w:type="dxa"/>
          </w:tcPr>
          <w:p w14:paraId="10E3721C" w14:textId="5CBE6EBF" w:rsidR="00B619F4" w:rsidRPr="00B619F4" w:rsidRDefault="00BF6BAB" w:rsidP="00B619F4">
            <w:pPr>
              <w:pStyle w:val="ListParagraph"/>
              <w:ind w:left="0"/>
              <w:rPr>
                <w:rFonts w:ascii="Times New Roman" w:hAnsi="Times New Roman" w:cs="Times New Roman"/>
                <w:sz w:val="24"/>
                <w:szCs w:val="24"/>
              </w:rPr>
            </w:pPr>
            <w:r>
              <w:rPr>
                <w:rFonts w:ascii="Times New Roman" w:hAnsi="Times New Roman" w:cs="Times New Roman"/>
                <w:sz w:val="24"/>
                <w:szCs w:val="24"/>
              </w:rPr>
              <w:t>“The tall man letter</w:t>
            </w:r>
            <w:r w:rsidR="003764F2">
              <w:rPr>
                <w:rFonts w:ascii="Times New Roman" w:hAnsi="Times New Roman" w:cs="Times New Roman"/>
                <w:sz w:val="24"/>
                <w:szCs w:val="24"/>
              </w:rPr>
              <w:t>ing means</w:t>
            </w:r>
            <w:r w:rsidR="00B619F4" w:rsidRPr="00B619F4">
              <w:rPr>
                <w:rFonts w:ascii="Times New Roman" w:hAnsi="Times New Roman" w:cs="Times New Roman"/>
                <w:sz w:val="24"/>
                <w:szCs w:val="24"/>
              </w:rPr>
              <w:t xml:space="preserve"> that th</w:t>
            </w:r>
            <w:r w:rsidR="003764F2">
              <w:rPr>
                <w:rFonts w:ascii="Times New Roman" w:hAnsi="Times New Roman" w:cs="Times New Roman"/>
                <w:sz w:val="24"/>
                <w:szCs w:val="24"/>
              </w:rPr>
              <w:t>is</w:t>
            </w:r>
            <w:r w:rsidR="00B619F4" w:rsidRPr="00B619F4">
              <w:rPr>
                <w:rFonts w:ascii="Times New Roman" w:hAnsi="Times New Roman" w:cs="Times New Roman"/>
                <w:sz w:val="24"/>
                <w:szCs w:val="24"/>
              </w:rPr>
              <w:t xml:space="preserve"> drug </w:t>
            </w:r>
            <w:r w:rsidR="003764F2">
              <w:rPr>
                <w:rFonts w:ascii="Times New Roman" w:hAnsi="Times New Roman" w:cs="Times New Roman"/>
                <w:sz w:val="24"/>
                <w:szCs w:val="24"/>
              </w:rPr>
              <w:t>must have</w:t>
            </w:r>
            <w:r w:rsidR="00B619F4" w:rsidRPr="00B619F4">
              <w:rPr>
                <w:rFonts w:ascii="Times New Roman" w:hAnsi="Times New Roman" w:cs="Times New Roman"/>
                <w:sz w:val="24"/>
                <w:szCs w:val="24"/>
              </w:rPr>
              <w:t xml:space="preserve"> a Boxed Warning.</w:t>
            </w:r>
            <w:r w:rsidR="003764F2">
              <w:rPr>
                <w:rFonts w:ascii="Times New Roman" w:hAnsi="Times New Roman" w:cs="Times New Roman"/>
                <w:sz w:val="24"/>
                <w:szCs w:val="24"/>
              </w:rPr>
              <w:t>”</w:t>
            </w:r>
          </w:p>
        </w:tc>
      </w:tr>
      <w:tr w:rsidR="00B619F4" w:rsidRPr="00B619F4" w14:paraId="37A57533" w14:textId="77777777" w:rsidTr="005962F6">
        <w:tc>
          <w:tcPr>
            <w:tcW w:w="630" w:type="dxa"/>
          </w:tcPr>
          <w:p w14:paraId="30ABC675" w14:textId="77777777" w:rsidR="00B619F4" w:rsidRPr="00B619F4" w:rsidRDefault="00B619F4" w:rsidP="00B619F4">
            <w:pPr>
              <w:pStyle w:val="ListParagraph"/>
              <w:ind w:left="0"/>
              <w:rPr>
                <w:rFonts w:ascii="Times New Roman" w:hAnsi="Times New Roman" w:cs="Times New Roman"/>
                <w:sz w:val="24"/>
                <w:szCs w:val="24"/>
              </w:rPr>
            </w:pPr>
            <w:r w:rsidRPr="00B619F4">
              <w:rPr>
                <w:rFonts w:ascii="Times New Roman" w:hAnsi="Times New Roman" w:cs="Times New Roman"/>
                <w:sz w:val="24"/>
                <w:szCs w:val="24"/>
              </w:rPr>
              <w:t>D</w:t>
            </w:r>
          </w:p>
        </w:tc>
        <w:tc>
          <w:tcPr>
            <w:tcW w:w="7740" w:type="dxa"/>
          </w:tcPr>
          <w:p w14:paraId="48E94268" w14:textId="473A5F78" w:rsidR="00B619F4" w:rsidRPr="00B619F4" w:rsidRDefault="003764F2" w:rsidP="00B619F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“The tall man lettering helps me </w:t>
            </w:r>
            <w:r w:rsidR="00B619F4" w:rsidRPr="00B619F4">
              <w:rPr>
                <w:rFonts w:ascii="Times New Roman" w:hAnsi="Times New Roman" w:cs="Times New Roman"/>
                <w:sz w:val="24"/>
                <w:szCs w:val="24"/>
              </w:rPr>
              <w:t xml:space="preserve">quickly </w:t>
            </w:r>
            <w:r>
              <w:rPr>
                <w:rFonts w:ascii="Times New Roman" w:hAnsi="Times New Roman" w:cs="Times New Roman"/>
                <w:sz w:val="24"/>
                <w:szCs w:val="24"/>
              </w:rPr>
              <w:t xml:space="preserve">identify that this drug is an </w:t>
            </w:r>
            <w:r w:rsidR="00B619F4" w:rsidRPr="00B619F4">
              <w:rPr>
                <w:rFonts w:ascii="Times New Roman" w:hAnsi="Times New Roman" w:cs="Times New Roman"/>
                <w:sz w:val="24"/>
                <w:szCs w:val="24"/>
              </w:rPr>
              <w:t>injectable drug.</w:t>
            </w:r>
            <w:r>
              <w:rPr>
                <w:rFonts w:ascii="Times New Roman" w:hAnsi="Times New Roman" w:cs="Times New Roman"/>
                <w:sz w:val="24"/>
                <w:szCs w:val="24"/>
              </w:rPr>
              <w:t>”</w:t>
            </w:r>
          </w:p>
        </w:tc>
      </w:tr>
    </w:tbl>
    <w:p w14:paraId="618DE66A" w14:textId="77777777" w:rsidR="00B619F4" w:rsidRPr="00B619F4" w:rsidRDefault="00B619F4" w:rsidP="00B619F4">
      <w:pPr>
        <w:pStyle w:val="ListParagraph"/>
        <w:spacing w:after="0"/>
        <w:ind w:left="360"/>
        <w:rPr>
          <w:rFonts w:ascii="Times New Roman" w:hAnsi="Times New Roman" w:cs="Times New Roman"/>
          <w:sz w:val="24"/>
          <w:szCs w:val="24"/>
        </w:rPr>
      </w:pPr>
    </w:p>
    <w:p w14:paraId="1BCD55E3" w14:textId="3791DCBF" w:rsidR="00B619F4" w:rsidRPr="00B619F4" w:rsidRDefault="00B619F4" w:rsidP="00B619F4">
      <w:pPr>
        <w:pStyle w:val="ListParagraph"/>
        <w:spacing w:after="0"/>
        <w:ind w:left="360"/>
        <w:rPr>
          <w:rFonts w:ascii="Times New Roman" w:hAnsi="Times New Roman" w:cs="Times New Roman"/>
          <w:sz w:val="24"/>
          <w:szCs w:val="24"/>
        </w:rPr>
      </w:pPr>
      <w:r w:rsidRPr="00B619F4">
        <w:rPr>
          <w:rFonts w:ascii="Times New Roman" w:hAnsi="Times New Roman" w:cs="Times New Roman"/>
          <w:sz w:val="24"/>
          <w:szCs w:val="24"/>
        </w:rPr>
        <w:t xml:space="preserve">ANS: </w:t>
      </w:r>
      <w:r>
        <w:rPr>
          <w:rFonts w:ascii="Times New Roman" w:hAnsi="Times New Roman" w:cs="Times New Roman"/>
          <w:sz w:val="24"/>
          <w:szCs w:val="24"/>
        </w:rPr>
        <w:t>B</w:t>
      </w:r>
    </w:p>
    <w:tbl>
      <w:tblPr>
        <w:tblW w:w="0" w:type="auto"/>
        <w:tblInd w:w="352" w:type="dxa"/>
        <w:tblLook w:val="0000" w:firstRow="0" w:lastRow="0" w:firstColumn="0" w:lastColumn="0" w:noHBand="0" w:noVBand="0"/>
      </w:tblPr>
      <w:tblGrid>
        <w:gridCol w:w="8370"/>
      </w:tblGrid>
      <w:tr w:rsidR="00B619F4" w14:paraId="45AA54EA" w14:textId="77777777" w:rsidTr="005962F6">
        <w:tc>
          <w:tcPr>
            <w:tcW w:w="8370" w:type="dxa"/>
            <w:tcBorders>
              <w:top w:val="single" w:sz="6" w:space="0" w:color="000000"/>
              <w:left w:val="single" w:sz="6" w:space="0" w:color="000000"/>
              <w:bottom w:val="single" w:sz="6" w:space="0" w:color="000000"/>
              <w:right w:val="single" w:sz="6" w:space="0" w:color="000000"/>
            </w:tcBorders>
            <w:shd w:val="pct10" w:color="000000" w:fill="FFFFFF"/>
          </w:tcPr>
          <w:p w14:paraId="2F64B617" w14:textId="77777777" w:rsidR="00B619F4" w:rsidRDefault="00B619F4" w:rsidP="005962F6">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Feedback</w:t>
            </w:r>
          </w:p>
        </w:tc>
      </w:tr>
      <w:tr w:rsidR="00B619F4" w14:paraId="38395F2F" w14:textId="77777777" w:rsidTr="005962F6">
        <w:tc>
          <w:tcPr>
            <w:tcW w:w="8370" w:type="dxa"/>
            <w:tcBorders>
              <w:top w:val="single" w:sz="6" w:space="0" w:color="000000"/>
              <w:left w:val="single" w:sz="6" w:space="0" w:color="000000"/>
              <w:bottom w:val="single" w:sz="6" w:space="0" w:color="000000"/>
              <w:right w:val="single" w:sz="6" w:space="0" w:color="000000"/>
            </w:tcBorders>
          </w:tcPr>
          <w:p w14:paraId="32887691" w14:textId="2A329EE5" w:rsidR="00B619F4" w:rsidRDefault="00B619F4" w:rsidP="005962F6">
            <w:pPr>
              <w:keepLines/>
              <w:suppressAutoHyphens/>
              <w:autoSpaceDE w:val="0"/>
              <w:autoSpaceDN w:val="0"/>
              <w:adjustRightInd w:val="0"/>
              <w:spacing w:after="0" w:line="240" w:lineRule="auto"/>
              <w:rPr>
                <w:rFonts w:ascii="Times New Roman" w:hAnsi="Times New Roman"/>
                <w:color w:val="000000"/>
                <w:sz w:val="24"/>
                <w:szCs w:val="24"/>
              </w:rPr>
            </w:pPr>
            <w:r w:rsidRPr="00B619F4">
              <w:rPr>
                <w:rFonts w:ascii="Times New Roman" w:hAnsi="Times New Roman"/>
                <w:color w:val="000000"/>
                <w:sz w:val="24"/>
                <w:szCs w:val="24"/>
              </w:rPr>
              <w:t xml:space="preserve">Tall man lettering highlights a portion of the drug name to help distinguish from similar drug names. </w:t>
            </w:r>
            <w:r w:rsidR="00BF6BAB">
              <w:rPr>
                <w:rFonts w:ascii="Times New Roman" w:hAnsi="Times New Roman"/>
                <w:color w:val="000000"/>
                <w:sz w:val="24"/>
                <w:szCs w:val="24"/>
              </w:rPr>
              <w:t>It</w:t>
            </w:r>
            <w:r w:rsidRPr="00B619F4">
              <w:rPr>
                <w:rFonts w:ascii="Times New Roman" w:hAnsi="Times New Roman"/>
                <w:color w:val="000000"/>
                <w:sz w:val="24"/>
                <w:szCs w:val="24"/>
              </w:rPr>
              <w:t xml:space="preserve"> is not</w:t>
            </w:r>
            <w:r w:rsidR="00BF6BAB">
              <w:rPr>
                <w:rFonts w:ascii="Times New Roman" w:hAnsi="Times New Roman"/>
                <w:color w:val="000000"/>
                <w:sz w:val="24"/>
                <w:szCs w:val="24"/>
              </w:rPr>
              <w:t xml:space="preserve"> used to</w:t>
            </w:r>
            <w:r w:rsidRPr="00B619F4">
              <w:rPr>
                <w:rFonts w:ascii="Times New Roman" w:hAnsi="Times New Roman"/>
                <w:color w:val="000000"/>
                <w:sz w:val="24"/>
                <w:szCs w:val="24"/>
              </w:rPr>
              <w:t xml:space="preserve"> identify high alert drugs, highlight a boxed warning</w:t>
            </w:r>
            <w:r w:rsidR="00BF6BAB">
              <w:rPr>
                <w:rFonts w:ascii="Times New Roman" w:hAnsi="Times New Roman"/>
                <w:color w:val="000000"/>
                <w:sz w:val="24"/>
                <w:szCs w:val="24"/>
              </w:rPr>
              <w:t>,</w:t>
            </w:r>
            <w:r w:rsidRPr="00B619F4">
              <w:rPr>
                <w:rFonts w:ascii="Times New Roman" w:hAnsi="Times New Roman"/>
                <w:color w:val="000000"/>
                <w:sz w:val="24"/>
                <w:szCs w:val="24"/>
              </w:rPr>
              <w:t xml:space="preserve"> or </w:t>
            </w:r>
            <w:r w:rsidR="00BF6BAB">
              <w:rPr>
                <w:rFonts w:ascii="Times New Roman" w:hAnsi="Times New Roman"/>
                <w:color w:val="000000"/>
                <w:sz w:val="24"/>
                <w:szCs w:val="24"/>
              </w:rPr>
              <w:t xml:space="preserve">identify </w:t>
            </w:r>
            <w:r w:rsidRPr="00B619F4">
              <w:rPr>
                <w:rFonts w:ascii="Times New Roman" w:hAnsi="Times New Roman"/>
                <w:color w:val="000000"/>
                <w:sz w:val="24"/>
                <w:szCs w:val="24"/>
              </w:rPr>
              <w:t>injectable drugs.</w:t>
            </w:r>
          </w:p>
        </w:tc>
      </w:tr>
    </w:tbl>
    <w:p w14:paraId="30659043" w14:textId="7B82AD44" w:rsidR="00B619F4" w:rsidRDefault="00B619F4" w:rsidP="00B619F4">
      <w:pPr>
        <w:spacing w:after="0"/>
      </w:pPr>
    </w:p>
    <w:p w14:paraId="5F3E0436" w14:textId="693464DB" w:rsidR="00B619F4" w:rsidRDefault="00B619F4" w:rsidP="00B619F4">
      <w:pPr>
        <w:spacing w:after="0"/>
      </w:pPr>
    </w:p>
    <w:p w14:paraId="1A0E0C37" w14:textId="27F7479D" w:rsidR="00B619F4" w:rsidRDefault="00B619F4" w:rsidP="00B619F4">
      <w:pPr>
        <w:spacing w:after="0"/>
      </w:pPr>
    </w:p>
    <w:p w14:paraId="3C1F9727" w14:textId="0A7E88E8" w:rsidR="00B619F4" w:rsidRDefault="00B619F4" w:rsidP="00B619F4">
      <w:pPr>
        <w:pStyle w:val="ListParagraph"/>
        <w:numPr>
          <w:ilvl w:val="0"/>
          <w:numId w:val="9"/>
        </w:numPr>
        <w:spacing w:after="0"/>
        <w:rPr>
          <w:rFonts w:ascii="Times New Roman" w:hAnsi="Times New Roman" w:cs="Times New Roman"/>
          <w:sz w:val="24"/>
          <w:szCs w:val="24"/>
        </w:rPr>
      </w:pPr>
      <w:r w:rsidRPr="00B619F4">
        <w:rPr>
          <w:rFonts w:ascii="Times New Roman" w:hAnsi="Times New Roman" w:cs="Times New Roman"/>
          <w:sz w:val="24"/>
          <w:szCs w:val="24"/>
        </w:rPr>
        <w:t xml:space="preserve">The following medication orders are found in the patient’s MAR: </w:t>
      </w:r>
    </w:p>
    <w:p w14:paraId="3356DCB0" w14:textId="77777777" w:rsidR="00B619F4" w:rsidRPr="00B619F4" w:rsidRDefault="00B619F4" w:rsidP="00B619F4">
      <w:pPr>
        <w:pStyle w:val="ListParagraph"/>
        <w:spacing w:after="0"/>
        <w:ind w:left="360"/>
        <w:rPr>
          <w:rFonts w:ascii="Times New Roman" w:hAnsi="Times New Roman" w:cs="Times New Roman"/>
          <w:sz w:val="24"/>
          <w:szCs w:val="24"/>
        </w:rPr>
      </w:pPr>
    </w:p>
    <w:p w14:paraId="22F67D0D" w14:textId="77777777" w:rsidR="00B619F4" w:rsidRPr="00B619F4" w:rsidRDefault="00B619F4" w:rsidP="00B619F4">
      <w:pPr>
        <w:pStyle w:val="ListParagraph"/>
        <w:spacing w:after="0"/>
        <w:ind w:left="360"/>
        <w:rPr>
          <w:rFonts w:ascii="Times New Roman" w:hAnsi="Times New Roman" w:cs="Times New Roman"/>
          <w:b/>
          <w:bCs/>
          <w:sz w:val="24"/>
          <w:szCs w:val="24"/>
        </w:rPr>
      </w:pPr>
      <w:r w:rsidRPr="00B619F4">
        <w:rPr>
          <w:rFonts w:ascii="Times New Roman" w:hAnsi="Times New Roman" w:cs="Times New Roman"/>
          <w:b/>
          <w:bCs/>
          <w:sz w:val="24"/>
          <w:szCs w:val="24"/>
        </w:rPr>
        <w:t xml:space="preserve">Metformin HCl 500 mg PO daily at 0900. </w:t>
      </w:r>
    </w:p>
    <w:p w14:paraId="652812F1" w14:textId="77777777" w:rsidR="00B619F4" w:rsidRPr="00B619F4" w:rsidRDefault="00B619F4" w:rsidP="00B619F4">
      <w:pPr>
        <w:pStyle w:val="ListParagraph"/>
        <w:spacing w:after="0"/>
        <w:ind w:left="360"/>
        <w:rPr>
          <w:rFonts w:ascii="Times New Roman" w:hAnsi="Times New Roman" w:cs="Times New Roman"/>
          <w:b/>
          <w:bCs/>
          <w:sz w:val="24"/>
          <w:szCs w:val="24"/>
        </w:rPr>
      </w:pPr>
      <w:r w:rsidRPr="00B619F4">
        <w:rPr>
          <w:rFonts w:ascii="Times New Roman" w:hAnsi="Times New Roman" w:cs="Times New Roman"/>
          <w:b/>
          <w:bCs/>
          <w:sz w:val="24"/>
          <w:szCs w:val="24"/>
        </w:rPr>
        <w:t>Hydrochlorothiazide 25 mg PO every 12 hr at 0900 and 2100.</w:t>
      </w:r>
    </w:p>
    <w:p w14:paraId="4D6BA2BB" w14:textId="77777777" w:rsidR="00B619F4" w:rsidRPr="00B619F4" w:rsidRDefault="00B619F4" w:rsidP="00B619F4">
      <w:pPr>
        <w:pStyle w:val="ListParagraph"/>
        <w:spacing w:after="0"/>
        <w:ind w:left="360"/>
        <w:rPr>
          <w:rFonts w:ascii="Times New Roman" w:hAnsi="Times New Roman" w:cs="Times New Roman"/>
          <w:sz w:val="24"/>
          <w:szCs w:val="24"/>
        </w:rPr>
      </w:pPr>
      <w:r w:rsidRPr="00B619F4">
        <w:rPr>
          <w:rFonts w:ascii="Times New Roman" w:hAnsi="Times New Roman" w:cs="Times New Roman"/>
          <w:b/>
          <w:bCs/>
          <w:sz w:val="24"/>
          <w:szCs w:val="24"/>
        </w:rPr>
        <w:t>Digoxin .25 mg PO daily at 0900.</w:t>
      </w:r>
    </w:p>
    <w:p w14:paraId="354ED173" w14:textId="77777777" w:rsidR="00B619F4" w:rsidRPr="00B619F4" w:rsidRDefault="00B619F4" w:rsidP="00B619F4">
      <w:pPr>
        <w:pStyle w:val="ListParagraph"/>
        <w:spacing w:after="0"/>
        <w:ind w:left="360"/>
        <w:rPr>
          <w:rFonts w:ascii="Times New Roman" w:hAnsi="Times New Roman" w:cs="Times New Roman"/>
          <w:sz w:val="24"/>
          <w:szCs w:val="24"/>
        </w:rPr>
      </w:pPr>
    </w:p>
    <w:p w14:paraId="458E339E" w14:textId="6D2774C2" w:rsidR="00B619F4" w:rsidRPr="00B619F4" w:rsidRDefault="00B619F4" w:rsidP="00B619F4">
      <w:pPr>
        <w:pStyle w:val="ListParagraph"/>
        <w:spacing w:after="0"/>
        <w:ind w:left="360"/>
        <w:rPr>
          <w:rFonts w:ascii="Times New Roman" w:hAnsi="Times New Roman" w:cs="Times New Roman"/>
          <w:sz w:val="24"/>
          <w:szCs w:val="24"/>
        </w:rPr>
      </w:pPr>
      <w:r w:rsidRPr="00B619F4">
        <w:rPr>
          <w:rFonts w:ascii="Times New Roman" w:hAnsi="Times New Roman" w:cs="Times New Roman"/>
          <w:sz w:val="24"/>
          <w:szCs w:val="24"/>
        </w:rPr>
        <w:t>In reading the medication orders for the 0700</w:t>
      </w:r>
      <w:r w:rsidR="000135C3">
        <w:rPr>
          <w:rFonts w:ascii="Times New Roman" w:hAnsi="Times New Roman" w:cs="Times New Roman"/>
          <w:sz w:val="24"/>
          <w:szCs w:val="24"/>
        </w:rPr>
        <w:t>–</w:t>
      </w:r>
      <w:r w:rsidRPr="00B619F4">
        <w:rPr>
          <w:rFonts w:ascii="Times New Roman" w:hAnsi="Times New Roman" w:cs="Times New Roman"/>
          <w:sz w:val="24"/>
          <w:szCs w:val="24"/>
        </w:rPr>
        <w:t xml:space="preserve">1500 shift, the nurse determines that </w:t>
      </w:r>
      <w:r w:rsidR="003764F2">
        <w:rPr>
          <w:rFonts w:ascii="Times New Roman" w:hAnsi="Times New Roman" w:cs="Times New Roman"/>
          <w:sz w:val="24"/>
          <w:szCs w:val="24"/>
        </w:rPr>
        <w:t xml:space="preserve">which of the following is </w:t>
      </w:r>
      <w:r w:rsidRPr="00B619F4">
        <w:rPr>
          <w:rFonts w:ascii="Times New Roman" w:hAnsi="Times New Roman" w:cs="Times New Roman"/>
          <w:sz w:val="24"/>
          <w:szCs w:val="24"/>
        </w:rPr>
        <w:t xml:space="preserve">the </w:t>
      </w:r>
      <w:r w:rsidRPr="00E6287A">
        <w:rPr>
          <w:rFonts w:ascii="Times New Roman" w:hAnsi="Times New Roman" w:cs="Times New Roman"/>
          <w:b/>
          <w:bCs/>
          <w:i/>
          <w:iCs/>
          <w:sz w:val="24"/>
          <w:szCs w:val="24"/>
        </w:rPr>
        <w:t>priority</w:t>
      </w:r>
      <w:r w:rsidRPr="00B619F4">
        <w:rPr>
          <w:rFonts w:ascii="Times New Roman" w:hAnsi="Times New Roman" w:cs="Times New Roman"/>
          <w:sz w:val="24"/>
          <w:szCs w:val="24"/>
        </w:rPr>
        <w:t xml:space="preserve"> nursing intervention</w:t>
      </w:r>
      <w:r w:rsidR="003764F2">
        <w:rPr>
          <w:rFonts w:ascii="Times New Roman" w:hAnsi="Times New Roman" w:cs="Times New Roman"/>
          <w:sz w:val="24"/>
          <w:szCs w:val="24"/>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7740"/>
      </w:tblGrid>
      <w:tr w:rsidR="00B619F4" w:rsidRPr="00B619F4" w14:paraId="664C2EEC" w14:textId="77777777" w:rsidTr="005962F6">
        <w:tc>
          <w:tcPr>
            <w:tcW w:w="630" w:type="dxa"/>
          </w:tcPr>
          <w:p w14:paraId="7B5F1C9F" w14:textId="77777777" w:rsidR="00B619F4" w:rsidRPr="00B619F4" w:rsidRDefault="00B619F4" w:rsidP="00B619F4">
            <w:pPr>
              <w:pStyle w:val="ListParagraph"/>
              <w:ind w:left="0"/>
              <w:rPr>
                <w:rFonts w:ascii="Times New Roman" w:hAnsi="Times New Roman" w:cs="Times New Roman"/>
                <w:sz w:val="24"/>
                <w:szCs w:val="24"/>
              </w:rPr>
            </w:pPr>
            <w:r w:rsidRPr="00B619F4">
              <w:rPr>
                <w:rFonts w:ascii="Times New Roman" w:hAnsi="Times New Roman" w:cs="Times New Roman"/>
                <w:sz w:val="24"/>
                <w:szCs w:val="24"/>
              </w:rPr>
              <w:t>A</w:t>
            </w:r>
          </w:p>
        </w:tc>
        <w:tc>
          <w:tcPr>
            <w:tcW w:w="7740" w:type="dxa"/>
          </w:tcPr>
          <w:p w14:paraId="0AD9F301" w14:textId="7C3B2185" w:rsidR="00B619F4" w:rsidRPr="00B619F4" w:rsidRDefault="003764F2" w:rsidP="00B619F4">
            <w:pPr>
              <w:pStyle w:val="ListParagraph"/>
              <w:ind w:left="0"/>
              <w:rPr>
                <w:rFonts w:ascii="Times New Roman" w:hAnsi="Times New Roman" w:cs="Times New Roman"/>
                <w:sz w:val="24"/>
                <w:szCs w:val="24"/>
              </w:rPr>
            </w:pPr>
            <w:r>
              <w:rPr>
                <w:rFonts w:ascii="Times New Roman" w:hAnsi="Times New Roman" w:cs="Times New Roman"/>
                <w:sz w:val="24"/>
                <w:szCs w:val="24"/>
              </w:rPr>
              <w:t>C</w:t>
            </w:r>
            <w:r w:rsidR="00B619F4" w:rsidRPr="00B619F4">
              <w:rPr>
                <w:rFonts w:ascii="Times New Roman" w:hAnsi="Times New Roman" w:cs="Times New Roman"/>
                <w:sz w:val="24"/>
                <w:szCs w:val="24"/>
              </w:rPr>
              <w:t xml:space="preserve">larify the metformin HCl order. </w:t>
            </w:r>
          </w:p>
        </w:tc>
      </w:tr>
      <w:tr w:rsidR="00B619F4" w:rsidRPr="00B619F4" w14:paraId="6091BDEB" w14:textId="77777777" w:rsidTr="005962F6">
        <w:tc>
          <w:tcPr>
            <w:tcW w:w="630" w:type="dxa"/>
          </w:tcPr>
          <w:p w14:paraId="13B11178" w14:textId="77777777" w:rsidR="00B619F4" w:rsidRPr="00B619F4" w:rsidRDefault="00B619F4" w:rsidP="00B619F4">
            <w:pPr>
              <w:pStyle w:val="ListParagraph"/>
              <w:ind w:left="0"/>
              <w:rPr>
                <w:rFonts w:ascii="Times New Roman" w:hAnsi="Times New Roman" w:cs="Times New Roman"/>
                <w:sz w:val="24"/>
                <w:szCs w:val="24"/>
              </w:rPr>
            </w:pPr>
            <w:r w:rsidRPr="00B619F4">
              <w:rPr>
                <w:rFonts w:ascii="Times New Roman" w:hAnsi="Times New Roman" w:cs="Times New Roman"/>
                <w:sz w:val="24"/>
                <w:szCs w:val="24"/>
              </w:rPr>
              <w:t>B</w:t>
            </w:r>
          </w:p>
        </w:tc>
        <w:tc>
          <w:tcPr>
            <w:tcW w:w="7740" w:type="dxa"/>
          </w:tcPr>
          <w:p w14:paraId="0AF7D421" w14:textId="26A8C7EF" w:rsidR="00B619F4" w:rsidRPr="00B619F4" w:rsidRDefault="003764F2" w:rsidP="00B619F4">
            <w:pPr>
              <w:pStyle w:val="ListParagraph"/>
              <w:ind w:left="0"/>
              <w:rPr>
                <w:rFonts w:ascii="Times New Roman" w:hAnsi="Times New Roman" w:cs="Times New Roman"/>
                <w:sz w:val="24"/>
                <w:szCs w:val="24"/>
              </w:rPr>
            </w:pPr>
            <w:r>
              <w:rPr>
                <w:rFonts w:ascii="Times New Roman" w:hAnsi="Times New Roman" w:cs="Times New Roman"/>
                <w:sz w:val="24"/>
                <w:szCs w:val="24"/>
              </w:rPr>
              <w:t>C</w:t>
            </w:r>
            <w:r w:rsidR="00B619F4" w:rsidRPr="00B619F4">
              <w:rPr>
                <w:rFonts w:ascii="Times New Roman" w:hAnsi="Times New Roman" w:cs="Times New Roman"/>
                <w:sz w:val="24"/>
                <w:szCs w:val="24"/>
              </w:rPr>
              <w:t>larify the hydrochlorothiazide order.</w:t>
            </w:r>
          </w:p>
        </w:tc>
      </w:tr>
      <w:tr w:rsidR="00B619F4" w:rsidRPr="00B619F4" w14:paraId="4AE10A47" w14:textId="77777777" w:rsidTr="005962F6">
        <w:tc>
          <w:tcPr>
            <w:tcW w:w="630" w:type="dxa"/>
          </w:tcPr>
          <w:p w14:paraId="522FC898" w14:textId="77777777" w:rsidR="00B619F4" w:rsidRPr="00B619F4" w:rsidRDefault="00B619F4" w:rsidP="00B619F4">
            <w:pPr>
              <w:pStyle w:val="ListParagraph"/>
              <w:ind w:left="0"/>
              <w:rPr>
                <w:rFonts w:ascii="Times New Roman" w:hAnsi="Times New Roman" w:cs="Times New Roman"/>
                <w:sz w:val="24"/>
                <w:szCs w:val="24"/>
              </w:rPr>
            </w:pPr>
            <w:r w:rsidRPr="00B619F4">
              <w:rPr>
                <w:rFonts w:ascii="Times New Roman" w:hAnsi="Times New Roman" w:cs="Times New Roman"/>
                <w:sz w:val="24"/>
                <w:szCs w:val="24"/>
              </w:rPr>
              <w:t>C</w:t>
            </w:r>
          </w:p>
        </w:tc>
        <w:tc>
          <w:tcPr>
            <w:tcW w:w="7740" w:type="dxa"/>
          </w:tcPr>
          <w:p w14:paraId="0E2F6276" w14:textId="1E692704" w:rsidR="00B619F4" w:rsidRPr="00B619F4" w:rsidRDefault="003764F2" w:rsidP="00B619F4">
            <w:pPr>
              <w:pStyle w:val="ListParagraph"/>
              <w:ind w:left="0"/>
              <w:rPr>
                <w:rFonts w:ascii="Times New Roman" w:hAnsi="Times New Roman" w:cs="Times New Roman"/>
                <w:sz w:val="24"/>
                <w:szCs w:val="24"/>
              </w:rPr>
            </w:pPr>
            <w:r>
              <w:rPr>
                <w:rFonts w:ascii="Times New Roman" w:hAnsi="Times New Roman" w:cs="Times New Roman"/>
                <w:sz w:val="24"/>
                <w:szCs w:val="24"/>
              </w:rPr>
              <w:t>C</w:t>
            </w:r>
            <w:r w:rsidR="00B619F4" w:rsidRPr="00B619F4">
              <w:rPr>
                <w:rFonts w:ascii="Times New Roman" w:hAnsi="Times New Roman" w:cs="Times New Roman"/>
                <w:sz w:val="24"/>
                <w:szCs w:val="24"/>
              </w:rPr>
              <w:t>larify the digoxin order.</w:t>
            </w:r>
          </w:p>
        </w:tc>
      </w:tr>
      <w:tr w:rsidR="00B619F4" w:rsidRPr="00B619F4" w14:paraId="13B12F09" w14:textId="77777777" w:rsidTr="005962F6">
        <w:tc>
          <w:tcPr>
            <w:tcW w:w="630" w:type="dxa"/>
          </w:tcPr>
          <w:p w14:paraId="36543596" w14:textId="77777777" w:rsidR="00B619F4" w:rsidRPr="00B619F4" w:rsidRDefault="00B619F4" w:rsidP="00B619F4">
            <w:pPr>
              <w:pStyle w:val="ListParagraph"/>
              <w:ind w:left="0"/>
              <w:rPr>
                <w:rFonts w:ascii="Times New Roman" w:hAnsi="Times New Roman" w:cs="Times New Roman"/>
                <w:sz w:val="24"/>
                <w:szCs w:val="24"/>
              </w:rPr>
            </w:pPr>
            <w:r w:rsidRPr="00B619F4">
              <w:rPr>
                <w:rFonts w:ascii="Times New Roman" w:hAnsi="Times New Roman" w:cs="Times New Roman"/>
                <w:sz w:val="24"/>
                <w:szCs w:val="24"/>
              </w:rPr>
              <w:t>D</w:t>
            </w:r>
          </w:p>
        </w:tc>
        <w:tc>
          <w:tcPr>
            <w:tcW w:w="7740" w:type="dxa"/>
          </w:tcPr>
          <w:p w14:paraId="579895A1" w14:textId="0764EC12" w:rsidR="00B619F4" w:rsidRPr="00B619F4" w:rsidRDefault="003764F2" w:rsidP="00B619F4">
            <w:pPr>
              <w:pStyle w:val="ListParagraph"/>
              <w:ind w:left="0"/>
              <w:rPr>
                <w:rFonts w:ascii="Times New Roman" w:hAnsi="Times New Roman" w:cs="Times New Roman"/>
                <w:sz w:val="24"/>
                <w:szCs w:val="24"/>
              </w:rPr>
            </w:pPr>
            <w:r>
              <w:rPr>
                <w:rFonts w:ascii="Times New Roman" w:hAnsi="Times New Roman" w:cs="Times New Roman"/>
                <w:sz w:val="24"/>
                <w:szCs w:val="24"/>
              </w:rPr>
              <w:t>P</w:t>
            </w:r>
            <w:r w:rsidR="00B619F4" w:rsidRPr="00B619F4">
              <w:rPr>
                <w:rFonts w:ascii="Times New Roman" w:hAnsi="Times New Roman" w:cs="Times New Roman"/>
                <w:sz w:val="24"/>
                <w:szCs w:val="24"/>
              </w:rPr>
              <w:t>repare to administer the 0900 medications.</w:t>
            </w:r>
          </w:p>
        </w:tc>
      </w:tr>
    </w:tbl>
    <w:p w14:paraId="0F66352E" w14:textId="77777777" w:rsidR="00B619F4" w:rsidRPr="00B619F4" w:rsidRDefault="00B619F4" w:rsidP="00B619F4">
      <w:pPr>
        <w:pStyle w:val="ListParagraph"/>
        <w:spacing w:after="0"/>
        <w:ind w:left="360"/>
        <w:rPr>
          <w:rFonts w:ascii="Times New Roman" w:hAnsi="Times New Roman" w:cs="Times New Roman"/>
          <w:sz w:val="24"/>
          <w:szCs w:val="24"/>
        </w:rPr>
      </w:pPr>
    </w:p>
    <w:p w14:paraId="5F12CF12" w14:textId="41663AF2" w:rsidR="00B619F4" w:rsidRPr="00B619F4" w:rsidRDefault="00B619F4" w:rsidP="00B619F4">
      <w:pPr>
        <w:pStyle w:val="ListParagraph"/>
        <w:spacing w:after="0"/>
        <w:ind w:left="360"/>
        <w:rPr>
          <w:rFonts w:ascii="Times New Roman" w:hAnsi="Times New Roman" w:cs="Times New Roman"/>
          <w:sz w:val="24"/>
          <w:szCs w:val="24"/>
        </w:rPr>
      </w:pPr>
      <w:r w:rsidRPr="00B619F4">
        <w:rPr>
          <w:rFonts w:ascii="Times New Roman" w:hAnsi="Times New Roman" w:cs="Times New Roman"/>
          <w:sz w:val="24"/>
          <w:szCs w:val="24"/>
        </w:rPr>
        <w:t xml:space="preserve">ANS: </w:t>
      </w:r>
      <w:r w:rsidR="00E6287A">
        <w:rPr>
          <w:rFonts w:ascii="Times New Roman" w:hAnsi="Times New Roman" w:cs="Times New Roman"/>
          <w:sz w:val="24"/>
          <w:szCs w:val="24"/>
        </w:rPr>
        <w:t>C</w:t>
      </w:r>
    </w:p>
    <w:tbl>
      <w:tblPr>
        <w:tblW w:w="0" w:type="auto"/>
        <w:tblInd w:w="352" w:type="dxa"/>
        <w:tblLook w:val="0000" w:firstRow="0" w:lastRow="0" w:firstColumn="0" w:lastColumn="0" w:noHBand="0" w:noVBand="0"/>
      </w:tblPr>
      <w:tblGrid>
        <w:gridCol w:w="8370"/>
      </w:tblGrid>
      <w:tr w:rsidR="00B619F4" w14:paraId="39A7AC53" w14:textId="77777777" w:rsidTr="005962F6">
        <w:tc>
          <w:tcPr>
            <w:tcW w:w="8370" w:type="dxa"/>
            <w:tcBorders>
              <w:top w:val="single" w:sz="6" w:space="0" w:color="000000"/>
              <w:left w:val="single" w:sz="6" w:space="0" w:color="000000"/>
              <w:bottom w:val="single" w:sz="6" w:space="0" w:color="000000"/>
              <w:right w:val="single" w:sz="6" w:space="0" w:color="000000"/>
            </w:tcBorders>
            <w:shd w:val="pct10" w:color="000000" w:fill="FFFFFF"/>
          </w:tcPr>
          <w:p w14:paraId="6F9EC991" w14:textId="77777777" w:rsidR="00B619F4" w:rsidRDefault="00B619F4" w:rsidP="005962F6">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Feedback</w:t>
            </w:r>
          </w:p>
        </w:tc>
      </w:tr>
      <w:tr w:rsidR="00B619F4" w14:paraId="134E1BD1" w14:textId="77777777" w:rsidTr="005962F6">
        <w:tc>
          <w:tcPr>
            <w:tcW w:w="8370" w:type="dxa"/>
            <w:tcBorders>
              <w:top w:val="single" w:sz="6" w:space="0" w:color="000000"/>
              <w:left w:val="single" w:sz="6" w:space="0" w:color="000000"/>
              <w:bottom w:val="single" w:sz="6" w:space="0" w:color="000000"/>
              <w:right w:val="single" w:sz="6" w:space="0" w:color="000000"/>
            </w:tcBorders>
          </w:tcPr>
          <w:p w14:paraId="708AAE50" w14:textId="1DB739FA" w:rsidR="00B619F4" w:rsidRDefault="00E6287A" w:rsidP="005962F6">
            <w:pPr>
              <w:keepLines/>
              <w:suppressAutoHyphens/>
              <w:autoSpaceDE w:val="0"/>
              <w:autoSpaceDN w:val="0"/>
              <w:adjustRightInd w:val="0"/>
              <w:spacing w:after="0" w:line="240" w:lineRule="auto"/>
              <w:rPr>
                <w:rFonts w:ascii="Times New Roman" w:hAnsi="Times New Roman"/>
                <w:color w:val="000000"/>
                <w:sz w:val="24"/>
                <w:szCs w:val="24"/>
              </w:rPr>
            </w:pPr>
            <w:r w:rsidRPr="00E6287A">
              <w:rPr>
                <w:rFonts w:ascii="Times New Roman" w:hAnsi="Times New Roman"/>
                <w:color w:val="000000"/>
                <w:sz w:val="24"/>
                <w:szCs w:val="24"/>
              </w:rPr>
              <w:lastRenderedPageBreak/>
              <w:t xml:space="preserve">The digoxin medication order is lacking a zero before the decimal fraction (.25). Safe practice recommends using a zero before a decimal point when the dose is less than one. The metformin HCl and the hydrochlorothiazide orders are written correctly. The order should be clarified </w:t>
            </w:r>
            <w:r w:rsidR="000135C3">
              <w:rPr>
                <w:rFonts w:ascii="Times New Roman" w:hAnsi="Times New Roman"/>
                <w:color w:val="000000"/>
                <w:sz w:val="24"/>
                <w:szCs w:val="24"/>
              </w:rPr>
              <w:t>before</w:t>
            </w:r>
            <w:r w:rsidRPr="00E6287A">
              <w:rPr>
                <w:rFonts w:ascii="Times New Roman" w:hAnsi="Times New Roman"/>
                <w:color w:val="000000"/>
                <w:sz w:val="24"/>
                <w:szCs w:val="24"/>
              </w:rPr>
              <w:t xml:space="preserve"> preparing the 0900 medications.</w:t>
            </w:r>
          </w:p>
        </w:tc>
      </w:tr>
    </w:tbl>
    <w:p w14:paraId="368DD201" w14:textId="77777777" w:rsidR="00B619F4" w:rsidRPr="00B619F4" w:rsidRDefault="00B619F4" w:rsidP="00B619F4">
      <w:pPr>
        <w:spacing w:after="0"/>
        <w:rPr>
          <w:rFonts w:ascii="Times New Roman" w:hAnsi="Times New Roman" w:cs="Times New Roman"/>
          <w:sz w:val="24"/>
          <w:szCs w:val="24"/>
        </w:rPr>
      </w:pPr>
    </w:p>
    <w:p w14:paraId="79BE493A" w14:textId="77777777" w:rsidR="00B619F4" w:rsidRDefault="00B619F4" w:rsidP="00B619F4">
      <w:pPr>
        <w:spacing w:after="0"/>
      </w:pPr>
    </w:p>
    <w:p w14:paraId="140C203F" w14:textId="77777777" w:rsidR="00B619F4" w:rsidRDefault="00B619F4" w:rsidP="00B619F4">
      <w:pPr>
        <w:spacing w:after="0"/>
      </w:pPr>
    </w:p>
    <w:p w14:paraId="303DD333" w14:textId="7C8A3502" w:rsidR="00B619F4" w:rsidRPr="00B619F4" w:rsidRDefault="00E6287A" w:rsidP="00B619F4">
      <w:pPr>
        <w:pStyle w:val="ListParagraph"/>
        <w:numPr>
          <w:ilvl w:val="0"/>
          <w:numId w:val="9"/>
        </w:numPr>
        <w:spacing w:after="0"/>
        <w:rPr>
          <w:rFonts w:ascii="Times New Roman" w:hAnsi="Times New Roman" w:cs="Times New Roman"/>
          <w:sz w:val="24"/>
          <w:szCs w:val="24"/>
        </w:rPr>
      </w:pPr>
      <w:r w:rsidRPr="00E6287A">
        <w:rPr>
          <w:rFonts w:ascii="Times New Roman" w:hAnsi="Times New Roman" w:cs="Times New Roman"/>
          <w:sz w:val="24"/>
          <w:szCs w:val="24"/>
        </w:rPr>
        <w:t xml:space="preserve">In the administration of medications, </w:t>
      </w:r>
      <w:r w:rsidR="003764F2">
        <w:rPr>
          <w:rFonts w:ascii="Times New Roman" w:hAnsi="Times New Roman" w:cs="Times New Roman"/>
          <w:sz w:val="24"/>
          <w:szCs w:val="24"/>
        </w:rPr>
        <w:t xml:space="preserve">when should the </w:t>
      </w:r>
      <w:r w:rsidRPr="00E6287A">
        <w:rPr>
          <w:rFonts w:ascii="Times New Roman" w:hAnsi="Times New Roman" w:cs="Times New Roman"/>
          <w:sz w:val="24"/>
          <w:szCs w:val="24"/>
        </w:rPr>
        <w:t>nurse document the administration of medications</w:t>
      </w:r>
      <w:r w:rsidR="003764F2">
        <w:rPr>
          <w:rFonts w:ascii="Times New Roman" w:hAnsi="Times New Roman" w:cs="Times New Roman"/>
          <w:sz w:val="24"/>
          <w:szCs w:val="24"/>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7740"/>
      </w:tblGrid>
      <w:tr w:rsidR="00E6287A" w:rsidRPr="00B619F4" w14:paraId="4A77C190" w14:textId="77777777" w:rsidTr="005962F6">
        <w:tc>
          <w:tcPr>
            <w:tcW w:w="630" w:type="dxa"/>
          </w:tcPr>
          <w:p w14:paraId="4EDC1BDA" w14:textId="77777777" w:rsidR="00E6287A" w:rsidRPr="00B619F4" w:rsidRDefault="00E6287A" w:rsidP="00E6287A">
            <w:pPr>
              <w:pStyle w:val="ListParagraph"/>
              <w:ind w:left="0"/>
              <w:rPr>
                <w:rFonts w:ascii="Times New Roman" w:hAnsi="Times New Roman" w:cs="Times New Roman"/>
                <w:sz w:val="24"/>
                <w:szCs w:val="24"/>
              </w:rPr>
            </w:pPr>
            <w:r w:rsidRPr="00B619F4">
              <w:rPr>
                <w:rFonts w:ascii="Times New Roman" w:hAnsi="Times New Roman" w:cs="Times New Roman"/>
                <w:sz w:val="24"/>
                <w:szCs w:val="24"/>
              </w:rPr>
              <w:t>A</w:t>
            </w:r>
          </w:p>
        </w:tc>
        <w:tc>
          <w:tcPr>
            <w:tcW w:w="7740" w:type="dxa"/>
          </w:tcPr>
          <w:p w14:paraId="6D25493E" w14:textId="1937FD45" w:rsidR="00E6287A" w:rsidRPr="00E6287A" w:rsidRDefault="00E6287A" w:rsidP="00E6287A">
            <w:pPr>
              <w:pStyle w:val="ListParagraph"/>
              <w:ind w:left="0"/>
              <w:rPr>
                <w:rFonts w:ascii="Times New Roman" w:hAnsi="Times New Roman" w:cs="Times New Roman"/>
                <w:sz w:val="24"/>
                <w:szCs w:val="24"/>
              </w:rPr>
            </w:pPr>
            <w:r w:rsidRPr="00E6287A">
              <w:rPr>
                <w:rFonts w:ascii="Times New Roman" w:hAnsi="Times New Roman" w:cs="Times New Roman"/>
                <w:sz w:val="24"/>
                <w:szCs w:val="24"/>
              </w:rPr>
              <w:t xml:space="preserve">30 minutes </w:t>
            </w:r>
            <w:r w:rsidR="000135C3">
              <w:rPr>
                <w:rFonts w:ascii="Times New Roman" w:hAnsi="Times New Roman" w:cs="Times New Roman"/>
                <w:sz w:val="24"/>
                <w:szCs w:val="24"/>
              </w:rPr>
              <w:t>before</w:t>
            </w:r>
            <w:r w:rsidRPr="00E6287A">
              <w:rPr>
                <w:rFonts w:ascii="Times New Roman" w:hAnsi="Times New Roman" w:cs="Times New Roman"/>
                <w:sz w:val="24"/>
                <w:szCs w:val="24"/>
              </w:rPr>
              <w:t xml:space="preserve"> administering to the patient.</w:t>
            </w:r>
          </w:p>
        </w:tc>
      </w:tr>
      <w:tr w:rsidR="00E6287A" w:rsidRPr="00B619F4" w14:paraId="405137D7" w14:textId="77777777" w:rsidTr="005962F6">
        <w:tc>
          <w:tcPr>
            <w:tcW w:w="630" w:type="dxa"/>
          </w:tcPr>
          <w:p w14:paraId="6F499CD5" w14:textId="77777777" w:rsidR="00E6287A" w:rsidRPr="00B619F4" w:rsidRDefault="00E6287A" w:rsidP="00E6287A">
            <w:pPr>
              <w:pStyle w:val="ListParagraph"/>
              <w:ind w:left="0"/>
              <w:rPr>
                <w:rFonts w:ascii="Times New Roman" w:hAnsi="Times New Roman" w:cs="Times New Roman"/>
                <w:sz w:val="24"/>
                <w:szCs w:val="24"/>
              </w:rPr>
            </w:pPr>
            <w:r w:rsidRPr="00B619F4">
              <w:rPr>
                <w:rFonts w:ascii="Times New Roman" w:hAnsi="Times New Roman" w:cs="Times New Roman"/>
                <w:sz w:val="24"/>
                <w:szCs w:val="24"/>
              </w:rPr>
              <w:t>B</w:t>
            </w:r>
          </w:p>
        </w:tc>
        <w:tc>
          <w:tcPr>
            <w:tcW w:w="7740" w:type="dxa"/>
          </w:tcPr>
          <w:p w14:paraId="76128A51" w14:textId="13FC048E" w:rsidR="00E6287A" w:rsidRPr="00E6287A" w:rsidRDefault="003764F2" w:rsidP="00E6287A">
            <w:pPr>
              <w:pStyle w:val="ListParagraph"/>
              <w:ind w:left="0"/>
              <w:rPr>
                <w:rFonts w:ascii="Times New Roman" w:hAnsi="Times New Roman" w:cs="Times New Roman"/>
                <w:sz w:val="24"/>
                <w:szCs w:val="24"/>
              </w:rPr>
            </w:pPr>
            <w:r>
              <w:rPr>
                <w:rFonts w:ascii="Times New Roman" w:hAnsi="Times New Roman" w:cs="Times New Roman"/>
                <w:sz w:val="24"/>
                <w:szCs w:val="24"/>
              </w:rPr>
              <w:t>I</w:t>
            </w:r>
            <w:r w:rsidR="00E6287A" w:rsidRPr="00E6287A">
              <w:rPr>
                <w:rFonts w:ascii="Times New Roman" w:hAnsi="Times New Roman" w:cs="Times New Roman"/>
                <w:sz w:val="24"/>
                <w:szCs w:val="24"/>
              </w:rPr>
              <w:t xml:space="preserve">mmediately </w:t>
            </w:r>
            <w:r w:rsidR="000135C3">
              <w:rPr>
                <w:rFonts w:ascii="Times New Roman" w:hAnsi="Times New Roman" w:cs="Times New Roman"/>
                <w:sz w:val="24"/>
                <w:szCs w:val="24"/>
              </w:rPr>
              <w:t>before</w:t>
            </w:r>
            <w:r w:rsidR="00E6287A" w:rsidRPr="00E6287A">
              <w:rPr>
                <w:rFonts w:ascii="Times New Roman" w:hAnsi="Times New Roman" w:cs="Times New Roman"/>
                <w:sz w:val="24"/>
                <w:szCs w:val="24"/>
              </w:rPr>
              <w:t xml:space="preserve"> administering to the patient.</w:t>
            </w:r>
          </w:p>
        </w:tc>
      </w:tr>
      <w:tr w:rsidR="00E6287A" w:rsidRPr="00B619F4" w14:paraId="15492454" w14:textId="77777777" w:rsidTr="005962F6">
        <w:tc>
          <w:tcPr>
            <w:tcW w:w="630" w:type="dxa"/>
          </w:tcPr>
          <w:p w14:paraId="06D81B09" w14:textId="77777777" w:rsidR="00E6287A" w:rsidRPr="00B619F4" w:rsidRDefault="00E6287A" w:rsidP="00E6287A">
            <w:pPr>
              <w:pStyle w:val="ListParagraph"/>
              <w:ind w:left="0"/>
              <w:rPr>
                <w:rFonts w:ascii="Times New Roman" w:hAnsi="Times New Roman" w:cs="Times New Roman"/>
                <w:sz w:val="24"/>
                <w:szCs w:val="24"/>
              </w:rPr>
            </w:pPr>
            <w:r w:rsidRPr="00B619F4">
              <w:rPr>
                <w:rFonts w:ascii="Times New Roman" w:hAnsi="Times New Roman" w:cs="Times New Roman"/>
                <w:sz w:val="24"/>
                <w:szCs w:val="24"/>
              </w:rPr>
              <w:t>C</w:t>
            </w:r>
          </w:p>
        </w:tc>
        <w:tc>
          <w:tcPr>
            <w:tcW w:w="7740" w:type="dxa"/>
          </w:tcPr>
          <w:p w14:paraId="2B91D946" w14:textId="539E3AF6" w:rsidR="00E6287A" w:rsidRPr="00E6287A" w:rsidRDefault="003764F2" w:rsidP="00E6287A">
            <w:pPr>
              <w:pStyle w:val="ListParagraph"/>
              <w:ind w:left="0"/>
              <w:rPr>
                <w:rFonts w:ascii="Times New Roman" w:hAnsi="Times New Roman" w:cs="Times New Roman"/>
                <w:sz w:val="24"/>
                <w:szCs w:val="24"/>
              </w:rPr>
            </w:pPr>
            <w:r>
              <w:rPr>
                <w:rFonts w:ascii="Times New Roman" w:hAnsi="Times New Roman" w:cs="Times New Roman"/>
                <w:sz w:val="24"/>
                <w:szCs w:val="24"/>
              </w:rPr>
              <w:t>A</w:t>
            </w:r>
            <w:r w:rsidR="00E6287A" w:rsidRPr="00E6287A">
              <w:rPr>
                <w:rFonts w:ascii="Times New Roman" w:hAnsi="Times New Roman" w:cs="Times New Roman"/>
                <w:sz w:val="24"/>
                <w:szCs w:val="24"/>
              </w:rPr>
              <w:t>t the end of the shift.</w:t>
            </w:r>
          </w:p>
        </w:tc>
      </w:tr>
      <w:tr w:rsidR="00E6287A" w:rsidRPr="00B619F4" w14:paraId="4676CB74" w14:textId="77777777" w:rsidTr="005962F6">
        <w:tc>
          <w:tcPr>
            <w:tcW w:w="630" w:type="dxa"/>
          </w:tcPr>
          <w:p w14:paraId="32037273" w14:textId="77777777" w:rsidR="00E6287A" w:rsidRPr="00B619F4" w:rsidRDefault="00E6287A" w:rsidP="00E6287A">
            <w:pPr>
              <w:pStyle w:val="ListParagraph"/>
              <w:ind w:left="0"/>
              <w:rPr>
                <w:rFonts w:ascii="Times New Roman" w:hAnsi="Times New Roman" w:cs="Times New Roman"/>
                <w:sz w:val="24"/>
                <w:szCs w:val="24"/>
              </w:rPr>
            </w:pPr>
            <w:r w:rsidRPr="00B619F4">
              <w:rPr>
                <w:rFonts w:ascii="Times New Roman" w:hAnsi="Times New Roman" w:cs="Times New Roman"/>
                <w:sz w:val="24"/>
                <w:szCs w:val="24"/>
              </w:rPr>
              <w:t>D</w:t>
            </w:r>
          </w:p>
        </w:tc>
        <w:tc>
          <w:tcPr>
            <w:tcW w:w="7740" w:type="dxa"/>
          </w:tcPr>
          <w:p w14:paraId="494A67A4" w14:textId="1E1C083E" w:rsidR="00E6287A" w:rsidRPr="00E6287A" w:rsidRDefault="003764F2" w:rsidP="00E6287A">
            <w:pPr>
              <w:pStyle w:val="ListParagraph"/>
              <w:ind w:left="0"/>
              <w:rPr>
                <w:rFonts w:ascii="Times New Roman" w:hAnsi="Times New Roman" w:cs="Times New Roman"/>
                <w:sz w:val="24"/>
                <w:szCs w:val="24"/>
              </w:rPr>
            </w:pPr>
            <w:r>
              <w:rPr>
                <w:rFonts w:ascii="Times New Roman" w:hAnsi="Times New Roman" w:cs="Times New Roman"/>
                <w:sz w:val="24"/>
                <w:szCs w:val="24"/>
              </w:rPr>
              <w:t>I</w:t>
            </w:r>
            <w:r w:rsidR="00E6287A" w:rsidRPr="00E6287A">
              <w:rPr>
                <w:rFonts w:ascii="Times New Roman" w:hAnsi="Times New Roman" w:cs="Times New Roman"/>
                <w:sz w:val="24"/>
                <w:szCs w:val="24"/>
              </w:rPr>
              <w:t>mmediately after administering to the patient.</w:t>
            </w:r>
          </w:p>
        </w:tc>
      </w:tr>
    </w:tbl>
    <w:p w14:paraId="566808EA" w14:textId="77777777" w:rsidR="00B619F4" w:rsidRPr="00B619F4" w:rsidRDefault="00B619F4" w:rsidP="00B619F4">
      <w:pPr>
        <w:pStyle w:val="ListParagraph"/>
        <w:spacing w:after="0"/>
        <w:ind w:left="360"/>
        <w:rPr>
          <w:rFonts w:ascii="Times New Roman" w:hAnsi="Times New Roman" w:cs="Times New Roman"/>
          <w:sz w:val="24"/>
          <w:szCs w:val="24"/>
        </w:rPr>
      </w:pPr>
    </w:p>
    <w:p w14:paraId="702AE8CC" w14:textId="4A91C251" w:rsidR="00B619F4" w:rsidRPr="00B619F4" w:rsidRDefault="00B619F4" w:rsidP="00B619F4">
      <w:pPr>
        <w:pStyle w:val="ListParagraph"/>
        <w:spacing w:after="0"/>
        <w:ind w:left="360"/>
        <w:rPr>
          <w:rFonts w:ascii="Times New Roman" w:hAnsi="Times New Roman" w:cs="Times New Roman"/>
          <w:sz w:val="24"/>
          <w:szCs w:val="24"/>
        </w:rPr>
      </w:pPr>
      <w:r w:rsidRPr="00B619F4">
        <w:rPr>
          <w:rFonts w:ascii="Times New Roman" w:hAnsi="Times New Roman" w:cs="Times New Roman"/>
          <w:sz w:val="24"/>
          <w:szCs w:val="24"/>
        </w:rPr>
        <w:t xml:space="preserve">ANS: </w:t>
      </w:r>
      <w:r w:rsidR="00E6287A">
        <w:rPr>
          <w:rFonts w:ascii="Times New Roman" w:hAnsi="Times New Roman" w:cs="Times New Roman"/>
          <w:sz w:val="24"/>
          <w:szCs w:val="24"/>
        </w:rPr>
        <w:t>D</w:t>
      </w:r>
    </w:p>
    <w:tbl>
      <w:tblPr>
        <w:tblW w:w="0" w:type="auto"/>
        <w:tblInd w:w="352" w:type="dxa"/>
        <w:tblLook w:val="0000" w:firstRow="0" w:lastRow="0" w:firstColumn="0" w:lastColumn="0" w:noHBand="0" w:noVBand="0"/>
      </w:tblPr>
      <w:tblGrid>
        <w:gridCol w:w="8370"/>
      </w:tblGrid>
      <w:tr w:rsidR="00B619F4" w14:paraId="489C804B" w14:textId="77777777" w:rsidTr="005962F6">
        <w:tc>
          <w:tcPr>
            <w:tcW w:w="8370" w:type="dxa"/>
            <w:tcBorders>
              <w:top w:val="single" w:sz="6" w:space="0" w:color="000000"/>
              <w:left w:val="single" w:sz="6" w:space="0" w:color="000000"/>
              <w:bottom w:val="single" w:sz="6" w:space="0" w:color="000000"/>
              <w:right w:val="single" w:sz="6" w:space="0" w:color="000000"/>
            </w:tcBorders>
            <w:shd w:val="pct10" w:color="000000" w:fill="FFFFFF"/>
          </w:tcPr>
          <w:p w14:paraId="3931DA9D" w14:textId="77777777" w:rsidR="00B619F4" w:rsidRDefault="00B619F4" w:rsidP="005962F6">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Feedback</w:t>
            </w:r>
          </w:p>
        </w:tc>
      </w:tr>
      <w:tr w:rsidR="00B619F4" w14:paraId="121CA9DE" w14:textId="77777777" w:rsidTr="005962F6">
        <w:tc>
          <w:tcPr>
            <w:tcW w:w="8370" w:type="dxa"/>
            <w:tcBorders>
              <w:top w:val="single" w:sz="6" w:space="0" w:color="000000"/>
              <w:left w:val="single" w:sz="6" w:space="0" w:color="000000"/>
              <w:bottom w:val="single" w:sz="6" w:space="0" w:color="000000"/>
              <w:right w:val="single" w:sz="6" w:space="0" w:color="000000"/>
            </w:tcBorders>
          </w:tcPr>
          <w:p w14:paraId="36F28D1F" w14:textId="7FE372EF" w:rsidR="00B619F4" w:rsidRDefault="00E6287A" w:rsidP="005962F6">
            <w:pPr>
              <w:keepLines/>
              <w:suppressAutoHyphens/>
              <w:autoSpaceDE w:val="0"/>
              <w:autoSpaceDN w:val="0"/>
              <w:adjustRightInd w:val="0"/>
              <w:spacing w:after="0" w:line="240" w:lineRule="auto"/>
              <w:rPr>
                <w:rFonts w:ascii="Times New Roman" w:hAnsi="Times New Roman"/>
                <w:color w:val="000000"/>
                <w:sz w:val="24"/>
                <w:szCs w:val="24"/>
              </w:rPr>
            </w:pPr>
            <w:r w:rsidRPr="00E6287A">
              <w:rPr>
                <w:rFonts w:ascii="Times New Roman" w:hAnsi="Times New Roman"/>
                <w:color w:val="000000"/>
                <w:sz w:val="24"/>
                <w:szCs w:val="24"/>
              </w:rPr>
              <w:t>The last “Right of Medication Administration” is the documentation of medications. The documentation is done immediately after administering the medications to the patient.</w:t>
            </w:r>
          </w:p>
        </w:tc>
      </w:tr>
    </w:tbl>
    <w:p w14:paraId="70AD67B0" w14:textId="77777777" w:rsidR="00B619F4" w:rsidRDefault="00B619F4" w:rsidP="00B619F4">
      <w:pPr>
        <w:spacing w:after="0"/>
      </w:pPr>
    </w:p>
    <w:p w14:paraId="476FB410" w14:textId="77777777" w:rsidR="00B619F4" w:rsidRDefault="00B619F4" w:rsidP="00B619F4">
      <w:pPr>
        <w:spacing w:after="0"/>
      </w:pPr>
    </w:p>
    <w:p w14:paraId="235B9DA9" w14:textId="77777777" w:rsidR="00B619F4" w:rsidRDefault="00B619F4" w:rsidP="00B619F4">
      <w:pPr>
        <w:spacing w:after="0"/>
      </w:pPr>
    </w:p>
    <w:p w14:paraId="42C19599" w14:textId="77777777" w:rsidR="00E6287A" w:rsidRPr="00E6287A" w:rsidRDefault="00E6287A" w:rsidP="00E6287A">
      <w:pPr>
        <w:pStyle w:val="ListParagraph"/>
        <w:numPr>
          <w:ilvl w:val="0"/>
          <w:numId w:val="9"/>
        </w:numPr>
        <w:spacing w:after="0"/>
        <w:rPr>
          <w:rFonts w:ascii="Times New Roman" w:hAnsi="Times New Roman" w:cs="Times New Roman"/>
          <w:sz w:val="24"/>
          <w:szCs w:val="24"/>
        </w:rPr>
      </w:pPr>
      <w:r w:rsidRPr="00E6287A">
        <w:rPr>
          <w:rFonts w:ascii="Times New Roman" w:hAnsi="Times New Roman" w:cs="Times New Roman"/>
          <w:sz w:val="24"/>
          <w:szCs w:val="24"/>
        </w:rPr>
        <w:t xml:space="preserve">The following medication is ordered for the patient: </w:t>
      </w:r>
    </w:p>
    <w:p w14:paraId="348A5A3D" w14:textId="77777777" w:rsidR="00E6287A" w:rsidRDefault="00E6287A" w:rsidP="00E6287A">
      <w:pPr>
        <w:pStyle w:val="ListParagraph"/>
        <w:spacing w:after="0"/>
        <w:ind w:left="360"/>
        <w:rPr>
          <w:rFonts w:ascii="Times New Roman" w:hAnsi="Times New Roman" w:cs="Times New Roman"/>
          <w:sz w:val="24"/>
          <w:szCs w:val="24"/>
        </w:rPr>
      </w:pPr>
    </w:p>
    <w:p w14:paraId="1794E880" w14:textId="45FA75EA" w:rsidR="00E6287A" w:rsidRPr="00E6287A" w:rsidRDefault="00E6287A" w:rsidP="00E6287A">
      <w:pPr>
        <w:pStyle w:val="ListParagraph"/>
        <w:spacing w:after="0"/>
        <w:ind w:left="360"/>
        <w:rPr>
          <w:rFonts w:ascii="Times New Roman" w:hAnsi="Times New Roman" w:cs="Times New Roman"/>
          <w:b/>
          <w:bCs/>
          <w:sz w:val="24"/>
          <w:szCs w:val="24"/>
        </w:rPr>
      </w:pPr>
      <w:r w:rsidRPr="00E6287A">
        <w:rPr>
          <w:rFonts w:ascii="Times New Roman" w:hAnsi="Times New Roman" w:cs="Times New Roman"/>
          <w:b/>
          <w:bCs/>
          <w:sz w:val="24"/>
          <w:szCs w:val="24"/>
        </w:rPr>
        <w:t xml:space="preserve">Calcitriol Oral Solution 2 µg PO Daily </w:t>
      </w:r>
    </w:p>
    <w:p w14:paraId="46A828C7" w14:textId="77777777" w:rsidR="00E6287A" w:rsidRPr="00E6287A" w:rsidRDefault="00E6287A" w:rsidP="00E6287A">
      <w:pPr>
        <w:pStyle w:val="ListParagraph"/>
        <w:spacing w:after="0"/>
        <w:ind w:left="360"/>
        <w:rPr>
          <w:rFonts w:ascii="Times New Roman" w:hAnsi="Times New Roman" w:cs="Times New Roman"/>
          <w:sz w:val="24"/>
          <w:szCs w:val="24"/>
        </w:rPr>
      </w:pPr>
    </w:p>
    <w:p w14:paraId="0CBC19B0" w14:textId="01AEFAE8" w:rsidR="00B619F4" w:rsidRPr="00B619F4" w:rsidRDefault="003764F2" w:rsidP="00E6287A">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After</w:t>
      </w:r>
      <w:r w:rsidR="00E6287A" w:rsidRPr="00E6287A">
        <w:rPr>
          <w:rFonts w:ascii="Times New Roman" w:hAnsi="Times New Roman" w:cs="Times New Roman"/>
          <w:sz w:val="24"/>
          <w:szCs w:val="24"/>
        </w:rPr>
        <w:t xml:space="preserve"> reading the order, </w:t>
      </w:r>
      <w:r>
        <w:rPr>
          <w:rFonts w:ascii="Times New Roman" w:hAnsi="Times New Roman" w:cs="Times New Roman"/>
          <w:sz w:val="24"/>
          <w:szCs w:val="24"/>
        </w:rPr>
        <w:t xml:space="preserve">what is </w:t>
      </w:r>
      <w:r w:rsidR="00E6287A" w:rsidRPr="00E6287A">
        <w:rPr>
          <w:rFonts w:ascii="Times New Roman" w:hAnsi="Times New Roman" w:cs="Times New Roman"/>
          <w:sz w:val="24"/>
          <w:szCs w:val="24"/>
        </w:rPr>
        <w:t xml:space="preserve">the </w:t>
      </w:r>
      <w:r w:rsidR="00E6287A" w:rsidRPr="00E6287A">
        <w:rPr>
          <w:rFonts w:ascii="Times New Roman" w:hAnsi="Times New Roman" w:cs="Times New Roman"/>
          <w:b/>
          <w:bCs/>
          <w:i/>
          <w:iCs/>
          <w:sz w:val="24"/>
          <w:szCs w:val="24"/>
        </w:rPr>
        <w:t>initial</w:t>
      </w:r>
      <w:r w:rsidR="00E6287A" w:rsidRPr="00E6287A">
        <w:rPr>
          <w:rFonts w:ascii="Times New Roman" w:hAnsi="Times New Roman" w:cs="Times New Roman"/>
          <w:sz w:val="24"/>
          <w:szCs w:val="24"/>
        </w:rPr>
        <w:t xml:space="preserve"> action </w:t>
      </w:r>
      <w:r>
        <w:rPr>
          <w:rFonts w:ascii="Times New Roman" w:hAnsi="Times New Roman" w:cs="Times New Roman"/>
          <w:sz w:val="24"/>
          <w:szCs w:val="24"/>
        </w:rPr>
        <w:t xml:space="preserve">needed </w:t>
      </w:r>
      <w:r w:rsidR="00E6287A" w:rsidRPr="00E6287A">
        <w:rPr>
          <w:rFonts w:ascii="Times New Roman" w:hAnsi="Times New Roman" w:cs="Times New Roman"/>
          <w:sz w:val="24"/>
          <w:szCs w:val="24"/>
        </w:rPr>
        <w:t>by the nurse</w:t>
      </w:r>
      <w:r>
        <w:rPr>
          <w:rFonts w:ascii="Times New Roman" w:hAnsi="Times New Roman" w:cs="Times New Roman"/>
          <w:sz w:val="24"/>
          <w:szCs w:val="24"/>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7740"/>
      </w:tblGrid>
      <w:tr w:rsidR="00E6287A" w:rsidRPr="00B619F4" w14:paraId="3B19CD85" w14:textId="77777777" w:rsidTr="005962F6">
        <w:tc>
          <w:tcPr>
            <w:tcW w:w="630" w:type="dxa"/>
          </w:tcPr>
          <w:p w14:paraId="27323EBE" w14:textId="77777777" w:rsidR="00E6287A" w:rsidRPr="00B619F4" w:rsidRDefault="00E6287A" w:rsidP="00E6287A">
            <w:pPr>
              <w:pStyle w:val="ListParagraph"/>
              <w:ind w:left="0"/>
              <w:rPr>
                <w:rFonts w:ascii="Times New Roman" w:hAnsi="Times New Roman" w:cs="Times New Roman"/>
                <w:sz w:val="24"/>
                <w:szCs w:val="24"/>
              </w:rPr>
            </w:pPr>
            <w:r w:rsidRPr="00B619F4">
              <w:rPr>
                <w:rFonts w:ascii="Times New Roman" w:hAnsi="Times New Roman" w:cs="Times New Roman"/>
                <w:sz w:val="24"/>
                <w:szCs w:val="24"/>
              </w:rPr>
              <w:t>A</w:t>
            </w:r>
          </w:p>
        </w:tc>
        <w:tc>
          <w:tcPr>
            <w:tcW w:w="7740" w:type="dxa"/>
          </w:tcPr>
          <w:p w14:paraId="4D9DD5A4" w14:textId="6A69E9BC" w:rsidR="00E6287A" w:rsidRPr="00E6287A" w:rsidRDefault="003764F2" w:rsidP="00E6287A">
            <w:pPr>
              <w:pStyle w:val="ListParagraph"/>
              <w:ind w:left="0"/>
              <w:rPr>
                <w:rFonts w:ascii="Times New Roman" w:hAnsi="Times New Roman" w:cs="Times New Roman"/>
                <w:sz w:val="24"/>
                <w:szCs w:val="24"/>
              </w:rPr>
            </w:pPr>
            <w:r>
              <w:rPr>
                <w:rFonts w:ascii="Times New Roman" w:hAnsi="Times New Roman" w:cs="Times New Roman"/>
                <w:sz w:val="24"/>
                <w:szCs w:val="24"/>
              </w:rPr>
              <w:t>C</w:t>
            </w:r>
            <w:r w:rsidR="00E6287A" w:rsidRPr="00E6287A">
              <w:rPr>
                <w:rFonts w:ascii="Times New Roman" w:hAnsi="Times New Roman" w:cs="Times New Roman"/>
                <w:sz w:val="24"/>
                <w:szCs w:val="24"/>
              </w:rPr>
              <w:t>larify the written medication dose of 2 µg.</w:t>
            </w:r>
          </w:p>
        </w:tc>
      </w:tr>
      <w:tr w:rsidR="00E6287A" w:rsidRPr="00B619F4" w14:paraId="258F1942" w14:textId="77777777" w:rsidTr="005962F6">
        <w:tc>
          <w:tcPr>
            <w:tcW w:w="630" w:type="dxa"/>
          </w:tcPr>
          <w:p w14:paraId="67EE3218" w14:textId="77777777" w:rsidR="00E6287A" w:rsidRPr="00B619F4" w:rsidRDefault="00E6287A" w:rsidP="00E6287A">
            <w:pPr>
              <w:pStyle w:val="ListParagraph"/>
              <w:ind w:left="0"/>
              <w:rPr>
                <w:rFonts w:ascii="Times New Roman" w:hAnsi="Times New Roman" w:cs="Times New Roman"/>
                <w:sz w:val="24"/>
                <w:szCs w:val="24"/>
              </w:rPr>
            </w:pPr>
            <w:r w:rsidRPr="00B619F4">
              <w:rPr>
                <w:rFonts w:ascii="Times New Roman" w:hAnsi="Times New Roman" w:cs="Times New Roman"/>
                <w:sz w:val="24"/>
                <w:szCs w:val="24"/>
              </w:rPr>
              <w:t>B</w:t>
            </w:r>
          </w:p>
        </w:tc>
        <w:tc>
          <w:tcPr>
            <w:tcW w:w="7740" w:type="dxa"/>
          </w:tcPr>
          <w:p w14:paraId="3804A733" w14:textId="28F84220" w:rsidR="00E6287A" w:rsidRPr="00E6287A" w:rsidRDefault="003764F2" w:rsidP="00E6287A">
            <w:pPr>
              <w:pStyle w:val="ListParagraph"/>
              <w:ind w:left="0"/>
              <w:rPr>
                <w:rFonts w:ascii="Times New Roman" w:hAnsi="Times New Roman" w:cs="Times New Roman"/>
                <w:sz w:val="24"/>
                <w:szCs w:val="24"/>
              </w:rPr>
            </w:pPr>
            <w:r>
              <w:rPr>
                <w:rFonts w:ascii="Times New Roman" w:hAnsi="Times New Roman" w:cs="Times New Roman"/>
                <w:sz w:val="24"/>
                <w:szCs w:val="24"/>
              </w:rPr>
              <w:t>L</w:t>
            </w:r>
            <w:r w:rsidR="00E6287A" w:rsidRPr="00E6287A">
              <w:rPr>
                <w:rFonts w:ascii="Times New Roman" w:hAnsi="Times New Roman" w:cs="Times New Roman"/>
                <w:sz w:val="24"/>
                <w:szCs w:val="24"/>
              </w:rPr>
              <w:t>ook up the dose in a drug reference book.</w:t>
            </w:r>
          </w:p>
        </w:tc>
      </w:tr>
      <w:tr w:rsidR="00E6287A" w:rsidRPr="00B619F4" w14:paraId="25AD1EFE" w14:textId="77777777" w:rsidTr="005962F6">
        <w:tc>
          <w:tcPr>
            <w:tcW w:w="630" w:type="dxa"/>
          </w:tcPr>
          <w:p w14:paraId="7DC8C89F" w14:textId="77777777" w:rsidR="00E6287A" w:rsidRPr="00B619F4" w:rsidRDefault="00E6287A" w:rsidP="00E6287A">
            <w:pPr>
              <w:pStyle w:val="ListParagraph"/>
              <w:ind w:left="0"/>
              <w:rPr>
                <w:rFonts w:ascii="Times New Roman" w:hAnsi="Times New Roman" w:cs="Times New Roman"/>
                <w:sz w:val="24"/>
                <w:szCs w:val="24"/>
              </w:rPr>
            </w:pPr>
            <w:r w:rsidRPr="00B619F4">
              <w:rPr>
                <w:rFonts w:ascii="Times New Roman" w:hAnsi="Times New Roman" w:cs="Times New Roman"/>
                <w:sz w:val="24"/>
                <w:szCs w:val="24"/>
              </w:rPr>
              <w:t>C</w:t>
            </w:r>
          </w:p>
        </w:tc>
        <w:tc>
          <w:tcPr>
            <w:tcW w:w="7740" w:type="dxa"/>
          </w:tcPr>
          <w:p w14:paraId="1AC57F30" w14:textId="3D2A9241" w:rsidR="00E6287A" w:rsidRPr="00E6287A" w:rsidRDefault="003764F2" w:rsidP="00E6287A">
            <w:pPr>
              <w:pStyle w:val="ListParagraph"/>
              <w:ind w:left="0"/>
              <w:rPr>
                <w:rFonts w:ascii="Times New Roman" w:hAnsi="Times New Roman" w:cs="Times New Roman"/>
                <w:sz w:val="24"/>
                <w:szCs w:val="24"/>
              </w:rPr>
            </w:pPr>
            <w:r>
              <w:rPr>
                <w:rFonts w:ascii="Times New Roman" w:hAnsi="Times New Roman" w:cs="Times New Roman"/>
                <w:sz w:val="24"/>
                <w:szCs w:val="24"/>
              </w:rPr>
              <w:t>T</w:t>
            </w:r>
            <w:r w:rsidR="00E6287A" w:rsidRPr="00E6287A">
              <w:rPr>
                <w:rFonts w:ascii="Times New Roman" w:hAnsi="Times New Roman" w:cs="Times New Roman"/>
                <w:sz w:val="24"/>
                <w:szCs w:val="24"/>
              </w:rPr>
              <w:t>ranscribe the medication order onto the MAR.</w:t>
            </w:r>
          </w:p>
        </w:tc>
      </w:tr>
      <w:tr w:rsidR="00E6287A" w:rsidRPr="00B619F4" w14:paraId="366BB1B3" w14:textId="77777777" w:rsidTr="005962F6">
        <w:tc>
          <w:tcPr>
            <w:tcW w:w="630" w:type="dxa"/>
          </w:tcPr>
          <w:p w14:paraId="7D8AC5D8" w14:textId="77777777" w:rsidR="00E6287A" w:rsidRPr="00B619F4" w:rsidRDefault="00E6287A" w:rsidP="00E6287A">
            <w:pPr>
              <w:pStyle w:val="ListParagraph"/>
              <w:ind w:left="0"/>
              <w:rPr>
                <w:rFonts w:ascii="Times New Roman" w:hAnsi="Times New Roman" w:cs="Times New Roman"/>
                <w:sz w:val="24"/>
                <w:szCs w:val="24"/>
              </w:rPr>
            </w:pPr>
            <w:r w:rsidRPr="00B619F4">
              <w:rPr>
                <w:rFonts w:ascii="Times New Roman" w:hAnsi="Times New Roman" w:cs="Times New Roman"/>
                <w:sz w:val="24"/>
                <w:szCs w:val="24"/>
              </w:rPr>
              <w:t>D</w:t>
            </w:r>
          </w:p>
        </w:tc>
        <w:tc>
          <w:tcPr>
            <w:tcW w:w="7740" w:type="dxa"/>
          </w:tcPr>
          <w:p w14:paraId="4FD4EBED" w14:textId="1612673B" w:rsidR="00E6287A" w:rsidRPr="00E6287A" w:rsidRDefault="003764F2" w:rsidP="00E6287A">
            <w:pPr>
              <w:pStyle w:val="ListParagraph"/>
              <w:ind w:left="0"/>
              <w:rPr>
                <w:rFonts w:ascii="Times New Roman" w:hAnsi="Times New Roman" w:cs="Times New Roman"/>
                <w:sz w:val="24"/>
                <w:szCs w:val="24"/>
              </w:rPr>
            </w:pPr>
            <w:r>
              <w:rPr>
                <w:rFonts w:ascii="Times New Roman" w:hAnsi="Times New Roman" w:cs="Times New Roman"/>
                <w:sz w:val="24"/>
                <w:szCs w:val="24"/>
              </w:rPr>
              <w:t>A</w:t>
            </w:r>
            <w:r w:rsidR="00E6287A" w:rsidRPr="00E6287A">
              <w:rPr>
                <w:rFonts w:ascii="Times New Roman" w:hAnsi="Times New Roman" w:cs="Times New Roman"/>
                <w:sz w:val="24"/>
                <w:szCs w:val="24"/>
              </w:rPr>
              <w:t>sk the patient the daily dose taken at home.</w:t>
            </w:r>
          </w:p>
        </w:tc>
      </w:tr>
    </w:tbl>
    <w:p w14:paraId="5C8CE842" w14:textId="77777777" w:rsidR="00B619F4" w:rsidRPr="00B619F4" w:rsidRDefault="00B619F4" w:rsidP="00B619F4">
      <w:pPr>
        <w:pStyle w:val="ListParagraph"/>
        <w:spacing w:after="0"/>
        <w:ind w:left="360"/>
        <w:rPr>
          <w:rFonts w:ascii="Times New Roman" w:hAnsi="Times New Roman" w:cs="Times New Roman"/>
          <w:sz w:val="24"/>
          <w:szCs w:val="24"/>
        </w:rPr>
      </w:pPr>
    </w:p>
    <w:p w14:paraId="24B709B7" w14:textId="77777777" w:rsidR="00B619F4" w:rsidRPr="00B619F4" w:rsidRDefault="00B619F4" w:rsidP="00B619F4">
      <w:pPr>
        <w:pStyle w:val="ListParagraph"/>
        <w:spacing w:after="0"/>
        <w:ind w:left="360"/>
        <w:rPr>
          <w:rFonts w:ascii="Times New Roman" w:hAnsi="Times New Roman" w:cs="Times New Roman"/>
          <w:sz w:val="24"/>
          <w:szCs w:val="24"/>
        </w:rPr>
      </w:pPr>
      <w:r w:rsidRPr="00B619F4">
        <w:rPr>
          <w:rFonts w:ascii="Times New Roman" w:hAnsi="Times New Roman" w:cs="Times New Roman"/>
          <w:sz w:val="24"/>
          <w:szCs w:val="24"/>
        </w:rPr>
        <w:t xml:space="preserve">ANS: </w:t>
      </w:r>
      <w:r>
        <w:rPr>
          <w:rFonts w:ascii="Times New Roman" w:hAnsi="Times New Roman" w:cs="Times New Roman"/>
          <w:sz w:val="24"/>
          <w:szCs w:val="24"/>
        </w:rPr>
        <w:t>A</w:t>
      </w:r>
    </w:p>
    <w:tbl>
      <w:tblPr>
        <w:tblW w:w="0" w:type="auto"/>
        <w:tblInd w:w="352" w:type="dxa"/>
        <w:tblLook w:val="0000" w:firstRow="0" w:lastRow="0" w:firstColumn="0" w:lastColumn="0" w:noHBand="0" w:noVBand="0"/>
      </w:tblPr>
      <w:tblGrid>
        <w:gridCol w:w="8370"/>
      </w:tblGrid>
      <w:tr w:rsidR="00B619F4" w14:paraId="1B0FED4A" w14:textId="77777777" w:rsidTr="005962F6">
        <w:tc>
          <w:tcPr>
            <w:tcW w:w="8370" w:type="dxa"/>
            <w:tcBorders>
              <w:top w:val="single" w:sz="6" w:space="0" w:color="000000"/>
              <w:left w:val="single" w:sz="6" w:space="0" w:color="000000"/>
              <w:bottom w:val="single" w:sz="6" w:space="0" w:color="000000"/>
              <w:right w:val="single" w:sz="6" w:space="0" w:color="000000"/>
            </w:tcBorders>
            <w:shd w:val="pct10" w:color="000000" w:fill="FFFFFF"/>
          </w:tcPr>
          <w:p w14:paraId="1CFC6DE0" w14:textId="77777777" w:rsidR="00B619F4" w:rsidRDefault="00B619F4" w:rsidP="005962F6">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Feedback</w:t>
            </w:r>
          </w:p>
        </w:tc>
      </w:tr>
      <w:tr w:rsidR="00B619F4" w14:paraId="5062E484" w14:textId="77777777" w:rsidTr="005962F6">
        <w:tc>
          <w:tcPr>
            <w:tcW w:w="8370" w:type="dxa"/>
            <w:tcBorders>
              <w:top w:val="single" w:sz="6" w:space="0" w:color="000000"/>
              <w:left w:val="single" w:sz="6" w:space="0" w:color="000000"/>
              <w:bottom w:val="single" w:sz="6" w:space="0" w:color="000000"/>
              <w:right w:val="single" w:sz="6" w:space="0" w:color="000000"/>
            </w:tcBorders>
          </w:tcPr>
          <w:p w14:paraId="4D0EEB3A" w14:textId="3C99B358" w:rsidR="00B619F4" w:rsidRDefault="00E6287A" w:rsidP="005962F6">
            <w:pPr>
              <w:keepLines/>
              <w:suppressAutoHyphens/>
              <w:autoSpaceDE w:val="0"/>
              <w:autoSpaceDN w:val="0"/>
              <w:adjustRightInd w:val="0"/>
              <w:spacing w:after="0" w:line="240" w:lineRule="auto"/>
              <w:rPr>
                <w:rFonts w:ascii="Times New Roman" w:hAnsi="Times New Roman"/>
                <w:color w:val="000000"/>
                <w:sz w:val="24"/>
                <w:szCs w:val="24"/>
              </w:rPr>
            </w:pPr>
            <w:r w:rsidRPr="00E6287A">
              <w:rPr>
                <w:rFonts w:ascii="Times New Roman" w:hAnsi="Times New Roman"/>
                <w:color w:val="000000"/>
                <w:sz w:val="24"/>
                <w:szCs w:val="24"/>
              </w:rPr>
              <w:t xml:space="preserve">The initial action is for the nurse to clarify the drug dose </w:t>
            </w:r>
            <w:r w:rsidR="000135C3">
              <w:rPr>
                <w:rFonts w:ascii="Times New Roman" w:hAnsi="Times New Roman"/>
                <w:color w:val="000000"/>
                <w:sz w:val="24"/>
                <w:szCs w:val="24"/>
              </w:rPr>
              <w:t>because</w:t>
            </w:r>
            <w:r w:rsidR="000135C3" w:rsidRPr="00E6287A">
              <w:rPr>
                <w:rFonts w:ascii="Times New Roman" w:hAnsi="Times New Roman"/>
                <w:color w:val="000000"/>
                <w:sz w:val="24"/>
                <w:szCs w:val="24"/>
              </w:rPr>
              <w:t xml:space="preserve"> </w:t>
            </w:r>
            <w:r w:rsidRPr="00E6287A">
              <w:rPr>
                <w:rFonts w:ascii="Times New Roman" w:hAnsi="Times New Roman"/>
                <w:color w:val="000000"/>
                <w:sz w:val="24"/>
                <w:szCs w:val="24"/>
              </w:rPr>
              <w:t>it is written with the error</w:t>
            </w:r>
            <w:r w:rsidR="000135C3">
              <w:rPr>
                <w:rFonts w:ascii="Times New Roman" w:hAnsi="Times New Roman"/>
                <w:color w:val="000000"/>
                <w:sz w:val="24"/>
                <w:szCs w:val="24"/>
              </w:rPr>
              <w:t>-</w:t>
            </w:r>
            <w:r w:rsidRPr="00E6287A">
              <w:rPr>
                <w:rFonts w:ascii="Times New Roman" w:hAnsi="Times New Roman"/>
                <w:color w:val="000000"/>
                <w:sz w:val="24"/>
                <w:szCs w:val="24"/>
              </w:rPr>
              <w:t>prone letter/symbol “µ</w:t>
            </w:r>
            <w:r w:rsidR="000135C3">
              <w:rPr>
                <w:rFonts w:ascii="Times New Roman" w:hAnsi="Times New Roman"/>
                <w:color w:val="000000"/>
                <w:sz w:val="24"/>
                <w:szCs w:val="24"/>
              </w:rPr>
              <w:t>.</w:t>
            </w:r>
            <w:r w:rsidRPr="00E6287A">
              <w:rPr>
                <w:rFonts w:ascii="Times New Roman" w:hAnsi="Times New Roman"/>
                <w:color w:val="000000"/>
                <w:sz w:val="24"/>
                <w:szCs w:val="24"/>
              </w:rPr>
              <w:t>” To avoid medication errors, it is recommended that the “µ” not be used in medication orders. Instead the abbreviation “mcg” is to be used for microgram.</w:t>
            </w:r>
          </w:p>
        </w:tc>
      </w:tr>
    </w:tbl>
    <w:p w14:paraId="7CE56AA0" w14:textId="77777777" w:rsidR="00B619F4" w:rsidRPr="00B619F4" w:rsidRDefault="00B619F4" w:rsidP="00B619F4">
      <w:pPr>
        <w:spacing w:after="0"/>
        <w:rPr>
          <w:rFonts w:ascii="Times New Roman" w:hAnsi="Times New Roman" w:cs="Times New Roman"/>
          <w:sz w:val="24"/>
          <w:szCs w:val="24"/>
        </w:rPr>
      </w:pPr>
    </w:p>
    <w:p w14:paraId="083871B1" w14:textId="77777777" w:rsidR="00B619F4" w:rsidRDefault="00B619F4" w:rsidP="00B619F4">
      <w:pPr>
        <w:spacing w:after="0"/>
      </w:pPr>
    </w:p>
    <w:p w14:paraId="786E46A0" w14:textId="77777777" w:rsidR="00B619F4" w:rsidRDefault="00B619F4" w:rsidP="00B619F4">
      <w:pPr>
        <w:spacing w:after="0"/>
      </w:pPr>
    </w:p>
    <w:p w14:paraId="39985239" w14:textId="5618F240" w:rsidR="00B619F4" w:rsidRPr="00B619F4" w:rsidRDefault="00E6287A" w:rsidP="00B619F4">
      <w:pPr>
        <w:pStyle w:val="ListParagraph"/>
        <w:numPr>
          <w:ilvl w:val="0"/>
          <w:numId w:val="9"/>
        </w:numPr>
        <w:spacing w:after="0"/>
        <w:rPr>
          <w:rFonts w:ascii="Times New Roman" w:hAnsi="Times New Roman" w:cs="Times New Roman"/>
          <w:sz w:val="24"/>
          <w:szCs w:val="24"/>
        </w:rPr>
      </w:pPr>
      <w:r w:rsidRPr="00E6287A">
        <w:rPr>
          <w:rFonts w:ascii="Times New Roman" w:hAnsi="Times New Roman" w:cs="Times New Roman"/>
          <w:sz w:val="24"/>
          <w:szCs w:val="24"/>
        </w:rPr>
        <w:t xml:space="preserve">Recommendations by the Institute of Medicine for reducing medication errors </w:t>
      </w:r>
      <w:r w:rsidR="00B807AC">
        <w:rPr>
          <w:rFonts w:ascii="Times New Roman" w:hAnsi="Times New Roman" w:cs="Times New Roman"/>
          <w:sz w:val="24"/>
          <w:szCs w:val="24"/>
        </w:rPr>
        <w:t xml:space="preserve">help </w:t>
      </w:r>
      <w:r w:rsidRPr="00E6287A">
        <w:rPr>
          <w:rFonts w:ascii="Times New Roman" w:hAnsi="Times New Roman" w:cs="Times New Roman"/>
          <w:sz w:val="24"/>
          <w:szCs w:val="24"/>
        </w:rPr>
        <w:t>enhance safe nursing practice by</w:t>
      </w:r>
      <w:r w:rsidR="00D71978">
        <w:rPr>
          <w:rFonts w:ascii="Times New Roman" w:hAnsi="Times New Roman" w:cs="Times New Roman"/>
          <w:sz w:val="24"/>
          <w:szCs w:val="24"/>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7740"/>
      </w:tblGrid>
      <w:tr w:rsidR="00E6287A" w:rsidRPr="00B619F4" w14:paraId="27F4796D" w14:textId="77777777" w:rsidTr="005962F6">
        <w:tc>
          <w:tcPr>
            <w:tcW w:w="630" w:type="dxa"/>
          </w:tcPr>
          <w:p w14:paraId="23973657" w14:textId="77777777" w:rsidR="00E6287A" w:rsidRPr="00B619F4" w:rsidRDefault="00E6287A" w:rsidP="00E6287A">
            <w:pPr>
              <w:pStyle w:val="ListParagraph"/>
              <w:ind w:left="0"/>
              <w:rPr>
                <w:rFonts w:ascii="Times New Roman" w:hAnsi="Times New Roman" w:cs="Times New Roman"/>
                <w:sz w:val="24"/>
                <w:szCs w:val="24"/>
              </w:rPr>
            </w:pPr>
            <w:r w:rsidRPr="00B619F4">
              <w:rPr>
                <w:rFonts w:ascii="Times New Roman" w:hAnsi="Times New Roman" w:cs="Times New Roman"/>
                <w:sz w:val="24"/>
                <w:szCs w:val="24"/>
              </w:rPr>
              <w:t>A</w:t>
            </w:r>
          </w:p>
        </w:tc>
        <w:tc>
          <w:tcPr>
            <w:tcW w:w="7740" w:type="dxa"/>
          </w:tcPr>
          <w:p w14:paraId="7B0C7514" w14:textId="1C861C3E" w:rsidR="00E6287A" w:rsidRPr="00E6287A" w:rsidRDefault="00E6287A" w:rsidP="00E6287A">
            <w:pPr>
              <w:pStyle w:val="ListParagraph"/>
              <w:ind w:left="0"/>
              <w:rPr>
                <w:rFonts w:ascii="Times New Roman" w:hAnsi="Times New Roman" w:cs="Times New Roman"/>
                <w:sz w:val="24"/>
                <w:szCs w:val="24"/>
              </w:rPr>
            </w:pPr>
            <w:r w:rsidRPr="00E6287A">
              <w:rPr>
                <w:rFonts w:ascii="Times New Roman" w:hAnsi="Times New Roman" w:cs="Times New Roman"/>
                <w:sz w:val="24"/>
                <w:szCs w:val="24"/>
              </w:rPr>
              <w:t>shifting primary responsibility for drug therapy onto patients and families.</w:t>
            </w:r>
          </w:p>
        </w:tc>
      </w:tr>
      <w:tr w:rsidR="00E6287A" w:rsidRPr="00B619F4" w14:paraId="5D7A74C6" w14:textId="77777777" w:rsidTr="005962F6">
        <w:tc>
          <w:tcPr>
            <w:tcW w:w="630" w:type="dxa"/>
          </w:tcPr>
          <w:p w14:paraId="68E3197F" w14:textId="77777777" w:rsidR="00E6287A" w:rsidRPr="00B619F4" w:rsidRDefault="00E6287A" w:rsidP="00E6287A">
            <w:pPr>
              <w:pStyle w:val="ListParagraph"/>
              <w:ind w:left="0"/>
              <w:rPr>
                <w:rFonts w:ascii="Times New Roman" w:hAnsi="Times New Roman" w:cs="Times New Roman"/>
                <w:sz w:val="24"/>
                <w:szCs w:val="24"/>
              </w:rPr>
            </w:pPr>
            <w:r w:rsidRPr="00B619F4">
              <w:rPr>
                <w:rFonts w:ascii="Times New Roman" w:hAnsi="Times New Roman" w:cs="Times New Roman"/>
                <w:sz w:val="24"/>
                <w:szCs w:val="24"/>
              </w:rPr>
              <w:lastRenderedPageBreak/>
              <w:t>B</w:t>
            </w:r>
          </w:p>
        </w:tc>
        <w:tc>
          <w:tcPr>
            <w:tcW w:w="7740" w:type="dxa"/>
          </w:tcPr>
          <w:p w14:paraId="6B56013D" w14:textId="01B053EF" w:rsidR="00E6287A" w:rsidRPr="00E6287A" w:rsidRDefault="00E6287A" w:rsidP="00E6287A">
            <w:pPr>
              <w:pStyle w:val="ListParagraph"/>
              <w:ind w:left="0"/>
              <w:rPr>
                <w:rFonts w:ascii="Times New Roman" w:hAnsi="Times New Roman" w:cs="Times New Roman"/>
                <w:sz w:val="24"/>
                <w:szCs w:val="24"/>
              </w:rPr>
            </w:pPr>
            <w:r w:rsidRPr="00E6287A">
              <w:rPr>
                <w:rFonts w:ascii="Times New Roman" w:hAnsi="Times New Roman" w:cs="Times New Roman"/>
                <w:sz w:val="24"/>
                <w:szCs w:val="24"/>
              </w:rPr>
              <w:t>referring patients and families to the pharmacist for drug therapy questions.</w:t>
            </w:r>
          </w:p>
        </w:tc>
      </w:tr>
      <w:tr w:rsidR="00E6287A" w:rsidRPr="00B619F4" w14:paraId="1E7B323F" w14:textId="77777777" w:rsidTr="005962F6">
        <w:tc>
          <w:tcPr>
            <w:tcW w:w="630" w:type="dxa"/>
          </w:tcPr>
          <w:p w14:paraId="3DDEB442" w14:textId="77777777" w:rsidR="00E6287A" w:rsidRPr="00B619F4" w:rsidRDefault="00E6287A" w:rsidP="00E6287A">
            <w:pPr>
              <w:pStyle w:val="ListParagraph"/>
              <w:ind w:left="0"/>
              <w:rPr>
                <w:rFonts w:ascii="Times New Roman" w:hAnsi="Times New Roman" w:cs="Times New Roman"/>
                <w:sz w:val="24"/>
                <w:szCs w:val="24"/>
              </w:rPr>
            </w:pPr>
            <w:r w:rsidRPr="00B619F4">
              <w:rPr>
                <w:rFonts w:ascii="Times New Roman" w:hAnsi="Times New Roman" w:cs="Times New Roman"/>
                <w:sz w:val="24"/>
                <w:szCs w:val="24"/>
              </w:rPr>
              <w:t>C</w:t>
            </w:r>
          </w:p>
        </w:tc>
        <w:tc>
          <w:tcPr>
            <w:tcW w:w="7740" w:type="dxa"/>
          </w:tcPr>
          <w:p w14:paraId="23B62A22" w14:textId="1E336D33" w:rsidR="00E6287A" w:rsidRPr="00E6287A" w:rsidRDefault="00E6287A" w:rsidP="00E6287A">
            <w:pPr>
              <w:pStyle w:val="ListParagraph"/>
              <w:ind w:left="0"/>
              <w:rPr>
                <w:rFonts w:ascii="Times New Roman" w:hAnsi="Times New Roman" w:cs="Times New Roman"/>
                <w:sz w:val="24"/>
                <w:szCs w:val="24"/>
              </w:rPr>
            </w:pPr>
            <w:r w:rsidRPr="00E6287A">
              <w:rPr>
                <w:rFonts w:ascii="Times New Roman" w:hAnsi="Times New Roman" w:cs="Times New Roman"/>
                <w:sz w:val="24"/>
                <w:szCs w:val="24"/>
              </w:rPr>
              <w:t>answering drug therapy questions when a new prescription is ordered.</w:t>
            </w:r>
          </w:p>
        </w:tc>
      </w:tr>
      <w:tr w:rsidR="00E6287A" w:rsidRPr="00B619F4" w14:paraId="29FE635D" w14:textId="77777777" w:rsidTr="005962F6">
        <w:tc>
          <w:tcPr>
            <w:tcW w:w="630" w:type="dxa"/>
          </w:tcPr>
          <w:p w14:paraId="774350D5" w14:textId="77777777" w:rsidR="00E6287A" w:rsidRPr="00B619F4" w:rsidRDefault="00E6287A" w:rsidP="00E6287A">
            <w:pPr>
              <w:pStyle w:val="ListParagraph"/>
              <w:ind w:left="0"/>
              <w:rPr>
                <w:rFonts w:ascii="Times New Roman" w:hAnsi="Times New Roman" w:cs="Times New Roman"/>
                <w:sz w:val="24"/>
                <w:szCs w:val="24"/>
              </w:rPr>
            </w:pPr>
            <w:r w:rsidRPr="00B619F4">
              <w:rPr>
                <w:rFonts w:ascii="Times New Roman" w:hAnsi="Times New Roman" w:cs="Times New Roman"/>
                <w:sz w:val="24"/>
                <w:szCs w:val="24"/>
              </w:rPr>
              <w:t>D</w:t>
            </w:r>
          </w:p>
        </w:tc>
        <w:tc>
          <w:tcPr>
            <w:tcW w:w="7740" w:type="dxa"/>
          </w:tcPr>
          <w:p w14:paraId="6C80F330" w14:textId="79BEC97C" w:rsidR="00E6287A" w:rsidRPr="00E6287A" w:rsidRDefault="00E6287A" w:rsidP="00E6287A">
            <w:pPr>
              <w:pStyle w:val="ListParagraph"/>
              <w:ind w:left="0"/>
              <w:rPr>
                <w:rFonts w:ascii="Times New Roman" w:hAnsi="Times New Roman" w:cs="Times New Roman"/>
                <w:sz w:val="24"/>
                <w:szCs w:val="24"/>
              </w:rPr>
            </w:pPr>
            <w:r w:rsidRPr="00E6287A">
              <w:rPr>
                <w:rFonts w:ascii="Times New Roman" w:hAnsi="Times New Roman" w:cs="Times New Roman"/>
                <w:sz w:val="24"/>
                <w:szCs w:val="24"/>
              </w:rPr>
              <w:t>promoting ongoing communication between patients and healthcare providers.</w:t>
            </w:r>
          </w:p>
        </w:tc>
      </w:tr>
    </w:tbl>
    <w:p w14:paraId="1F36A20E" w14:textId="77777777" w:rsidR="00B619F4" w:rsidRPr="00B619F4" w:rsidRDefault="00B619F4" w:rsidP="00B619F4">
      <w:pPr>
        <w:pStyle w:val="ListParagraph"/>
        <w:spacing w:after="0"/>
        <w:ind w:left="360"/>
        <w:rPr>
          <w:rFonts w:ascii="Times New Roman" w:hAnsi="Times New Roman" w:cs="Times New Roman"/>
          <w:sz w:val="24"/>
          <w:szCs w:val="24"/>
        </w:rPr>
      </w:pPr>
    </w:p>
    <w:p w14:paraId="0DF3C091" w14:textId="67B84DC8" w:rsidR="00B619F4" w:rsidRPr="00B619F4" w:rsidRDefault="00B619F4" w:rsidP="00B619F4">
      <w:pPr>
        <w:pStyle w:val="ListParagraph"/>
        <w:spacing w:after="0"/>
        <w:ind w:left="360"/>
        <w:rPr>
          <w:rFonts w:ascii="Times New Roman" w:hAnsi="Times New Roman" w:cs="Times New Roman"/>
          <w:sz w:val="24"/>
          <w:szCs w:val="24"/>
        </w:rPr>
      </w:pPr>
      <w:r w:rsidRPr="00B619F4">
        <w:rPr>
          <w:rFonts w:ascii="Times New Roman" w:hAnsi="Times New Roman" w:cs="Times New Roman"/>
          <w:sz w:val="24"/>
          <w:szCs w:val="24"/>
        </w:rPr>
        <w:t xml:space="preserve">ANS: </w:t>
      </w:r>
      <w:r w:rsidR="00E6287A">
        <w:rPr>
          <w:rFonts w:ascii="Times New Roman" w:hAnsi="Times New Roman" w:cs="Times New Roman"/>
          <w:sz w:val="24"/>
          <w:szCs w:val="24"/>
        </w:rPr>
        <w:t>D</w:t>
      </w:r>
    </w:p>
    <w:tbl>
      <w:tblPr>
        <w:tblW w:w="0" w:type="auto"/>
        <w:tblInd w:w="352" w:type="dxa"/>
        <w:tblLook w:val="0000" w:firstRow="0" w:lastRow="0" w:firstColumn="0" w:lastColumn="0" w:noHBand="0" w:noVBand="0"/>
      </w:tblPr>
      <w:tblGrid>
        <w:gridCol w:w="8370"/>
      </w:tblGrid>
      <w:tr w:rsidR="00B619F4" w14:paraId="3AFC2BFF" w14:textId="77777777" w:rsidTr="005962F6">
        <w:tc>
          <w:tcPr>
            <w:tcW w:w="8370" w:type="dxa"/>
            <w:tcBorders>
              <w:top w:val="single" w:sz="6" w:space="0" w:color="000000"/>
              <w:left w:val="single" w:sz="6" w:space="0" w:color="000000"/>
              <w:bottom w:val="single" w:sz="6" w:space="0" w:color="000000"/>
              <w:right w:val="single" w:sz="6" w:space="0" w:color="000000"/>
            </w:tcBorders>
            <w:shd w:val="pct10" w:color="000000" w:fill="FFFFFF"/>
          </w:tcPr>
          <w:p w14:paraId="5B2F271B" w14:textId="77777777" w:rsidR="00B619F4" w:rsidRDefault="00B619F4" w:rsidP="005962F6">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Feedback</w:t>
            </w:r>
          </w:p>
        </w:tc>
      </w:tr>
      <w:tr w:rsidR="00B619F4" w14:paraId="2247274E" w14:textId="77777777" w:rsidTr="005962F6">
        <w:tc>
          <w:tcPr>
            <w:tcW w:w="8370" w:type="dxa"/>
            <w:tcBorders>
              <w:top w:val="single" w:sz="6" w:space="0" w:color="000000"/>
              <w:left w:val="single" w:sz="6" w:space="0" w:color="000000"/>
              <w:bottom w:val="single" w:sz="6" w:space="0" w:color="000000"/>
              <w:right w:val="single" w:sz="6" w:space="0" w:color="000000"/>
            </w:tcBorders>
          </w:tcPr>
          <w:p w14:paraId="7730B2C5" w14:textId="71261DDE" w:rsidR="00B619F4" w:rsidRDefault="00E6287A" w:rsidP="005962F6">
            <w:pPr>
              <w:keepLines/>
              <w:suppressAutoHyphens/>
              <w:autoSpaceDE w:val="0"/>
              <w:autoSpaceDN w:val="0"/>
              <w:adjustRightInd w:val="0"/>
              <w:spacing w:after="0" w:line="240" w:lineRule="auto"/>
              <w:rPr>
                <w:rFonts w:ascii="Times New Roman" w:hAnsi="Times New Roman"/>
                <w:color w:val="000000"/>
                <w:sz w:val="24"/>
                <w:szCs w:val="24"/>
              </w:rPr>
            </w:pPr>
            <w:r w:rsidRPr="00E6287A">
              <w:rPr>
                <w:rFonts w:ascii="Times New Roman" w:hAnsi="Times New Roman"/>
                <w:color w:val="000000"/>
                <w:sz w:val="24"/>
                <w:szCs w:val="24"/>
              </w:rPr>
              <w:t>The Institute of Medicine recommendations include the establishment of collaborative partnership between patients and healthcare providers to assist in educating, consulting, and listening to patient’s concerns. Ongoing communication between patients and healthcare providers keeps the focus on the needs of the individual patient and promotes safety.</w:t>
            </w:r>
          </w:p>
        </w:tc>
      </w:tr>
    </w:tbl>
    <w:p w14:paraId="54831D43" w14:textId="77777777" w:rsidR="00B619F4" w:rsidRDefault="00B619F4" w:rsidP="00B619F4">
      <w:pPr>
        <w:spacing w:after="0"/>
      </w:pPr>
    </w:p>
    <w:p w14:paraId="2F58402D" w14:textId="0850A4F5" w:rsidR="00B054AC" w:rsidRDefault="00B054AC" w:rsidP="00B619F4">
      <w:pPr>
        <w:spacing w:after="0"/>
      </w:pPr>
    </w:p>
    <w:p w14:paraId="18D4FF75" w14:textId="4FDFB297" w:rsidR="00B054AC" w:rsidRDefault="00B054AC" w:rsidP="00B619F4">
      <w:pPr>
        <w:spacing w:after="0"/>
      </w:pPr>
    </w:p>
    <w:p w14:paraId="5BAD310D" w14:textId="5DE5FA85" w:rsidR="00E6287A" w:rsidRPr="00E6287A" w:rsidRDefault="00E6287A" w:rsidP="00E6287A">
      <w:pPr>
        <w:pStyle w:val="ListParagraph"/>
        <w:numPr>
          <w:ilvl w:val="0"/>
          <w:numId w:val="9"/>
        </w:numPr>
        <w:spacing w:after="0"/>
        <w:rPr>
          <w:rFonts w:ascii="Times New Roman" w:hAnsi="Times New Roman" w:cs="Times New Roman"/>
          <w:sz w:val="24"/>
          <w:szCs w:val="24"/>
        </w:rPr>
      </w:pPr>
      <w:r w:rsidRPr="00E6287A">
        <w:rPr>
          <w:rFonts w:ascii="Times New Roman" w:hAnsi="Times New Roman" w:cs="Times New Roman"/>
          <w:sz w:val="24"/>
          <w:szCs w:val="24"/>
        </w:rPr>
        <w:t>In consulting a drug reference book, the nurse reads that certain medications are classified as “high-alert” medications.</w:t>
      </w:r>
      <w:r>
        <w:rPr>
          <w:rFonts w:ascii="Times New Roman" w:hAnsi="Times New Roman" w:cs="Times New Roman"/>
          <w:sz w:val="24"/>
          <w:szCs w:val="24"/>
        </w:rPr>
        <w:t xml:space="preserve"> </w:t>
      </w:r>
      <w:r w:rsidRPr="00E6287A">
        <w:rPr>
          <w:rFonts w:ascii="Times New Roman" w:hAnsi="Times New Roman" w:cs="Times New Roman"/>
          <w:sz w:val="24"/>
          <w:szCs w:val="24"/>
        </w:rPr>
        <w:t xml:space="preserve">In the administration of high-alert medications, </w:t>
      </w:r>
      <w:r w:rsidR="003764F2">
        <w:rPr>
          <w:rFonts w:ascii="Times New Roman" w:hAnsi="Times New Roman" w:cs="Times New Roman"/>
          <w:sz w:val="24"/>
          <w:szCs w:val="24"/>
        </w:rPr>
        <w:t xml:space="preserve">what is the priority action of </w:t>
      </w:r>
      <w:r w:rsidRPr="00E6287A">
        <w:rPr>
          <w:rFonts w:ascii="Times New Roman" w:hAnsi="Times New Roman" w:cs="Times New Roman"/>
          <w:sz w:val="24"/>
          <w:szCs w:val="24"/>
        </w:rPr>
        <w:t>the nurse</w:t>
      </w:r>
      <w:r w:rsidR="003764F2">
        <w:rPr>
          <w:rFonts w:ascii="Times New Roman" w:hAnsi="Times New Roman" w:cs="Times New Roman"/>
          <w:sz w:val="24"/>
          <w:szCs w:val="24"/>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7740"/>
      </w:tblGrid>
      <w:tr w:rsidR="00E6287A" w:rsidRPr="00B619F4" w14:paraId="66433135" w14:textId="77777777" w:rsidTr="005962F6">
        <w:tc>
          <w:tcPr>
            <w:tcW w:w="630" w:type="dxa"/>
          </w:tcPr>
          <w:p w14:paraId="1E3FA9D3" w14:textId="77777777" w:rsidR="00E6287A" w:rsidRPr="00B619F4" w:rsidRDefault="00E6287A" w:rsidP="00E6287A">
            <w:pPr>
              <w:pStyle w:val="ListParagraph"/>
              <w:ind w:left="0"/>
              <w:rPr>
                <w:rFonts w:ascii="Times New Roman" w:hAnsi="Times New Roman" w:cs="Times New Roman"/>
                <w:sz w:val="24"/>
                <w:szCs w:val="24"/>
              </w:rPr>
            </w:pPr>
            <w:r w:rsidRPr="00B619F4">
              <w:rPr>
                <w:rFonts w:ascii="Times New Roman" w:hAnsi="Times New Roman" w:cs="Times New Roman"/>
                <w:sz w:val="24"/>
                <w:szCs w:val="24"/>
              </w:rPr>
              <w:t>A</w:t>
            </w:r>
          </w:p>
        </w:tc>
        <w:tc>
          <w:tcPr>
            <w:tcW w:w="7740" w:type="dxa"/>
          </w:tcPr>
          <w:p w14:paraId="0B62BEED" w14:textId="646E3D6B" w:rsidR="00E6287A" w:rsidRPr="00E6287A" w:rsidRDefault="003764F2" w:rsidP="00E6287A">
            <w:pPr>
              <w:pStyle w:val="ListParagraph"/>
              <w:ind w:left="0"/>
              <w:rPr>
                <w:rFonts w:ascii="Times New Roman" w:hAnsi="Times New Roman" w:cs="Times New Roman"/>
                <w:sz w:val="24"/>
                <w:szCs w:val="24"/>
              </w:rPr>
            </w:pPr>
            <w:r>
              <w:rPr>
                <w:rFonts w:ascii="Times New Roman" w:hAnsi="Times New Roman" w:cs="Times New Roman"/>
                <w:sz w:val="24"/>
                <w:szCs w:val="24"/>
              </w:rPr>
              <w:t>I</w:t>
            </w:r>
            <w:r w:rsidR="00E6287A" w:rsidRPr="00E6287A">
              <w:rPr>
                <w:rFonts w:ascii="Times New Roman" w:hAnsi="Times New Roman" w:cs="Times New Roman"/>
                <w:sz w:val="24"/>
                <w:szCs w:val="24"/>
              </w:rPr>
              <w:t>nform the patient of the harmful side effects.</w:t>
            </w:r>
          </w:p>
        </w:tc>
      </w:tr>
      <w:tr w:rsidR="00E6287A" w:rsidRPr="00B619F4" w14:paraId="61919603" w14:textId="77777777" w:rsidTr="005962F6">
        <w:tc>
          <w:tcPr>
            <w:tcW w:w="630" w:type="dxa"/>
          </w:tcPr>
          <w:p w14:paraId="3AC3B76A" w14:textId="77777777" w:rsidR="00E6287A" w:rsidRPr="00B619F4" w:rsidRDefault="00E6287A" w:rsidP="00E6287A">
            <w:pPr>
              <w:pStyle w:val="ListParagraph"/>
              <w:ind w:left="0"/>
              <w:rPr>
                <w:rFonts w:ascii="Times New Roman" w:hAnsi="Times New Roman" w:cs="Times New Roman"/>
                <w:sz w:val="24"/>
                <w:szCs w:val="24"/>
              </w:rPr>
            </w:pPr>
            <w:r w:rsidRPr="00B619F4">
              <w:rPr>
                <w:rFonts w:ascii="Times New Roman" w:hAnsi="Times New Roman" w:cs="Times New Roman"/>
                <w:sz w:val="24"/>
                <w:szCs w:val="24"/>
              </w:rPr>
              <w:t>B</w:t>
            </w:r>
          </w:p>
        </w:tc>
        <w:tc>
          <w:tcPr>
            <w:tcW w:w="7740" w:type="dxa"/>
          </w:tcPr>
          <w:p w14:paraId="01602C56" w14:textId="25B8B076" w:rsidR="00E6287A" w:rsidRPr="00E6287A" w:rsidRDefault="003764F2" w:rsidP="00E6287A">
            <w:pPr>
              <w:pStyle w:val="ListParagraph"/>
              <w:ind w:left="0"/>
              <w:rPr>
                <w:rFonts w:ascii="Times New Roman" w:hAnsi="Times New Roman" w:cs="Times New Roman"/>
                <w:sz w:val="24"/>
                <w:szCs w:val="24"/>
              </w:rPr>
            </w:pPr>
            <w:r>
              <w:rPr>
                <w:rFonts w:ascii="Times New Roman" w:hAnsi="Times New Roman" w:cs="Times New Roman"/>
                <w:sz w:val="24"/>
                <w:szCs w:val="24"/>
              </w:rPr>
              <w:t>D</w:t>
            </w:r>
            <w:r w:rsidR="00E6287A" w:rsidRPr="00E6287A">
              <w:rPr>
                <w:rFonts w:ascii="Times New Roman" w:hAnsi="Times New Roman" w:cs="Times New Roman"/>
                <w:sz w:val="24"/>
                <w:szCs w:val="24"/>
              </w:rPr>
              <w:t>ouble-check the dose with another nurse prior to administering the drug.</w:t>
            </w:r>
          </w:p>
        </w:tc>
      </w:tr>
      <w:tr w:rsidR="00E6287A" w:rsidRPr="00B619F4" w14:paraId="19226E55" w14:textId="77777777" w:rsidTr="005962F6">
        <w:tc>
          <w:tcPr>
            <w:tcW w:w="630" w:type="dxa"/>
          </w:tcPr>
          <w:p w14:paraId="2934E8D4" w14:textId="77777777" w:rsidR="00E6287A" w:rsidRPr="00B619F4" w:rsidRDefault="00E6287A" w:rsidP="00E6287A">
            <w:pPr>
              <w:pStyle w:val="ListParagraph"/>
              <w:ind w:left="0"/>
              <w:rPr>
                <w:rFonts w:ascii="Times New Roman" w:hAnsi="Times New Roman" w:cs="Times New Roman"/>
                <w:sz w:val="24"/>
                <w:szCs w:val="24"/>
              </w:rPr>
            </w:pPr>
            <w:r w:rsidRPr="00B619F4">
              <w:rPr>
                <w:rFonts w:ascii="Times New Roman" w:hAnsi="Times New Roman" w:cs="Times New Roman"/>
                <w:sz w:val="24"/>
                <w:szCs w:val="24"/>
              </w:rPr>
              <w:t>C</w:t>
            </w:r>
          </w:p>
        </w:tc>
        <w:tc>
          <w:tcPr>
            <w:tcW w:w="7740" w:type="dxa"/>
          </w:tcPr>
          <w:p w14:paraId="6DD4D5FE" w14:textId="03132564" w:rsidR="00E6287A" w:rsidRPr="00E6287A" w:rsidRDefault="003764F2" w:rsidP="00E6287A">
            <w:pPr>
              <w:pStyle w:val="ListParagraph"/>
              <w:ind w:left="0"/>
              <w:rPr>
                <w:rFonts w:ascii="Times New Roman" w:hAnsi="Times New Roman" w:cs="Times New Roman"/>
                <w:sz w:val="24"/>
                <w:szCs w:val="24"/>
              </w:rPr>
            </w:pPr>
            <w:r>
              <w:rPr>
                <w:rFonts w:ascii="Times New Roman" w:hAnsi="Times New Roman" w:cs="Times New Roman"/>
                <w:sz w:val="24"/>
                <w:szCs w:val="24"/>
              </w:rPr>
              <w:t>P</w:t>
            </w:r>
            <w:r w:rsidR="00E6287A" w:rsidRPr="00E6287A">
              <w:rPr>
                <w:rFonts w:ascii="Times New Roman" w:hAnsi="Times New Roman" w:cs="Times New Roman"/>
                <w:sz w:val="24"/>
                <w:szCs w:val="24"/>
              </w:rPr>
              <w:t>rovide drug literature to the family to assist with monitoring for harmful effects.</w:t>
            </w:r>
          </w:p>
        </w:tc>
      </w:tr>
      <w:tr w:rsidR="00E6287A" w:rsidRPr="00B619F4" w14:paraId="5FD0045B" w14:textId="77777777" w:rsidTr="005962F6">
        <w:tc>
          <w:tcPr>
            <w:tcW w:w="630" w:type="dxa"/>
          </w:tcPr>
          <w:p w14:paraId="58EF6C7F" w14:textId="77777777" w:rsidR="00E6287A" w:rsidRPr="00B619F4" w:rsidRDefault="00E6287A" w:rsidP="00E6287A">
            <w:pPr>
              <w:pStyle w:val="ListParagraph"/>
              <w:ind w:left="0"/>
              <w:rPr>
                <w:rFonts w:ascii="Times New Roman" w:hAnsi="Times New Roman" w:cs="Times New Roman"/>
                <w:sz w:val="24"/>
                <w:szCs w:val="24"/>
              </w:rPr>
            </w:pPr>
            <w:r w:rsidRPr="00B619F4">
              <w:rPr>
                <w:rFonts w:ascii="Times New Roman" w:hAnsi="Times New Roman" w:cs="Times New Roman"/>
                <w:sz w:val="24"/>
                <w:szCs w:val="24"/>
              </w:rPr>
              <w:t>D</w:t>
            </w:r>
          </w:p>
        </w:tc>
        <w:tc>
          <w:tcPr>
            <w:tcW w:w="7740" w:type="dxa"/>
          </w:tcPr>
          <w:p w14:paraId="7422381F" w14:textId="3748539D" w:rsidR="00E6287A" w:rsidRPr="00E6287A" w:rsidRDefault="003764F2" w:rsidP="00E6287A">
            <w:pPr>
              <w:pStyle w:val="ListParagraph"/>
              <w:ind w:left="0"/>
              <w:rPr>
                <w:rFonts w:ascii="Times New Roman" w:hAnsi="Times New Roman" w:cs="Times New Roman"/>
                <w:sz w:val="24"/>
                <w:szCs w:val="24"/>
              </w:rPr>
            </w:pPr>
            <w:r>
              <w:rPr>
                <w:rFonts w:ascii="Times New Roman" w:hAnsi="Times New Roman" w:cs="Times New Roman"/>
                <w:sz w:val="24"/>
                <w:szCs w:val="24"/>
              </w:rPr>
              <w:t>S</w:t>
            </w:r>
            <w:r w:rsidR="00E6287A" w:rsidRPr="00E6287A">
              <w:rPr>
                <w:rFonts w:ascii="Times New Roman" w:hAnsi="Times New Roman" w:cs="Times New Roman"/>
                <w:sz w:val="24"/>
                <w:szCs w:val="24"/>
              </w:rPr>
              <w:t xml:space="preserve">eek assistance from the pharmacist to explain the effects of the drug. </w:t>
            </w:r>
          </w:p>
        </w:tc>
      </w:tr>
    </w:tbl>
    <w:p w14:paraId="4A440414" w14:textId="77777777" w:rsidR="00E6287A" w:rsidRPr="00B619F4" w:rsidRDefault="00E6287A" w:rsidP="00E6287A">
      <w:pPr>
        <w:pStyle w:val="ListParagraph"/>
        <w:spacing w:after="0"/>
        <w:ind w:left="360"/>
        <w:rPr>
          <w:rFonts w:ascii="Times New Roman" w:hAnsi="Times New Roman" w:cs="Times New Roman"/>
          <w:sz w:val="24"/>
          <w:szCs w:val="24"/>
        </w:rPr>
      </w:pPr>
    </w:p>
    <w:p w14:paraId="2E5D581F" w14:textId="59F7E35A" w:rsidR="00E6287A" w:rsidRPr="00B619F4" w:rsidRDefault="00E6287A" w:rsidP="00E6287A">
      <w:pPr>
        <w:pStyle w:val="ListParagraph"/>
        <w:spacing w:after="0"/>
        <w:ind w:left="360"/>
        <w:rPr>
          <w:rFonts w:ascii="Times New Roman" w:hAnsi="Times New Roman" w:cs="Times New Roman"/>
          <w:sz w:val="24"/>
          <w:szCs w:val="24"/>
        </w:rPr>
      </w:pPr>
      <w:r w:rsidRPr="00B619F4">
        <w:rPr>
          <w:rFonts w:ascii="Times New Roman" w:hAnsi="Times New Roman" w:cs="Times New Roman"/>
          <w:sz w:val="24"/>
          <w:szCs w:val="24"/>
        </w:rPr>
        <w:t xml:space="preserve">ANS: </w:t>
      </w:r>
      <w:r>
        <w:rPr>
          <w:rFonts w:ascii="Times New Roman" w:hAnsi="Times New Roman" w:cs="Times New Roman"/>
          <w:sz w:val="24"/>
          <w:szCs w:val="24"/>
        </w:rPr>
        <w:t>B</w:t>
      </w:r>
    </w:p>
    <w:tbl>
      <w:tblPr>
        <w:tblW w:w="0" w:type="auto"/>
        <w:tblInd w:w="352" w:type="dxa"/>
        <w:tblLook w:val="0000" w:firstRow="0" w:lastRow="0" w:firstColumn="0" w:lastColumn="0" w:noHBand="0" w:noVBand="0"/>
      </w:tblPr>
      <w:tblGrid>
        <w:gridCol w:w="8370"/>
      </w:tblGrid>
      <w:tr w:rsidR="00E6287A" w14:paraId="7F96D3FF" w14:textId="77777777" w:rsidTr="005962F6">
        <w:tc>
          <w:tcPr>
            <w:tcW w:w="8370" w:type="dxa"/>
            <w:tcBorders>
              <w:top w:val="single" w:sz="6" w:space="0" w:color="000000"/>
              <w:left w:val="single" w:sz="6" w:space="0" w:color="000000"/>
              <w:bottom w:val="single" w:sz="6" w:space="0" w:color="000000"/>
              <w:right w:val="single" w:sz="6" w:space="0" w:color="000000"/>
            </w:tcBorders>
            <w:shd w:val="pct10" w:color="000000" w:fill="FFFFFF"/>
          </w:tcPr>
          <w:p w14:paraId="4E0A6378" w14:textId="77777777" w:rsidR="00E6287A" w:rsidRDefault="00E6287A" w:rsidP="005962F6">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Feedback</w:t>
            </w:r>
          </w:p>
        </w:tc>
      </w:tr>
      <w:tr w:rsidR="00E6287A" w14:paraId="0BC1CA10" w14:textId="77777777" w:rsidTr="005962F6">
        <w:tc>
          <w:tcPr>
            <w:tcW w:w="8370" w:type="dxa"/>
            <w:tcBorders>
              <w:top w:val="single" w:sz="6" w:space="0" w:color="000000"/>
              <w:left w:val="single" w:sz="6" w:space="0" w:color="000000"/>
              <w:bottom w:val="single" w:sz="6" w:space="0" w:color="000000"/>
              <w:right w:val="single" w:sz="6" w:space="0" w:color="000000"/>
            </w:tcBorders>
          </w:tcPr>
          <w:p w14:paraId="584FE2EF" w14:textId="1AF11539" w:rsidR="00E6287A" w:rsidRDefault="00E6287A" w:rsidP="005962F6">
            <w:pPr>
              <w:keepLines/>
              <w:suppressAutoHyphens/>
              <w:autoSpaceDE w:val="0"/>
              <w:autoSpaceDN w:val="0"/>
              <w:adjustRightInd w:val="0"/>
              <w:spacing w:after="0" w:line="240" w:lineRule="auto"/>
              <w:rPr>
                <w:rFonts w:ascii="Times New Roman" w:hAnsi="Times New Roman"/>
                <w:color w:val="000000"/>
                <w:sz w:val="24"/>
                <w:szCs w:val="24"/>
              </w:rPr>
            </w:pPr>
            <w:r w:rsidRPr="00E6287A">
              <w:rPr>
                <w:rFonts w:ascii="Times New Roman" w:hAnsi="Times New Roman"/>
                <w:color w:val="000000"/>
                <w:sz w:val="24"/>
                <w:szCs w:val="24"/>
              </w:rPr>
              <w:t>High-alert medications have an increased risk of patient harm. Safe practice in the administration of high-alert medications requires the nurse to double check the dose with another nurse prior to the administration of the drug. Informing the patient and family of the drug’s harmful effects may be indicated for some patients, but the prevention of a medication error is critical. Drug literature may be helpful for some families, but not all. The nurse should seek assistance from the pharmacist whenever there is a question, but this is not specific for high-alert medications.</w:t>
            </w:r>
          </w:p>
        </w:tc>
      </w:tr>
    </w:tbl>
    <w:p w14:paraId="2471761F" w14:textId="77777777" w:rsidR="00E6287A" w:rsidRPr="00B619F4" w:rsidRDefault="00E6287A" w:rsidP="00E6287A">
      <w:pPr>
        <w:spacing w:after="0"/>
        <w:rPr>
          <w:rFonts w:ascii="Times New Roman" w:hAnsi="Times New Roman" w:cs="Times New Roman"/>
          <w:sz w:val="24"/>
          <w:szCs w:val="24"/>
        </w:rPr>
      </w:pPr>
    </w:p>
    <w:p w14:paraId="2FCD407B" w14:textId="77777777" w:rsidR="00E6287A" w:rsidRDefault="00E6287A" w:rsidP="00E6287A">
      <w:pPr>
        <w:spacing w:after="0"/>
      </w:pPr>
    </w:p>
    <w:p w14:paraId="702F7184" w14:textId="77777777" w:rsidR="00E6287A" w:rsidRDefault="00E6287A" w:rsidP="00E6287A">
      <w:pPr>
        <w:spacing w:after="0"/>
      </w:pPr>
    </w:p>
    <w:p w14:paraId="6722D60D" w14:textId="6A9DD473" w:rsidR="00E6287A" w:rsidRPr="00B619F4" w:rsidRDefault="00E6287A" w:rsidP="00E6287A">
      <w:pPr>
        <w:pStyle w:val="ListParagraph"/>
        <w:numPr>
          <w:ilvl w:val="0"/>
          <w:numId w:val="9"/>
        </w:numPr>
        <w:spacing w:after="0"/>
        <w:rPr>
          <w:rFonts w:ascii="Times New Roman" w:hAnsi="Times New Roman" w:cs="Times New Roman"/>
          <w:sz w:val="24"/>
          <w:szCs w:val="24"/>
        </w:rPr>
      </w:pPr>
      <w:r w:rsidRPr="00E6287A">
        <w:rPr>
          <w:rFonts w:ascii="Times New Roman" w:hAnsi="Times New Roman" w:cs="Times New Roman"/>
          <w:sz w:val="24"/>
          <w:szCs w:val="24"/>
        </w:rPr>
        <w:t xml:space="preserve">All of the following medication orders are found in a patient’s MAR. Select the medication order that requires clarification </w:t>
      </w:r>
      <w:r w:rsidR="00FD0B09">
        <w:rPr>
          <w:rFonts w:ascii="Times New Roman" w:hAnsi="Times New Roman" w:cs="Times New Roman"/>
          <w:b/>
          <w:bCs/>
          <w:i/>
          <w:iCs/>
          <w:sz w:val="24"/>
          <w:szCs w:val="24"/>
        </w:rPr>
        <w:t>before</w:t>
      </w:r>
      <w:r w:rsidRPr="00E6287A">
        <w:rPr>
          <w:rFonts w:ascii="Times New Roman" w:hAnsi="Times New Roman" w:cs="Times New Roman"/>
          <w:sz w:val="24"/>
          <w:szCs w:val="24"/>
        </w:rPr>
        <w:t xml:space="preserve"> administration</w:t>
      </w:r>
      <w:r>
        <w:rPr>
          <w:rFonts w:ascii="Times New Roman" w:hAnsi="Times New Roman" w:cs="Times New Roman"/>
          <w:sz w:val="24"/>
          <w:szCs w:val="24"/>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7740"/>
      </w:tblGrid>
      <w:tr w:rsidR="00E6287A" w:rsidRPr="00B619F4" w14:paraId="3634D1B5" w14:textId="77777777" w:rsidTr="005962F6">
        <w:tc>
          <w:tcPr>
            <w:tcW w:w="630" w:type="dxa"/>
          </w:tcPr>
          <w:p w14:paraId="3E7AAFBA" w14:textId="77777777" w:rsidR="00E6287A" w:rsidRPr="00B619F4" w:rsidRDefault="00E6287A" w:rsidP="00E6287A">
            <w:pPr>
              <w:pStyle w:val="ListParagraph"/>
              <w:ind w:left="0"/>
              <w:rPr>
                <w:rFonts w:ascii="Times New Roman" w:hAnsi="Times New Roman" w:cs="Times New Roman"/>
                <w:sz w:val="24"/>
                <w:szCs w:val="24"/>
              </w:rPr>
            </w:pPr>
            <w:r w:rsidRPr="00B619F4">
              <w:rPr>
                <w:rFonts w:ascii="Times New Roman" w:hAnsi="Times New Roman" w:cs="Times New Roman"/>
                <w:sz w:val="24"/>
                <w:szCs w:val="24"/>
              </w:rPr>
              <w:t>A</w:t>
            </w:r>
          </w:p>
        </w:tc>
        <w:tc>
          <w:tcPr>
            <w:tcW w:w="7740" w:type="dxa"/>
          </w:tcPr>
          <w:p w14:paraId="03B447D8" w14:textId="65E49690" w:rsidR="00E6287A" w:rsidRPr="00E6287A" w:rsidRDefault="00E6287A" w:rsidP="00E6287A">
            <w:pPr>
              <w:pStyle w:val="ListParagraph"/>
              <w:ind w:left="0"/>
              <w:rPr>
                <w:rFonts w:ascii="Times New Roman" w:hAnsi="Times New Roman" w:cs="Times New Roman"/>
                <w:sz w:val="24"/>
                <w:szCs w:val="24"/>
              </w:rPr>
            </w:pPr>
            <w:r w:rsidRPr="00E6287A">
              <w:rPr>
                <w:rFonts w:ascii="Times New Roman" w:hAnsi="Times New Roman" w:cs="Times New Roman"/>
                <w:sz w:val="24"/>
                <w:szCs w:val="24"/>
              </w:rPr>
              <w:t>Captopril 12.5 mg PO at 0700 and 1700</w:t>
            </w:r>
          </w:p>
        </w:tc>
      </w:tr>
      <w:tr w:rsidR="00E6287A" w:rsidRPr="00B619F4" w14:paraId="36919DEA" w14:textId="77777777" w:rsidTr="005962F6">
        <w:tc>
          <w:tcPr>
            <w:tcW w:w="630" w:type="dxa"/>
          </w:tcPr>
          <w:p w14:paraId="235DD4FD" w14:textId="77777777" w:rsidR="00E6287A" w:rsidRPr="00B619F4" w:rsidRDefault="00E6287A" w:rsidP="00E6287A">
            <w:pPr>
              <w:pStyle w:val="ListParagraph"/>
              <w:ind w:left="0"/>
              <w:rPr>
                <w:rFonts w:ascii="Times New Roman" w:hAnsi="Times New Roman" w:cs="Times New Roman"/>
                <w:sz w:val="24"/>
                <w:szCs w:val="24"/>
              </w:rPr>
            </w:pPr>
            <w:r w:rsidRPr="00B619F4">
              <w:rPr>
                <w:rFonts w:ascii="Times New Roman" w:hAnsi="Times New Roman" w:cs="Times New Roman"/>
                <w:sz w:val="24"/>
                <w:szCs w:val="24"/>
              </w:rPr>
              <w:t>B</w:t>
            </w:r>
          </w:p>
        </w:tc>
        <w:tc>
          <w:tcPr>
            <w:tcW w:w="7740" w:type="dxa"/>
          </w:tcPr>
          <w:p w14:paraId="61C0A548" w14:textId="405143A4" w:rsidR="00E6287A" w:rsidRPr="00E6287A" w:rsidRDefault="00E6287A" w:rsidP="00E6287A">
            <w:pPr>
              <w:pStyle w:val="ListParagraph"/>
              <w:ind w:left="0"/>
              <w:rPr>
                <w:rFonts w:ascii="Times New Roman" w:hAnsi="Times New Roman" w:cs="Times New Roman"/>
                <w:sz w:val="24"/>
                <w:szCs w:val="24"/>
              </w:rPr>
            </w:pPr>
            <w:r w:rsidRPr="00E6287A">
              <w:rPr>
                <w:rFonts w:ascii="Times New Roman" w:hAnsi="Times New Roman" w:cs="Times New Roman"/>
                <w:sz w:val="24"/>
                <w:szCs w:val="24"/>
              </w:rPr>
              <w:t>Regular insulin 7 units subcut 30 minutes before breakfast.</w:t>
            </w:r>
          </w:p>
        </w:tc>
      </w:tr>
      <w:tr w:rsidR="00E6287A" w:rsidRPr="00B619F4" w14:paraId="6E12A4B5" w14:textId="77777777" w:rsidTr="005962F6">
        <w:tc>
          <w:tcPr>
            <w:tcW w:w="630" w:type="dxa"/>
          </w:tcPr>
          <w:p w14:paraId="0B63DCEC" w14:textId="77777777" w:rsidR="00E6287A" w:rsidRPr="00B619F4" w:rsidRDefault="00E6287A" w:rsidP="00E6287A">
            <w:pPr>
              <w:pStyle w:val="ListParagraph"/>
              <w:ind w:left="0"/>
              <w:rPr>
                <w:rFonts w:ascii="Times New Roman" w:hAnsi="Times New Roman" w:cs="Times New Roman"/>
                <w:sz w:val="24"/>
                <w:szCs w:val="24"/>
              </w:rPr>
            </w:pPr>
            <w:r w:rsidRPr="00B619F4">
              <w:rPr>
                <w:rFonts w:ascii="Times New Roman" w:hAnsi="Times New Roman" w:cs="Times New Roman"/>
                <w:sz w:val="24"/>
                <w:szCs w:val="24"/>
              </w:rPr>
              <w:t>C</w:t>
            </w:r>
          </w:p>
        </w:tc>
        <w:tc>
          <w:tcPr>
            <w:tcW w:w="7740" w:type="dxa"/>
          </w:tcPr>
          <w:p w14:paraId="111F0515" w14:textId="0216A3D0" w:rsidR="00E6287A" w:rsidRPr="00E6287A" w:rsidRDefault="00E6287A" w:rsidP="00E6287A">
            <w:pPr>
              <w:pStyle w:val="ListParagraph"/>
              <w:ind w:left="0"/>
              <w:rPr>
                <w:rFonts w:ascii="Times New Roman" w:hAnsi="Times New Roman" w:cs="Times New Roman"/>
                <w:sz w:val="24"/>
                <w:szCs w:val="24"/>
              </w:rPr>
            </w:pPr>
            <w:r w:rsidRPr="00E6287A">
              <w:rPr>
                <w:rFonts w:ascii="Times New Roman" w:hAnsi="Times New Roman" w:cs="Times New Roman"/>
                <w:sz w:val="24"/>
                <w:szCs w:val="24"/>
              </w:rPr>
              <w:t>Ketorolac 15 mg IM stat</w:t>
            </w:r>
          </w:p>
        </w:tc>
      </w:tr>
      <w:tr w:rsidR="00E6287A" w:rsidRPr="00B619F4" w14:paraId="1C3FD746" w14:textId="77777777" w:rsidTr="005962F6">
        <w:tc>
          <w:tcPr>
            <w:tcW w:w="630" w:type="dxa"/>
          </w:tcPr>
          <w:p w14:paraId="5C45A8CA" w14:textId="77777777" w:rsidR="00E6287A" w:rsidRPr="00B619F4" w:rsidRDefault="00E6287A" w:rsidP="00E6287A">
            <w:pPr>
              <w:pStyle w:val="ListParagraph"/>
              <w:ind w:left="0"/>
              <w:rPr>
                <w:rFonts w:ascii="Times New Roman" w:hAnsi="Times New Roman" w:cs="Times New Roman"/>
                <w:sz w:val="24"/>
                <w:szCs w:val="24"/>
              </w:rPr>
            </w:pPr>
            <w:r w:rsidRPr="00B619F4">
              <w:rPr>
                <w:rFonts w:ascii="Times New Roman" w:hAnsi="Times New Roman" w:cs="Times New Roman"/>
                <w:sz w:val="24"/>
                <w:szCs w:val="24"/>
              </w:rPr>
              <w:t>D</w:t>
            </w:r>
          </w:p>
        </w:tc>
        <w:tc>
          <w:tcPr>
            <w:tcW w:w="7740" w:type="dxa"/>
          </w:tcPr>
          <w:p w14:paraId="77694318" w14:textId="749FAA85" w:rsidR="00E6287A" w:rsidRPr="00E6287A" w:rsidRDefault="00E6287A" w:rsidP="00E6287A">
            <w:pPr>
              <w:pStyle w:val="ListParagraph"/>
              <w:ind w:left="0"/>
              <w:rPr>
                <w:rFonts w:ascii="Times New Roman" w:hAnsi="Times New Roman" w:cs="Times New Roman"/>
                <w:sz w:val="24"/>
                <w:szCs w:val="24"/>
              </w:rPr>
            </w:pPr>
            <w:r w:rsidRPr="00E6287A">
              <w:rPr>
                <w:rFonts w:ascii="Times New Roman" w:hAnsi="Times New Roman" w:cs="Times New Roman"/>
                <w:sz w:val="24"/>
                <w:szCs w:val="24"/>
              </w:rPr>
              <w:t>Morphine sulfate 45.0 mg PO every 5 hr for pain.</w:t>
            </w:r>
          </w:p>
        </w:tc>
      </w:tr>
    </w:tbl>
    <w:p w14:paraId="58324D1A" w14:textId="77777777" w:rsidR="00E6287A" w:rsidRPr="00B619F4" w:rsidRDefault="00E6287A" w:rsidP="00E6287A">
      <w:pPr>
        <w:pStyle w:val="ListParagraph"/>
        <w:spacing w:after="0"/>
        <w:ind w:left="360"/>
        <w:rPr>
          <w:rFonts w:ascii="Times New Roman" w:hAnsi="Times New Roman" w:cs="Times New Roman"/>
          <w:sz w:val="24"/>
          <w:szCs w:val="24"/>
        </w:rPr>
      </w:pPr>
    </w:p>
    <w:p w14:paraId="1CC4D2E3" w14:textId="77777777" w:rsidR="00E6287A" w:rsidRPr="00B619F4" w:rsidRDefault="00E6287A" w:rsidP="00E6287A">
      <w:pPr>
        <w:pStyle w:val="ListParagraph"/>
        <w:spacing w:after="0"/>
        <w:ind w:left="360"/>
        <w:rPr>
          <w:rFonts w:ascii="Times New Roman" w:hAnsi="Times New Roman" w:cs="Times New Roman"/>
          <w:sz w:val="24"/>
          <w:szCs w:val="24"/>
        </w:rPr>
      </w:pPr>
      <w:r w:rsidRPr="00B619F4">
        <w:rPr>
          <w:rFonts w:ascii="Times New Roman" w:hAnsi="Times New Roman" w:cs="Times New Roman"/>
          <w:sz w:val="24"/>
          <w:szCs w:val="24"/>
        </w:rPr>
        <w:t xml:space="preserve">ANS: </w:t>
      </w:r>
      <w:r>
        <w:rPr>
          <w:rFonts w:ascii="Times New Roman" w:hAnsi="Times New Roman" w:cs="Times New Roman"/>
          <w:sz w:val="24"/>
          <w:szCs w:val="24"/>
        </w:rPr>
        <w:t>D</w:t>
      </w:r>
    </w:p>
    <w:tbl>
      <w:tblPr>
        <w:tblW w:w="0" w:type="auto"/>
        <w:tblInd w:w="352" w:type="dxa"/>
        <w:tblLook w:val="0000" w:firstRow="0" w:lastRow="0" w:firstColumn="0" w:lastColumn="0" w:noHBand="0" w:noVBand="0"/>
      </w:tblPr>
      <w:tblGrid>
        <w:gridCol w:w="8370"/>
      </w:tblGrid>
      <w:tr w:rsidR="00E6287A" w14:paraId="7F72FA5F" w14:textId="77777777" w:rsidTr="005962F6">
        <w:tc>
          <w:tcPr>
            <w:tcW w:w="8370" w:type="dxa"/>
            <w:tcBorders>
              <w:top w:val="single" w:sz="6" w:space="0" w:color="000000"/>
              <w:left w:val="single" w:sz="6" w:space="0" w:color="000000"/>
              <w:bottom w:val="single" w:sz="6" w:space="0" w:color="000000"/>
              <w:right w:val="single" w:sz="6" w:space="0" w:color="000000"/>
            </w:tcBorders>
            <w:shd w:val="pct10" w:color="000000" w:fill="FFFFFF"/>
          </w:tcPr>
          <w:p w14:paraId="45DB0C48" w14:textId="77777777" w:rsidR="00E6287A" w:rsidRDefault="00E6287A" w:rsidP="005962F6">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Feedback</w:t>
            </w:r>
          </w:p>
        </w:tc>
      </w:tr>
      <w:tr w:rsidR="00E6287A" w14:paraId="79BEC95C" w14:textId="77777777" w:rsidTr="005962F6">
        <w:tc>
          <w:tcPr>
            <w:tcW w:w="8370" w:type="dxa"/>
            <w:tcBorders>
              <w:top w:val="single" w:sz="6" w:space="0" w:color="000000"/>
              <w:left w:val="single" w:sz="6" w:space="0" w:color="000000"/>
              <w:bottom w:val="single" w:sz="6" w:space="0" w:color="000000"/>
              <w:right w:val="single" w:sz="6" w:space="0" w:color="000000"/>
            </w:tcBorders>
          </w:tcPr>
          <w:p w14:paraId="78FC1501" w14:textId="0415F7C9" w:rsidR="00E6287A" w:rsidRDefault="00E6287A" w:rsidP="005962F6">
            <w:pPr>
              <w:keepLines/>
              <w:suppressAutoHyphens/>
              <w:autoSpaceDE w:val="0"/>
              <w:autoSpaceDN w:val="0"/>
              <w:adjustRightInd w:val="0"/>
              <w:spacing w:after="0" w:line="240" w:lineRule="auto"/>
              <w:rPr>
                <w:rFonts w:ascii="Times New Roman" w:hAnsi="Times New Roman"/>
                <w:color w:val="000000"/>
                <w:sz w:val="24"/>
                <w:szCs w:val="24"/>
              </w:rPr>
            </w:pPr>
            <w:r w:rsidRPr="00E6287A">
              <w:rPr>
                <w:rFonts w:ascii="Times New Roman" w:hAnsi="Times New Roman"/>
                <w:color w:val="000000"/>
                <w:sz w:val="24"/>
                <w:szCs w:val="24"/>
              </w:rPr>
              <w:t>The ordered dose of morphine sulfate, 45.0 mg, has a trailing zero</w:t>
            </w:r>
            <w:r w:rsidR="00FD0B09">
              <w:rPr>
                <w:rFonts w:ascii="Times New Roman" w:hAnsi="Times New Roman"/>
                <w:color w:val="000000"/>
                <w:sz w:val="24"/>
                <w:szCs w:val="24"/>
              </w:rPr>
              <w:t>,</w:t>
            </w:r>
            <w:r w:rsidRPr="00E6287A">
              <w:rPr>
                <w:rFonts w:ascii="Times New Roman" w:hAnsi="Times New Roman"/>
                <w:color w:val="000000"/>
                <w:sz w:val="24"/>
                <w:szCs w:val="24"/>
              </w:rPr>
              <w:t xml:space="preserve"> which may lead to an error in the administration of the ordered dose. The medication orders for captopril, Regular insulin, and ketorolac contain the required components of a medication order.</w:t>
            </w:r>
          </w:p>
        </w:tc>
      </w:tr>
    </w:tbl>
    <w:p w14:paraId="273FD452" w14:textId="77777777" w:rsidR="00E6287A" w:rsidRDefault="00E6287A" w:rsidP="00E6287A">
      <w:pPr>
        <w:spacing w:after="0"/>
      </w:pPr>
    </w:p>
    <w:sectPr w:rsidR="00E6287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F70D9A" w14:textId="77777777" w:rsidR="003D308B" w:rsidRDefault="003D308B" w:rsidP="00B054AC">
      <w:pPr>
        <w:spacing w:after="0" w:line="240" w:lineRule="auto"/>
      </w:pPr>
      <w:r>
        <w:separator/>
      </w:r>
    </w:p>
  </w:endnote>
  <w:endnote w:type="continuationSeparator" w:id="0">
    <w:p w14:paraId="0A1EF918" w14:textId="77777777" w:rsidR="003D308B" w:rsidRDefault="003D308B" w:rsidP="00B05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15DA4" w14:textId="43656290" w:rsidR="00CA7DF3" w:rsidRDefault="00CA7DF3">
    <w:pPr>
      <w:pStyle w:val="Footer"/>
    </w:pPr>
    <w:r>
      <w:fldChar w:fldCharType="begin"/>
    </w:r>
    <w:r>
      <w:instrText xml:space="preserve"> PAGE   \* MERGEFORMAT </w:instrText>
    </w:r>
    <w:r>
      <w:fldChar w:fldCharType="separate"/>
    </w:r>
    <w:r w:rsidR="001E0B44">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E4CB5" w14:textId="77777777" w:rsidR="003D308B" w:rsidRDefault="003D308B" w:rsidP="00B054AC">
      <w:pPr>
        <w:spacing w:after="0" w:line="240" w:lineRule="auto"/>
      </w:pPr>
      <w:r>
        <w:separator/>
      </w:r>
    </w:p>
  </w:footnote>
  <w:footnote w:type="continuationSeparator" w:id="0">
    <w:p w14:paraId="3351B4AA" w14:textId="77777777" w:rsidR="003D308B" w:rsidRDefault="003D308B" w:rsidP="00B054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8240B" w14:textId="646CAB4C" w:rsidR="002F307A" w:rsidRPr="00B054AC" w:rsidRDefault="002F307A">
    <w:pPr>
      <w:pStyle w:val="Header"/>
      <w:rPr>
        <w:sz w:val="18"/>
        <w:szCs w:val="18"/>
      </w:rPr>
    </w:pPr>
    <w:r w:rsidRPr="00B054AC">
      <w:rPr>
        <w:sz w:val="18"/>
        <w:szCs w:val="18"/>
      </w:rPr>
      <w:t>Castillo/Werner-McCullough</w:t>
    </w:r>
    <w:r>
      <w:rPr>
        <w:sz w:val="18"/>
        <w:szCs w:val="18"/>
      </w:rPr>
      <w:t xml:space="preserve">: </w:t>
    </w:r>
    <w:r w:rsidRPr="00B054AC">
      <w:rPr>
        <w:sz w:val="18"/>
        <w:szCs w:val="18"/>
      </w:rPr>
      <w:t>Calculating Drug Dosages, 2e</w:t>
    </w:r>
  </w:p>
  <w:p w14:paraId="2B9C38CA" w14:textId="0F6DC5EF" w:rsidR="002F307A" w:rsidRPr="00B054AC" w:rsidRDefault="002F307A">
    <w:pPr>
      <w:pStyle w:val="Header"/>
      <w:rPr>
        <w:sz w:val="18"/>
        <w:szCs w:val="18"/>
      </w:rPr>
    </w:pPr>
    <w:r>
      <w:rPr>
        <w:sz w:val="18"/>
        <w:szCs w:val="18"/>
      </w:rPr>
      <w:t xml:space="preserve">Instructor </w:t>
    </w:r>
    <w:r w:rsidRPr="00B054AC">
      <w:rPr>
        <w:sz w:val="18"/>
        <w:szCs w:val="18"/>
      </w:rPr>
      <w:t>Test Bank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03062"/>
    <w:multiLevelType w:val="hybridMultilevel"/>
    <w:tmpl w:val="8F901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4DE442E"/>
    <w:multiLevelType w:val="hybridMultilevel"/>
    <w:tmpl w:val="7FAED064"/>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7390F05"/>
    <w:multiLevelType w:val="hybridMultilevel"/>
    <w:tmpl w:val="CEDEB4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C924043"/>
    <w:multiLevelType w:val="hybridMultilevel"/>
    <w:tmpl w:val="42B6A5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8FD1E2B"/>
    <w:multiLevelType w:val="hybridMultilevel"/>
    <w:tmpl w:val="37EE123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5DFC57F0"/>
    <w:multiLevelType w:val="hybridMultilevel"/>
    <w:tmpl w:val="9D647D46"/>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A196768"/>
    <w:multiLevelType w:val="hybridMultilevel"/>
    <w:tmpl w:val="C7E64A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D63"/>
    <w:rsid w:val="00003B2F"/>
    <w:rsid w:val="00005762"/>
    <w:rsid w:val="000135C3"/>
    <w:rsid w:val="00013A17"/>
    <w:rsid w:val="00014588"/>
    <w:rsid w:val="00021154"/>
    <w:rsid w:val="000245AD"/>
    <w:rsid w:val="0003315C"/>
    <w:rsid w:val="00033753"/>
    <w:rsid w:val="00081586"/>
    <w:rsid w:val="00085150"/>
    <w:rsid w:val="0008615D"/>
    <w:rsid w:val="000A57B5"/>
    <w:rsid w:val="000B2437"/>
    <w:rsid w:val="000C2714"/>
    <w:rsid w:val="000C5F0A"/>
    <w:rsid w:val="000D76D8"/>
    <w:rsid w:val="000E067B"/>
    <w:rsid w:val="000E0C0F"/>
    <w:rsid w:val="000F3F01"/>
    <w:rsid w:val="000F498F"/>
    <w:rsid w:val="00114114"/>
    <w:rsid w:val="00114703"/>
    <w:rsid w:val="0011472A"/>
    <w:rsid w:val="00115220"/>
    <w:rsid w:val="00116A20"/>
    <w:rsid w:val="00125777"/>
    <w:rsid w:val="00131545"/>
    <w:rsid w:val="00136940"/>
    <w:rsid w:val="00171504"/>
    <w:rsid w:val="00174BF0"/>
    <w:rsid w:val="001879EF"/>
    <w:rsid w:val="001B1D7B"/>
    <w:rsid w:val="001B28E4"/>
    <w:rsid w:val="001B4334"/>
    <w:rsid w:val="001B522A"/>
    <w:rsid w:val="001C5A1A"/>
    <w:rsid w:val="001C79C5"/>
    <w:rsid w:val="001D2299"/>
    <w:rsid w:val="001E0025"/>
    <w:rsid w:val="001E0B44"/>
    <w:rsid w:val="001E7460"/>
    <w:rsid w:val="002004CA"/>
    <w:rsid w:val="00201DA1"/>
    <w:rsid w:val="00204BF8"/>
    <w:rsid w:val="00217FD1"/>
    <w:rsid w:val="00221669"/>
    <w:rsid w:val="00227C2D"/>
    <w:rsid w:val="002345D8"/>
    <w:rsid w:val="00240E72"/>
    <w:rsid w:val="0024483D"/>
    <w:rsid w:val="00256B01"/>
    <w:rsid w:val="002636A7"/>
    <w:rsid w:val="002765B5"/>
    <w:rsid w:val="00280141"/>
    <w:rsid w:val="002A03B7"/>
    <w:rsid w:val="002A0EA6"/>
    <w:rsid w:val="002A106D"/>
    <w:rsid w:val="002A4F7C"/>
    <w:rsid w:val="002B02BD"/>
    <w:rsid w:val="002C6D0C"/>
    <w:rsid w:val="002D527B"/>
    <w:rsid w:val="002F307A"/>
    <w:rsid w:val="002F7839"/>
    <w:rsid w:val="00304A8A"/>
    <w:rsid w:val="003111F6"/>
    <w:rsid w:val="00317420"/>
    <w:rsid w:val="003208F5"/>
    <w:rsid w:val="00321FBE"/>
    <w:rsid w:val="0032795D"/>
    <w:rsid w:val="00342262"/>
    <w:rsid w:val="00342708"/>
    <w:rsid w:val="003501EB"/>
    <w:rsid w:val="00351E4B"/>
    <w:rsid w:val="00364466"/>
    <w:rsid w:val="00372B67"/>
    <w:rsid w:val="003764F2"/>
    <w:rsid w:val="00383A56"/>
    <w:rsid w:val="00387900"/>
    <w:rsid w:val="003A322A"/>
    <w:rsid w:val="003A4886"/>
    <w:rsid w:val="003A4BC6"/>
    <w:rsid w:val="003A5955"/>
    <w:rsid w:val="003B028E"/>
    <w:rsid w:val="003C0CC5"/>
    <w:rsid w:val="003D308B"/>
    <w:rsid w:val="003D6684"/>
    <w:rsid w:val="003D7CFE"/>
    <w:rsid w:val="003E0769"/>
    <w:rsid w:val="00404B41"/>
    <w:rsid w:val="0041143D"/>
    <w:rsid w:val="00457324"/>
    <w:rsid w:val="00477029"/>
    <w:rsid w:val="00490A00"/>
    <w:rsid w:val="004A546F"/>
    <w:rsid w:val="004C0F94"/>
    <w:rsid w:val="004C5D33"/>
    <w:rsid w:val="004D0CE6"/>
    <w:rsid w:val="004D2677"/>
    <w:rsid w:val="004D317B"/>
    <w:rsid w:val="004D55A0"/>
    <w:rsid w:val="004F615B"/>
    <w:rsid w:val="00505C4C"/>
    <w:rsid w:val="005141F7"/>
    <w:rsid w:val="00514AA0"/>
    <w:rsid w:val="00530C84"/>
    <w:rsid w:val="0054060A"/>
    <w:rsid w:val="005411A9"/>
    <w:rsid w:val="00542D82"/>
    <w:rsid w:val="00552FBA"/>
    <w:rsid w:val="00557339"/>
    <w:rsid w:val="00564743"/>
    <w:rsid w:val="0057118A"/>
    <w:rsid w:val="005812A6"/>
    <w:rsid w:val="00583B6E"/>
    <w:rsid w:val="005979A6"/>
    <w:rsid w:val="005A1964"/>
    <w:rsid w:val="005C3DBA"/>
    <w:rsid w:val="005E1864"/>
    <w:rsid w:val="00614AF2"/>
    <w:rsid w:val="00620E61"/>
    <w:rsid w:val="0063567E"/>
    <w:rsid w:val="0064124B"/>
    <w:rsid w:val="006417E5"/>
    <w:rsid w:val="00645228"/>
    <w:rsid w:val="006519DA"/>
    <w:rsid w:val="00691DF1"/>
    <w:rsid w:val="0069289F"/>
    <w:rsid w:val="00696883"/>
    <w:rsid w:val="006A141E"/>
    <w:rsid w:val="006A5B44"/>
    <w:rsid w:val="006B0D2A"/>
    <w:rsid w:val="006B326C"/>
    <w:rsid w:val="006C381B"/>
    <w:rsid w:val="006D7FC7"/>
    <w:rsid w:val="006F1A91"/>
    <w:rsid w:val="007075A6"/>
    <w:rsid w:val="0072045F"/>
    <w:rsid w:val="00731806"/>
    <w:rsid w:val="00735FB5"/>
    <w:rsid w:val="00742AFB"/>
    <w:rsid w:val="00746475"/>
    <w:rsid w:val="0076488F"/>
    <w:rsid w:val="00764B15"/>
    <w:rsid w:val="00774583"/>
    <w:rsid w:val="0078420E"/>
    <w:rsid w:val="00787C30"/>
    <w:rsid w:val="00790C46"/>
    <w:rsid w:val="00796856"/>
    <w:rsid w:val="007C5386"/>
    <w:rsid w:val="007E381F"/>
    <w:rsid w:val="007F2A03"/>
    <w:rsid w:val="00800461"/>
    <w:rsid w:val="0080718D"/>
    <w:rsid w:val="00807DB9"/>
    <w:rsid w:val="008108C8"/>
    <w:rsid w:val="00820FC5"/>
    <w:rsid w:val="008303A0"/>
    <w:rsid w:val="00837A22"/>
    <w:rsid w:val="0085095F"/>
    <w:rsid w:val="008625F3"/>
    <w:rsid w:val="0088009B"/>
    <w:rsid w:val="00896042"/>
    <w:rsid w:val="008A3E6A"/>
    <w:rsid w:val="008B1374"/>
    <w:rsid w:val="008B4D07"/>
    <w:rsid w:val="008C7F8F"/>
    <w:rsid w:val="008D1E33"/>
    <w:rsid w:val="008D2519"/>
    <w:rsid w:val="008E5FCA"/>
    <w:rsid w:val="008E70D0"/>
    <w:rsid w:val="008F5366"/>
    <w:rsid w:val="00907CD5"/>
    <w:rsid w:val="00920E25"/>
    <w:rsid w:val="00920EB7"/>
    <w:rsid w:val="0094719B"/>
    <w:rsid w:val="00950BBF"/>
    <w:rsid w:val="00965F37"/>
    <w:rsid w:val="00976590"/>
    <w:rsid w:val="009806C9"/>
    <w:rsid w:val="009812D2"/>
    <w:rsid w:val="00984F36"/>
    <w:rsid w:val="009A5DA1"/>
    <w:rsid w:val="009B0546"/>
    <w:rsid w:val="009B2DC6"/>
    <w:rsid w:val="009C206F"/>
    <w:rsid w:val="009C3A30"/>
    <w:rsid w:val="009C3B64"/>
    <w:rsid w:val="009C4110"/>
    <w:rsid w:val="009C7DF5"/>
    <w:rsid w:val="009D2069"/>
    <w:rsid w:val="009D4610"/>
    <w:rsid w:val="009E2F23"/>
    <w:rsid w:val="009F14B9"/>
    <w:rsid w:val="009F6334"/>
    <w:rsid w:val="00A11778"/>
    <w:rsid w:val="00A14405"/>
    <w:rsid w:val="00A168A6"/>
    <w:rsid w:val="00A26467"/>
    <w:rsid w:val="00A2729F"/>
    <w:rsid w:val="00A27393"/>
    <w:rsid w:val="00A3152B"/>
    <w:rsid w:val="00A50EF4"/>
    <w:rsid w:val="00A57327"/>
    <w:rsid w:val="00A63509"/>
    <w:rsid w:val="00A67470"/>
    <w:rsid w:val="00A70C65"/>
    <w:rsid w:val="00AA3120"/>
    <w:rsid w:val="00AA37D6"/>
    <w:rsid w:val="00AB305F"/>
    <w:rsid w:val="00AB6858"/>
    <w:rsid w:val="00AC4E47"/>
    <w:rsid w:val="00AD4F60"/>
    <w:rsid w:val="00AF0F87"/>
    <w:rsid w:val="00AF3DA3"/>
    <w:rsid w:val="00AF5002"/>
    <w:rsid w:val="00AF6ECA"/>
    <w:rsid w:val="00B00394"/>
    <w:rsid w:val="00B05328"/>
    <w:rsid w:val="00B054AC"/>
    <w:rsid w:val="00B204EC"/>
    <w:rsid w:val="00B21E94"/>
    <w:rsid w:val="00B22804"/>
    <w:rsid w:val="00B230DA"/>
    <w:rsid w:val="00B31082"/>
    <w:rsid w:val="00B540D1"/>
    <w:rsid w:val="00B60842"/>
    <w:rsid w:val="00B619F4"/>
    <w:rsid w:val="00B807AC"/>
    <w:rsid w:val="00B928F0"/>
    <w:rsid w:val="00B9486D"/>
    <w:rsid w:val="00BA14E9"/>
    <w:rsid w:val="00BA6236"/>
    <w:rsid w:val="00BB0074"/>
    <w:rsid w:val="00BB09D2"/>
    <w:rsid w:val="00BB4042"/>
    <w:rsid w:val="00BC3992"/>
    <w:rsid w:val="00BC3C81"/>
    <w:rsid w:val="00BC46AC"/>
    <w:rsid w:val="00BC528C"/>
    <w:rsid w:val="00BD54D8"/>
    <w:rsid w:val="00BE5AF9"/>
    <w:rsid w:val="00BE7920"/>
    <w:rsid w:val="00BF6BAB"/>
    <w:rsid w:val="00C03CFB"/>
    <w:rsid w:val="00C119A9"/>
    <w:rsid w:val="00C13F7D"/>
    <w:rsid w:val="00C16B3F"/>
    <w:rsid w:val="00C25FD1"/>
    <w:rsid w:val="00C268CB"/>
    <w:rsid w:val="00C365F6"/>
    <w:rsid w:val="00C3682C"/>
    <w:rsid w:val="00C374AF"/>
    <w:rsid w:val="00C4369D"/>
    <w:rsid w:val="00C60664"/>
    <w:rsid w:val="00C6542C"/>
    <w:rsid w:val="00C70874"/>
    <w:rsid w:val="00C76E9E"/>
    <w:rsid w:val="00C90E08"/>
    <w:rsid w:val="00C92753"/>
    <w:rsid w:val="00C92B7C"/>
    <w:rsid w:val="00C93F2F"/>
    <w:rsid w:val="00C95634"/>
    <w:rsid w:val="00C97C41"/>
    <w:rsid w:val="00CA2C5C"/>
    <w:rsid w:val="00CA7DF3"/>
    <w:rsid w:val="00CC2A6F"/>
    <w:rsid w:val="00CD1569"/>
    <w:rsid w:val="00CD1A02"/>
    <w:rsid w:val="00CF069C"/>
    <w:rsid w:val="00D14F33"/>
    <w:rsid w:val="00D17010"/>
    <w:rsid w:val="00D205D1"/>
    <w:rsid w:val="00D279C7"/>
    <w:rsid w:val="00D367D0"/>
    <w:rsid w:val="00D45AF4"/>
    <w:rsid w:val="00D61252"/>
    <w:rsid w:val="00D67F91"/>
    <w:rsid w:val="00D7036D"/>
    <w:rsid w:val="00D71978"/>
    <w:rsid w:val="00D74488"/>
    <w:rsid w:val="00D90B75"/>
    <w:rsid w:val="00D96DA5"/>
    <w:rsid w:val="00D97A49"/>
    <w:rsid w:val="00DA0C1E"/>
    <w:rsid w:val="00DA21C0"/>
    <w:rsid w:val="00DA5D5C"/>
    <w:rsid w:val="00DB3504"/>
    <w:rsid w:val="00DB5753"/>
    <w:rsid w:val="00DE1F24"/>
    <w:rsid w:val="00E010E2"/>
    <w:rsid w:val="00E0704E"/>
    <w:rsid w:val="00E07D30"/>
    <w:rsid w:val="00E11375"/>
    <w:rsid w:val="00E130ED"/>
    <w:rsid w:val="00E14B7E"/>
    <w:rsid w:val="00E4252F"/>
    <w:rsid w:val="00E45AA7"/>
    <w:rsid w:val="00E51DC9"/>
    <w:rsid w:val="00E57573"/>
    <w:rsid w:val="00E61BDF"/>
    <w:rsid w:val="00E6287A"/>
    <w:rsid w:val="00E64208"/>
    <w:rsid w:val="00E64B9E"/>
    <w:rsid w:val="00E84B53"/>
    <w:rsid w:val="00E84C1A"/>
    <w:rsid w:val="00EA2F28"/>
    <w:rsid w:val="00EA6550"/>
    <w:rsid w:val="00EE1BD3"/>
    <w:rsid w:val="00EF33FB"/>
    <w:rsid w:val="00EF403E"/>
    <w:rsid w:val="00EF46E2"/>
    <w:rsid w:val="00EF7B82"/>
    <w:rsid w:val="00F07D63"/>
    <w:rsid w:val="00F107E3"/>
    <w:rsid w:val="00F136D9"/>
    <w:rsid w:val="00F17C6B"/>
    <w:rsid w:val="00F241A3"/>
    <w:rsid w:val="00F52F99"/>
    <w:rsid w:val="00F56A29"/>
    <w:rsid w:val="00F646FB"/>
    <w:rsid w:val="00F65577"/>
    <w:rsid w:val="00F7258A"/>
    <w:rsid w:val="00F74B58"/>
    <w:rsid w:val="00F75BA8"/>
    <w:rsid w:val="00F922CB"/>
    <w:rsid w:val="00F973FC"/>
    <w:rsid w:val="00FA03F1"/>
    <w:rsid w:val="00FB3810"/>
    <w:rsid w:val="00FD0B09"/>
    <w:rsid w:val="00FD3343"/>
    <w:rsid w:val="00FE3218"/>
    <w:rsid w:val="00FE4055"/>
    <w:rsid w:val="00FF6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2B4E7"/>
  <w15:chartTrackingRefBased/>
  <w15:docId w15:val="{01D43A49-915C-4FD8-A830-F348A5FC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7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F07D63"/>
    <w:rPr>
      <w:b/>
      <w:bCs/>
      <w:smallCaps/>
      <w:spacing w:val="5"/>
    </w:rPr>
  </w:style>
  <w:style w:type="paragraph" w:styleId="ListParagraph">
    <w:name w:val="List Paragraph"/>
    <w:basedOn w:val="Normal"/>
    <w:uiPriority w:val="34"/>
    <w:qFormat/>
    <w:rsid w:val="00F07D63"/>
    <w:pPr>
      <w:spacing w:line="256" w:lineRule="auto"/>
      <w:ind w:left="720"/>
      <w:contextualSpacing/>
    </w:pPr>
  </w:style>
  <w:style w:type="paragraph" w:styleId="Header">
    <w:name w:val="header"/>
    <w:basedOn w:val="Normal"/>
    <w:link w:val="HeaderChar"/>
    <w:uiPriority w:val="99"/>
    <w:unhideWhenUsed/>
    <w:rsid w:val="00B054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4AC"/>
  </w:style>
  <w:style w:type="paragraph" w:styleId="Footer">
    <w:name w:val="footer"/>
    <w:basedOn w:val="Normal"/>
    <w:link w:val="FooterChar"/>
    <w:uiPriority w:val="99"/>
    <w:unhideWhenUsed/>
    <w:rsid w:val="00B05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4AC"/>
  </w:style>
  <w:style w:type="paragraph" w:styleId="BalloonText">
    <w:name w:val="Balloon Text"/>
    <w:basedOn w:val="Normal"/>
    <w:link w:val="BalloonTextChar"/>
    <w:uiPriority w:val="99"/>
    <w:semiHidden/>
    <w:unhideWhenUsed/>
    <w:rsid w:val="00B228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804"/>
    <w:rPr>
      <w:rFonts w:ascii="Segoe UI" w:hAnsi="Segoe UI" w:cs="Segoe UI"/>
      <w:sz w:val="18"/>
      <w:szCs w:val="18"/>
    </w:rPr>
  </w:style>
  <w:style w:type="character" w:styleId="CommentReference">
    <w:name w:val="annotation reference"/>
    <w:basedOn w:val="DefaultParagraphFont"/>
    <w:uiPriority w:val="99"/>
    <w:semiHidden/>
    <w:unhideWhenUsed/>
    <w:rsid w:val="00E45AA7"/>
    <w:rPr>
      <w:sz w:val="16"/>
      <w:szCs w:val="16"/>
    </w:rPr>
  </w:style>
  <w:style w:type="paragraph" w:styleId="CommentText">
    <w:name w:val="annotation text"/>
    <w:basedOn w:val="Normal"/>
    <w:link w:val="CommentTextChar"/>
    <w:uiPriority w:val="99"/>
    <w:semiHidden/>
    <w:unhideWhenUsed/>
    <w:rsid w:val="00E45AA7"/>
    <w:pPr>
      <w:spacing w:line="240" w:lineRule="auto"/>
    </w:pPr>
    <w:rPr>
      <w:sz w:val="20"/>
      <w:szCs w:val="20"/>
    </w:rPr>
  </w:style>
  <w:style w:type="character" w:customStyle="1" w:styleId="CommentTextChar">
    <w:name w:val="Comment Text Char"/>
    <w:basedOn w:val="DefaultParagraphFont"/>
    <w:link w:val="CommentText"/>
    <w:uiPriority w:val="99"/>
    <w:semiHidden/>
    <w:rsid w:val="00E45AA7"/>
    <w:rPr>
      <w:sz w:val="20"/>
      <w:szCs w:val="20"/>
    </w:rPr>
  </w:style>
  <w:style w:type="paragraph" w:styleId="CommentSubject">
    <w:name w:val="annotation subject"/>
    <w:basedOn w:val="CommentText"/>
    <w:next w:val="CommentText"/>
    <w:link w:val="CommentSubjectChar"/>
    <w:uiPriority w:val="99"/>
    <w:semiHidden/>
    <w:unhideWhenUsed/>
    <w:rsid w:val="00E45AA7"/>
    <w:rPr>
      <w:b/>
      <w:bCs/>
    </w:rPr>
  </w:style>
  <w:style w:type="character" w:customStyle="1" w:styleId="CommentSubjectChar">
    <w:name w:val="Comment Subject Char"/>
    <w:basedOn w:val="CommentTextChar"/>
    <w:link w:val="CommentSubject"/>
    <w:uiPriority w:val="99"/>
    <w:semiHidden/>
    <w:rsid w:val="00E45A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66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1102</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2</cp:revision>
  <dcterms:created xsi:type="dcterms:W3CDTF">2020-09-08T19:50:00Z</dcterms:created>
  <dcterms:modified xsi:type="dcterms:W3CDTF">2020-09-08T19:50:00Z</dcterms:modified>
</cp:coreProperties>
</file>